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03" w:rsidRDefault="004212CA">
      <w:r>
        <w:t xml:space="preserve">Dark They </w:t>
      </w:r>
      <w:proofErr w:type="gramStart"/>
      <w:r>
        <w:t>Were,</w:t>
      </w:r>
      <w:proofErr w:type="gramEnd"/>
      <w:r>
        <w:t xml:space="preserve"> and Golden-Eyed Lessons for Students</w:t>
      </w:r>
    </w:p>
    <w:p w:rsidR="004212CA" w:rsidRDefault="004212CA">
      <w:r>
        <w:t xml:space="preserve">1. Students will complete the </w:t>
      </w:r>
      <w:proofErr w:type="spellStart"/>
      <w:r>
        <w:t>Bellwork</w:t>
      </w:r>
      <w:proofErr w:type="spellEnd"/>
      <w:r>
        <w:t xml:space="preserve"> titled ,”September 17-21, 2012” which is located in the </w:t>
      </w:r>
      <w:proofErr w:type="spellStart"/>
      <w:r>
        <w:t>Bellwork</w:t>
      </w:r>
      <w:proofErr w:type="spellEnd"/>
      <w:r>
        <w:t xml:space="preserve"> Tab under Ms. Mirenda’s Learn Site.</w:t>
      </w:r>
    </w:p>
    <w:p w:rsidR="004212CA" w:rsidRDefault="004212CA">
      <w:r>
        <w:t>2. Students will read the story, “Dark They Were, and Golden-Eyed” on page 446 inside the red literature book.</w:t>
      </w:r>
    </w:p>
    <w:p w:rsidR="004212CA" w:rsidRDefault="004212CA">
      <w:r>
        <w:t xml:space="preserve">3. Students will use the ACE Strategy to answer </w:t>
      </w:r>
      <w:r w:rsidR="005B50DC">
        <w:t xml:space="preserve">the 11 questions about mood, tone and </w:t>
      </w:r>
      <w:r>
        <w:t>drawing conclusion</w:t>
      </w:r>
      <w:r w:rsidR="005B50DC">
        <w:t>.</w:t>
      </w:r>
      <w:r>
        <w:t xml:space="preserve">  This assignment is located in the ACE Strategy Questions Tab under Ms. Mirenda’</w:t>
      </w:r>
      <w:r w:rsidR="005B50DC">
        <w:t>s Learn Site</w:t>
      </w:r>
      <w:r>
        <w:t>.</w:t>
      </w:r>
    </w:p>
    <w:p w:rsidR="005B50DC" w:rsidRDefault="005B50DC">
      <w:r>
        <w:t>A= answer the question in a complete sentence</w:t>
      </w:r>
    </w:p>
    <w:p w:rsidR="005B50DC" w:rsidRDefault="005B50DC">
      <w:r>
        <w:t>C= cite or grab information</w:t>
      </w:r>
      <w:r w:rsidR="001000B5">
        <w:t xml:space="preserve"> from the text to prove your answer; include the page number and the paragraph number</w:t>
      </w:r>
    </w:p>
    <w:p w:rsidR="001000B5" w:rsidRDefault="001000B5">
      <w:r>
        <w:t>E=explore and connect to the text by answering, “How does this relate to me?”</w:t>
      </w:r>
    </w:p>
    <w:p w:rsidR="009804B0" w:rsidRDefault="009804B0"/>
    <w:sectPr w:rsidR="009804B0" w:rsidSect="00D16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212CA"/>
    <w:rsid w:val="001000B5"/>
    <w:rsid w:val="004212CA"/>
    <w:rsid w:val="005B50DC"/>
    <w:rsid w:val="009804B0"/>
    <w:rsid w:val="00D1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mirenda</dc:creator>
  <cp:lastModifiedBy>michelle mirenda  </cp:lastModifiedBy>
  <cp:revision>2</cp:revision>
  <dcterms:created xsi:type="dcterms:W3CDTF">2012-09-23T01:03:00Z</dcterms:created>
  <dcterms:modified xsi:type="dcterms:W3CDTF">2012-09-23T01:03:00Z</dcterms:modified>
</cp:coreProperties>
</file>