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D9" w:rsidRPr="00EB14D9" w:rsidRDefault="006A59DD" w:rsidP="006A59DD">
      <w:pPr>
        <w:pStyle w:val="NoSpacing"/>
        <w:rPr>
          <w:rFonts w:ascii="Bradley Hand ITC" w:hAnsi="Bradley Hand ITC"/>
          <w:sz w:val="28"/>
          <w:szCs w:val="28"/>
        </w:rPr>
      </w:pPr>
      <w:r w:rsidRPr="00EB14D9">
        <w:rPr>
          <w:rFonts w:ascii="Bradley Hand ITC" w:hAnsi="Bradley Hand IT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0EC2DD" wp14:editId="2E56428C">
            <wp:simplePos x="0" y="0"/>
            <wp:positionH relativeFrom="column">
              <wp:posOffset>2896517</wp:posOffset>
            </wp:positionH>
            <wp:positionV relativeFrom="paragraph">
              <wp:posOffset>-314325</wp:posOffset>
            </wp:positionV>
            <wp:extent cx="2033195" cy="99442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counselor rainb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195" cy="994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D9" w:rsidRPr="00EB14D9">
        <w:rPr>
          <w:rFonts w:ascii="Bradley Hand ITC" w:hAnsi="Bradley Hand ITC"/>
          <w:sz w:val="28"/>
          <w:szCs w:val="28"/>
        </w:rPr>
        <w:t xml:space="preserve">                             </w:t>
      </w:r>
    </w:p>
    <w:p w:rsidR="00DA0156" w:rsidRPr="00EB14D9" w:rsidRDefault="00EB14D9" w:rsidP="00EB14D9">
      <w:pPr>
        <w:pStyle w:val="NoSpacing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sz w:val="50"/>
          <w:szCs w:val="50"/>
        </w:rPr>
        <w:t xml:space="preserve">    </w:t>
      </w:r>
      <w:r w:rsidRPr="00EB14D9">
        <w:rPr>
          <w:rFonts w:ascii="Bradley Hand ITC" w:hAnsi="Bradley Hand ITC"/>
          <w:b/>
          <w:sz w:val="50"/>
          <w:szCs w:val="50"/>
        </w:rPr>
        <w:t xml:space="preserve">SUSD Elementary              </w:t>
      </w:r>
      <w:r>
        <w:rPr>
          <w:rFonts w:ascii="Bradley Hand ITC" w:hAnsi="Bradley Hand ITC"/>
          <w:b/>
          <w:sz w:val="50"/>
          <w:szCs w:val="50"/>
        </w:rPr>
        <w:t xml:space="preserve">           </w:t>
      </w:r>
      <w:r w:rsidR="00DA0156" w:rsidRPr="00EB14D9">
        <w:rPr>
          <w:rFonts w:ascii="Bradley Hand ITC" w:hAnsi="Bradley Hand ITC"/>
          <w:b/>
          <w:sz w:val="50"/>
          <w:szCs w:val="50"/>
        </w:rPr>
        <w:t>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RPr="006A59DD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Pr="006A627A" w:rsidRDefault="00944C71" w:rsidP="00944C71">
            <w:pPr>
              <w:spacing w:after="0"/>
              <w:rPr>
                <w:rFonts w:ascii="Verdana" w:hAnsi="Verdana"/>
                <w:b/>
              </w:rPr>
            </w:pPr>
            <w:r w:rsidRPr="006A59DD">
              <w:rPr>
                <w:rFonts w:ascii="Comic Sans MS" w:hAnsi="Comic Sans MS"/>
                <w:b/>
              </w:rPr>
              <w:t xml:space="preserve">Topic: </w:t>
            </w:r>
            <w:r w:rsidR="006A627A">
              <w:rPr>
                <w:rFonts w:ascii="Verdana" w:hAnsi="Verdana"/>
                <w:b/>
              </w:rPr>
              <w:t xml:space="preserve"> </w:t>
            </w:r>
            <w:r w:rsidR="006A627A" w:rsidRPr="006A627A">
              <w:rPr>
                <w:rFonts w:asciiTheme="minorHAnsi" w:hAnsiTheme="minorHAnsi"/>
              </w:rPr>
              <w:t>Careers-Career Bingo</w:t>
            </w:r>
            <w:r w:rsidR="006A627A">
              <w:rPr>
                <w:rFonts w:ascii="Verdana" w:hAnsi="Verdana"/>
                <w:b/>
              </w:rPr>
              <w:t xml:space="preserve"> </w:t>
            </w:r>
            <w:bookmarkStart w:id="0" w:name="_GoBack"/>
            <w:bookmarkEnd w:id="0"/>
          </w:p>
          <w:p w:rsidR="00944C71" w:rsidRPr="006A59DD" w:rsidRDefault="00944C71" w:rsidP="006A59DD">
            <w:pPr>
              <w:tabs>
                <w:tab w:val="left" w:pos="8685"/>
              </w:tabs>
              <w:spacing w:after="0"/>
              <w:rPr>
                <w:rFonts w:ascii="Comic Sans MS" w:hAnsi="Comic Sans MS"/>
                <w:b/>
              </w:rPr>
            </w:pPr>
            <w:r w:rsidRPr="006A59DD">
              <w:rPr>
                <w:rFonts w:ascii="Comic Sans MS" w:hAnsi="Comic Sans MS"/>
                <w:b/>
              </w:rPr>
              <w:t xml:space="preserve">Duration:  </w:t>
            </w:r>
            <w:r w:rsidR="006A627A" w:rsidRPr="006A627A">
              <w:rPr>
                <w:rFonts w:asciiTheme="minorHAnsi" w:hAnsiTheme="minorHAnsi"/>
              </w:rPr>
              <w:t>40 minutes</w:t>
            </w:r>
            <w:r w:rsidR="006A59DD">
              <w:rPr>
                <w:rFonts w:ascii="Comic Sans MS" w:hAnsi="Comic Sans MS"/>
                <w:b/>
              </w:rPr>
              <w:tab/>
            </w:r>
          </w:p>
          <w:p w:rsidR="00944C71" w:rsidRPr="006A59DD" w:rsidRDefault="00944C71" w:rsidP="00DA0156">
            <w:pPr>
              <w:spacing w:after="0"/>
              <w:rPr>
                <w:rFonts w:ascii="Comic Sans MS" w:hAnsi="Comic Sans MS"/>
              </w:rPr>
            </w:pPr>
            <w:r w:rsidRPr="006A59DD">
              <w:rPr>
                <w:rFonts w:ascii="Comic Sans MS" w:hAnsi="Comic Sans MS"/>
                <w:b/>
              </w:rPr>
              <w:t>Grade Level</w:t>
            </w:r>
            <w:r w:rsidRPr="006A59DD">
              <w:rPr>
                <w:rFonts w:ascii="Comic Sans MS" w:hAnsi="Comic Sans MS"/>
              </w:rPr>
              <w:t xml:space="preserve">: </w:t>
            </w:r>
            <w:r w:rsidR="006A627A">
              <w:rPr>
                <w:rFonts w:ascii="Comic Sans MS" w:hAnsi="Comic Sans MS"/>
              </w:rPr>
              <w:t xml:space="preserve">  </w:t>
            </w:r>
            <w:r w:rsidR="006A627A" w:rsidRPr="006A627A">
              <w:rPr>
                <w:rFonts w:asciiTheme="minorHAnsi" w:hAnsiTheme="minorHAnsi"/>
              </w:rPr>
              <w:t>2</w:t>
            </w:r>
            <w:r w:rsidR="006A627A" w:rsidRPr="006A627A">
              <w:rPr>
                <w:rFonts w:asciiTheme="minorHAnsi" w:hAnsiTheme="minorHAnsi"/>
                <w:vertAlign w:val="superscript"/>
              </w:rPr>
              <w:t>nd</w:t>
            </w:r>
            <w:r w:rsidR="008E72B2" w:rsidRPr="006A627A">
              <w:rPr>
                <w:rFonts w:asciiTheme="minorHAnsi" w:hAnsiTheme="minorHAnsi"/>
              </w:rPr>
              <w:t xml:space="preserve"> </w:t>
            </w: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ASCA COUNSELING STANDARDS </w:t>
            </w:r>
            <w:r w:rsidR="00B37DB9" w:rsidRPr="006A59DD">
              <w:rPr>
                <w:rFonts w:ascii="Comic Sans MS" w:hAnsi="Comic Sans MS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RPr="006A59DD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C73" w:rsidRPr="00054A49" w:rsidRDefault="00862C73" w:rsidP="00862C7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54A49">
              <w:rPr>
                <w:rFonts w:ascii="Comic Sans MS" w:hAnsi="Comic Sans MS"/>
                <w:b/>
                <w:u w:val="single"/>
              </w:rPr>
              <w:t>ASCA STANDARDS</w:t>
            </w:r>
          </w:p>
          <w:p w:rsidR="006A627A" w:rsidRPr="006A627A" w:rsidRDefault="006A627A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6A627A">
              <w:rPr>
                <w:rFonts w:asciiTheme="minorHAnsi" w:hAnsiTheme="minorHAnsi"/>
              </w:rPr>
              <w:t xml:space="preserve">C:A1.2  </w:t>
            </w:r>
            <w:r>
              <w:rPr>
                <w:rFonts w:asciiTheme="minorHAnsi" w:hAnsiTheme="minorHAnsi"/>
              </w:rPr>
              <w:t xml:space="preserve">- </w:t>
            </w:r>
            <w:r w:rsidRPr="006A627A">
              <w:rPr>
                <w:rFonts w:asciiTheme="minorHAnsi" w:hAnsiTheme="minorHAnsi"/>
              </w:rPr>
              <w:t>Learn the variety of traditional and nontraditional occupations</w:t>
            </w:r>
          </w:p>
          <w:p w:rsidR="00862C73" w:rsidRPr="006A627A" w:rsidRDefault="006A627A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6A627A">
              <w:rPr>
                <w:rFonts w:asciiTheme="minorHAnsi" w:hAnsiTheme="minorHAnsi"/>
              </w:rPr>
              <w:t xml:space="preserve">A:C1.3  </w:t>
            </w:r>
            <w:r>
              <w:rPr>
                <w:rFonts w:asciiTheme="minorHAnsi" w:hAnsiTheme="minorHAnsi"/>
              </w:rPr>
              <w:t xml:space="preserve">- </w:t>
            </w:r>
            <w:r w:rsidRPr="006A627A">
              <w:rPr>
                <w:rFonts w:asciiTheme="minorHAnsi" w:hAnsiTheme="minorHAnsi"/>
              </w:rPr>
              <w:t>Develop an awareness of personal abilities, skills, interests and motivations</w:t>
            </w:r>
          </w:p>
          <w:p w:rsidR="00862C73" w:rsidRPr="00054A49" w:rsidRDefault="00862C73" w:rsidP="00862C73">
            <w:pPr>
              <w:spacing w:after="0" w:line="240" w:lineRule="auto"/>
              <w:rPr>
                <w:color w:val="FF0000"/>
              </w:rPr>
            </w:pPr>
          </w:p>
          <w:p w:rsidR="00862C73" w:rsidRPr="00054A49" w:rsidRDefault="00862C73" w:rsidP="00862C73">
            <w:pPr>
              <w:spacing w:after="0" w:line="240" w:lineRule="auto"/>
              <w:rPr>
                <w:rFonts w:ascii="Comic Sans MS" w:hAnsi="Comic Sans MS"/>
                <w:b/>
                <w:color w:val="FF0000"/>
                <w:u w:val="single"/>
              </w:rPr>
            </w:pPr>
            <w:r w:rsidRPr="00054A49">
              <w:rPr>
                <w:rFonts w:ascii="Comic Sans MS" w:hAnsi="Comic Sans MS"/>
                <w:b/>
                <w:u w:val="single"/>
              </w:rPr>
              <w:t>ASCA MINDSETS &amp; BEHAVIORS</w:t>
            </w:r>
          </w:p>
          <w:p w:rsidR="006A627A" w:rsidRPr="006A627A" w:rsidRDefault="006A627A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6A627A">
              <w:t xml:space="preserve">Mindset Standard: 6 </w:t>
            </w:r>
            <w:r>
              <w:t xml:space="preserve">– </w:t>
            </w:r>
            <w:r w:rsidRPr="006A627A">
              <w:rPr>
                <w:rFonts w:asciiTheme="minorHAnsi" w:hAnsiTheme="minorHAnsi"/>
              </w:rPr>
              <w:t>Positive attitude toward work and learning</w:t>
            </w:r>
          </w:p>
          <w:p w:rsidR="00EB14D9" w:rsidRDefault="00862C73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6A627A">
              <w:t>Behavior St</w:t>
            </w:r>
            <w:r w:rsidR="006A627A" w:rsidRPr="006A627A">
              <w:t xml:space="preserve">andard: Learning Strategies 4 – </w:t>
            </w:r>
            <w:r w:rsidR="006A627A" w:rsidRPr="006A627A">
              <w:rPr>
                <w:rFonts w:asciiTheme="minorHAnsi" w:hAnsiTheme="minorHAnsi"/>
              </w:rPr>
              <w:t>A</w:t>
            </w:r>
            <w:r w:rsidR="006A627A">
              <w:rPr>
                <w:rFonts w:asciiTheme="minorHAnsi" w:hAnsiTheme="minorHAnsi"/>
              </w:rPr>
              <w:t>pply self-motivation and self-</w:t>
            </w:r>
            <w:r w:rsidR="006A627A" w:rsidRPr="006A627A">
              <w:rPr>
                <w:rFonts w:asciiTheme="minorHAnsi" w:hAnsiTheme="minorHAnsi"/>
              </w:rPr>
              <w:t>direction to learning</w:t>
            </w:r>
          </w:p>
          <w:p w:rsidR="006A627A" w:rsidRPr="006A627A" w:rsidRDefault="006A627A" w:rsidP="006A627A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  <w:szCs w:val="28"/>
              </w:rPr>
              <w:t>OBJECTIVES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VOCABULARY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27A" w:rsidRPr="006A627A" w:rsidRDefault="006A627A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6A627A">
              <w:rPr>
                <w:rFonts w:asciiTheme="minorHAnsi" w:hAnsiTheme="minorHAnsi"/>
              </w:rPr>
              <w:t>Students will identify different occupations and explain their purpose</w:t>
            </w:r>
            <w:r>
              <w:rPr>
                <w:rFonts w:asciiTheme="minorHAnsi" w:hAnsiTheme="minorHAnsi"/>
              </w:rPr>
              <w:t>.</w:t>
            </w:r>
          </w:p>
          <w:p w:rsidR="006A627A" w:rsidRPr="006A627A" w:rsidRDefault="006A627A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6A627A">
              <w:rPr>
                <w:rFonts w:asciiTheme="minorHAnsi" w:hAnsiTheme="minorHAnsi"/>
              </w:rPr>
              <w:t>What do I need to be good at to do this job?</w:t>
            </w: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27A" w:rsidRPr="006A627A" w:rsidRDefault="006A627A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6A627A">
              <w:rPr>
                <w:rFonts w:asciiTheme="minorHAnsi" w:hAnsiTheme="minorHAnsi"/>
              </w:rPr>
              <w:t>Career</w:t>
            </w:r>
          </w:p>
          <w:p w:rsidR="006A627A" w:rsidRPr="006A627A" w:rsidRDefault="006A627A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6A627A">
              <w:rPr>
                <w:rFonts w:asciiTheme="minorHAnsi" w:hAnsiTheme="minorHAnsi"/>
              </w:rPr>
              <w:t>Job</w:t>
            </w:r>
          </w:p>
          <w:p w:rsidR="00EB14D9" w:rsidRPr="006A59DD" w:rsidRDefault="006A627A" w:rsidP="00BF4C5C">
            <w:pPr>
              <w:spacing w:after="0" w:line="240" w:lineRule="auto"/>
              <w:rPr>
                <w:rFonts w:ascii="Comic Sans MS" w:hAnsi="Comic Sans MS"/>
              </w:rPr>
            </w:pPr>
            <w:r w:rsidRPr="006A627A">
              <w:rPr>
                <w:rFonts w:asciiTheme="minorHAnsi" w:hAnsiTheme="minorHAnsi"/>
              </w:rPr>
              <w:t>Occupation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DA01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INTRODUCTION TO LESSON</w:t>
            </w:r>
            <w:r w:rsidR="00DA0156">
              <w:rPr>
                <w:rFonts w:ascii="Comic Sans MS" w:hAnsi="Comic Sans MS"/>
                <w:b/>
                <w:color w:val="FFFFFF"/>
                <w:sz w:val="28"/>
              </w:rPr>
              <w:t xml:space="preserve">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27A" w:rsidRPr="006A627A" w:rsidRDefault="006A627A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6A627A">
              <w:rPr>
                <w:rFonts w:asciiTheme="minorHAnsi" w:hAnsiTheme="minorHAnsi"/>
              </w:rPr>
              <w:t>Students will be presented</w:t>
            </w:r>
            <w:r>
              <w:rPr>
                <w:rFonts w:asciiTheme="minorHAnsi" w:hAnsiTheme="minorHAnsi"/>
              </w:rPr>
              <w:t xml:space="preserve"> with the terminology and asked: </w:t>
            </w:r>
            <w:r w:rsidRPr="006A627A">
              <w:rPr>
                <w:rFonts w:asciiTheme="minorHAnsi" w:hAnsiTheme="minorHAnsi"/>
              </w:rPr>
              <w:t xml:space="preserve">What are some jobs </w:t>
            </w:r>
            <w:r>
              <w:rPr>
                <w:rFonts w:asciiTheme="minorHAnsi" w:hAnsiTheme="minorHAnsi"/>
              </w:rPr>
              <w:t>you know about in our community?</w:t>
            </w:r>
            <w:r w:rsidRPr="006A627A">
              <w:rPr>
                <w:rFonts w:asciiTheme="minorHAnsi" w:hAnsiTheme="minorHAnsi"/>
              </w:rPr>
              <w:t xml:space="preserve"> Explain the difference between a job and a career.  In order to get a job you want</w:t>
            </w:r>
            <w:r>
              <w:rPr>
                <w:rFonts w:asciiTheme="minorHAnsi" w:hAnsiTheme="minorHAnsi"/>
              </w:rPr>
              <w:t>,</w:t>
            </w:r>
            <w:r w:rsidRPr="006A627A">
              <w:rPr>
                <w:rFonts w:asciiTheme="minorHAnsi" w:hAnsiTheme="minorHAnsi"/>
              </w:rPr>
              <w:t xml:space="preserve"> you have to have an interest.  What are you interested</w:t>
            </w:r>
            <w:r>
              <w:rPr>
                <w:rFonts w:asciiTheme="minorHAnsi" w:hAnsiTheme="minorHAnsi"/>
              </w:rPr>
              <w:t xml:space="preserve"> in</w:t>
            </w:r>
            <w:r w:rsidRPr="006A627A">
              <w:rPr>
                <w:rFonts w:asciiTheme="minorHAnsi" w:hAnsiTheme="minorHAnsi"/>
              </w:rPr>
              <w:t xml:space="preserve"> now?</w:t>
            </w:r>
          </w:p>
          <w:p w:rsidR="00BF4C5C" w:rsidRPr="006A59DD" w:rsidRDefault="00BF4C5C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CONTENT KNOWLEDGE /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INSTRUCTIONAL DESIGN             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EC7729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INSTRUCTOR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STUDENT ACTIONS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A90DCB" w:rsidRDefault="006A627A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A90DCB">
              <w:rPr>
                <w:rFonts w:asciiTheme="minorHAnsi" w:hAnsiTheme="minorHAnsi"/>
              </w:rPr>
              <w:t xml:space="preserve">Draw a web on the board with “jobs in our community in the center” </w:t>
            </w:r>
            <w:r w:rsidRPr="00A90DCB">
              <w:rPr>
                <w:rFonts w:asciiTheme="minorHAnsi" w:hAnsiTheme="minorHAnsi"/>
              </w:rPr>
              <w:t xml:space="preserve">and </w:t>
            </w:r>
            <w:r w:rsidRPr="00A90DCB">
              <w:rPr>
                <w:rFonts w:asciiTheme="minorHAnsi" w:hAnsiTheme="minorHAnsi"/>
              </w:rPr>
              <w:t>include student responses</w:t>
            </w:r>
            <w:r w:rsidRPr="00A90DCB">
              <w:rPr>
                <w:rFonts w:asciiTheme="minorHAnsi" w:hAnsiTheme="minorHAnsi"/>
              </w:rPr>
              <w:t>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A90DCB" w:rsidRDefault="006A627A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A90DCB">
              <w:rPr>
                <w:rFonts w:asciiTheme="minorHAnsi" w:hAnsiTheme="minorHAnsi"/>
              </w:rPr>
              <w:t xml:space="preserve">Students will respond with jobs </w:t>
            </w:r>
            <w:r w:rsidRPr="00A90DCB">
              <w:rPr>
                <w:rFonts w:asciiTheme="minorHAnsi" w:hAnsiTheme="minorHAnsi"/>
              </w:rPr>
              <w:t xml:space="preserve">that </w:t>
            </w:r>
            <w:r w:rsidRPr="00A90DCB">
              <w:rPr>
                <w:rFonts w:asciiTheme="minorHAnsi" w:hAnsiTheme="minorHAnsi"/>
              </w:rPr>
              <w:t>parents or family members might have</w:t>
            </w:r>
            <w:r w:rsidRPr="00A90DCB">
              <w:rPr>
                <w:rFonts w:asciiTheme="minorHAnsi" w:hAnsiTheme="minorHAnsi"/>
              </w:rPr>
              <w:t>.</w:t>
            </w:r>
          </w:p>
        </w:tc>
      </w:tr>
      <w:tr w:rsidR="00944C71" w:rsidRPr="006A59DD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A90DCB" w:rsidRDefault="006A627A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A90DCB">
              <w:rPr>
                <w:rFonts w:asciiTheme="minorHAnsi" w:hAnsiTheme="minorHAnsi"/>
              </w:rPr>
              <w:t>Ask what students</w:t>
            </w:r>
            <w:r w:rsidRPr="00A90DCB">
              <w:rPr>
                <w:rFonts w:asciiTheme="minorHAnsi" w:hAnsiTheme="minorHAnsi"/>
              </w:rPr>
              <w:t xml:space="preserve"> would like to be in the future</w:t>
            </w:r>
            <w:r w:rsidRPr="00A90DCB">
              <w:rPr>
                <w:rFonts w:asciiTheme="minorHAnsi" w:hAnsiTheme="minorHAnsi"/>
              </w:rPr>
              <w:t>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A90DCB" w:rsidRDefault="00A90DCB" w:rsidP="00944C7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will </w:t>
            </w:r>
            <w:r w:rsidR="006A627A" w:rsidRPr="00A90DCB">
              <w:rPr>
                <w:rFonts w:asciiTheme="minorHAnsi" w:hAnsiTheme="minorHAnsi"/>
              </w:rPr>
              <w:t>pair share responses</w:t>
            </w:r>
            <w:r w:rsidR="006A627A" w:rsidRPr="00A90DCB">
              <w:rPr>
                <w:rFonts w:asciiTheme="minorHAnsi" w:hAnsiTheme="minorHAnsi"/>
              </w:rPr>
              <w:t>.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A90DCB" w:rsidRDefault="006A627A" w:rsidP="006A627A">
            <w:pPr>
              <w:tabs>
                <w:tab w:val="left" w:pos="4020"/>
              </w:tabs>
              <w:spacing w:after="0" w:line="240" w:lineRule="auto"/>
              <w:rPr>
                <w:rFonts w:asciiTheme="minorHAnsi" w:hAnsiTheme="minorHAnsi"/>
              </w:rPr>
            </w:pPr>
            <w:r w:rsidRPr="00A90DCB">
              <w:rPr>
                <w:rFonts w:asciiTheme="minorHAnsi" w:hAnsiTheme="minorHAnsi"/>
              </w:rPr>
              <w:t xml:space="preserve">Read book </w:t>
            </w:r>
            <w:r w:rsidRPr="00A90DCB">
              <w:rPr>
                <w:rFonts w:asciiTheme="minorHAnsi" w:hAnsiTheme="minorHAnsi"/>
              </w:rPr>
              <w:t>“</w:t>
            </w:r>
            <w:r w:rsidRPr="00A90DCB">
              <w:rPr>
                <w:rFonts w:asciiTheme="minorHAnsi" w:hAnsiTheme="minorHAnsi"/>
              </w:rPr>
              <w:t>WHEN I GROW UP</w:t>
            </w:r>
            <w:r w:rsidRPr="00A90DCB">
              <w:rPr>
                <w:rFonts w:asciiTheme="minorHAnsi" w:hAnsiTheme="minorHAnsi"/>
              </w:rPr>
              <w:t>.”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A90DCB" w:rsidRDefault="006A627A" w:rsidP="006A627A">
            <w:pPr>
              <w:spacing w:after="0" w:line="240" w:lineRule="auto"/>
              <w:rPr>
                <w:rFonts w:asciiTheme="minorHAnsi" w:hAnsiTheme="minorHAnsi"/>
              </w:rPr>
            </w:pPr>
            <w:r w:rsidRPr="00A90DCB">
              <w:rPr>
                <w:rFonts w:asciiTheme="minorHAnsi" w:hAnsiTheme="minorHAnsi"/>
              </w:rPr>
              <w:t>Students will respond to questions.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A90DCB" w:rsidRDefault="006A627A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A90DCB">
              <w:rPr>
                <w:rFonts w:asciiTheme="minorHAnsi" w:hAnsiTheme="minorHAnsi"/>
              </w:rPr>
              <w:t>Introduce game “Career Bingo</w:t>
            </w:r>
            <w:r w:rsidR="00A90DCB" w:rsidRPr="00A90DCB">
              <w:rPr>
                <w:rFonts w:asciiTheme="minorHAnsi" w:hAnsiTheme="minorHAnsi"/>
              </w:rPr>
              <w:t>.” P</w:t>
            </w:r>
            <w:r w:rsidRPr="00A90DCB">
              <w:rPr>
                <w:rFonts w:asciiTheme="minorHAnsi" w:hAnsiTheme="minorHAnsi"/>
              </w:rPr>
              <w:t>ass out cards</w:t>
            </w:r>
            <w:r w:rsidR="00A90DCB" w:rsidRPr="00A90DCB">
              <w:rPr>
                <w:rFonts w:asciiTheme="minorHAnsi" w:hAnsiTheme="minorHAnsi"/>
              </w:rPr>
              <w:t>, etc.</w:t>
            </w:r>
            <w:r w:rsidRPr="00A90DCB">
              <w:rPr>
                <w:rFonts w:asciiTheme="minorHAnsi" w:hAnsiTheme="minorHAnsi"/>
              </w:rPr>
              <w:t xml:space="preserve">  Give directions for the game</w:t>
            </w:r>
            <w:r w:rsidR="00A90DCB" w:rsidRPr="00A90DCB">
              <w:rPr>
                <w:rFonts w:asciiTheme="minorHAnsi" w:hAnsiTheme="minorHAnsi"/>
              </w:rPr>
              <w:t>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A90DCB" w:rsidRDefault="00A90DCB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A90DCB">
              <w:rPr>
                <w:rFonts w:asciiTheme="minorHAnsi" w:hAnsiTheme="minorHAnsi"/>
              </w:rPr>
              <w:t>Students will participate in finding the correct careers when called</w:t>
            </w:r>
            <w:r w:rsidRPr="00A90DCB">
              <w:rPr>
                <w:rFonts w:asciiTheme="minorHAnsi" w:hAnsiTheme="minorHAnsi"/>
              </w:rPr>
              <w:t>.</w:t>
            </w:r>
          </w:p>
          <w:p w:rsidR="00A90DCB" w:rsidRPr="00A90DCB" w:rsidRDefault="00A90DCB" w:rsidP="00944C7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 xml:space="preserve">CLOSURE / 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CHECK FOR UNDERSTANDING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7729" w:rsidRPr="00A90DCB" w:rsidRDefault="00A90DCB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A90DCB">
              <w:rPr>
                <w:rFonts w:asciiTheme="minorHAnsi" w:hAnsiTheme="minorHAnsi"/>
              </w:rPr>
              <w:t>Review all jobs displayed on bingo card.  Have student pick their favorite and share with a partner</w:t>
            </w:r>
            <w:r w:rsidRPr="00A90DCB">
              <w:rPr>
                <w:rFonts w:asciiTheme="minorHAnsi" w:hAnsiTheme="minorHAnsi"/>
              </w:rPr>
              <w:t>.</w:t>
            </w: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AVID WICOR STRATEGIES UTILIZED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–</w:t>
            </w:r>
          </w:p>
          <w:p w:rsidR="00A90DCB" w:rsidRPr="00A90DCB" w:rsidRDefault="00A90DCB" w:rsidP="00A90DCB">
            <w:pPr>
              <w:spacing w:after="0" w:line="240" w:lineRule="auto"/>
              <w:rPr>
                <w:rFonts w:ascii="Verdana" w:hAnsi="Verdana"/>
              </w:rPr>
            </w:pPr>
            <w:r w:rsidRPr="00A90DCB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 xml:space="preserve"> - </w:t>
            </w:r>
            <w:r w:rsidRPr="00A90DCB">
              <w:rPr>
                <w:rFonts w:asciiTheme="minorHAnsi" w:hAnsiTheme="minorHAnsi"/>
              </w:rPr>
              <w:t>I</w:t>
            </w:r>
            <w:r w:rsidRPr="00A90DCB">
              <w:rPr>
                <w:rFonts w:asciiTheme="minorHAnsi" w:hAnsiTheme="minorHAnsi"/>
              </w:rPr>
              <w:t>nquiry-exploring different kinds of jobs</w:t>
            </w:r>
          </w:p>
          <w:p w:rsidR="00A90DCB" w:rsidRPr="00A90DCB" w:rsidRDefault="00A90DCB" w:rsidP="00A90DCB">
            <w:pPr>
              <w:spacing w:after="0" w:line="240" w:lineRule="auto"/>
              <w:rPr>
                <w:rFonts w:ascii="Verdana" w:hAnsi="Verdana"/>
              </w:rPr>
            </w:pPr>
            <w:r w:rsidRPr="00A90DCB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- </w:t>
            </w:r>
            <w:r w:rsidRPr="00A90DCB">
              <w:rPr>
                <w:rFonts w:asciiTheme="minorHAnsi" w:hAnsiTheme="minorHAnsi"/>
              </w:rPr>
              <w:t>C</w:t>
            </w:r>
            <w:r w:rsidRPr="00A90DCB">
              <w:rPr>
                <w:rFonts w:asciiTheme="minorHAnsi" w:hAnsiTheme="minorHAnsi"/>
              </w:rPr>
              <w:t>ollaborate when pair sharing</w:t>
            </w: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– </w:t>
            </w:r>
          </w:p>
          <w:p w:rsidR="00BF4C5C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 </w:t>
            </w:r>
            <w:r w:rsidR="00A90DCB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</w:p>
          <w:p w:rsidR="00A90DCB" w:rsidRPr="006A59DD" w:rsidRDefault="00A90DCB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lastRenderedPageBreak/>
              <w:t>RESOURCES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DCB" w:rsidRPr="00A90DCB" w:rsidRDefault="000923EB" w:rsidP="00A90DCB">
            <w:pPr>
              <w:spacing w:after="0" w:line="240" w:lineRule="auto"/>
              <w:rPr>
                <w:rFonts w:asciiTheme="minorHAnsi" w:hAnsiTheme="minorHAnsi"/>
                <w:noProof/>
              </w:rPr>
            </w:pPr>
            <w:r w:rsidRPr="000923EB">
              <w:rPr>
                <w:rFonts w:asciiTheme="minorHAnsi" w:hAnsiTheme="minorHAnsi"/>
                <w:noProof/>
              </w:rPr>
              <w:t>Career Bingo</w:t>
            </w:r>
            <w:r w:rsidRPr="000923EB">
              <w:rPr>
                <w:rFonts w:asciiTheme="minorHAnsi" w:hAnsiTheme="minorHAnsi"/>
                <w:noProof/>
              </w:rPr>
              <w:t xml:space="preserve"> Cards</w:t>
            </w:r>
            <w:r w:rsidRPr="000923EB">
              <w:rPr>
                <w:rFonts w:asciiTheme="minorHAnsi" w:hAnsiTheme="minorHAnsi"/>
                <w:noProof/>
              </w:rPr>
              <w:t xml:space="preserve">: On line choices under </w:t>
            </w:r>
            <w:r w:rsidRPr="000923EB">
              <w:rPr>
                <w:rFonts w:asciiTheme="minorHAnsi" w:hAnsiTheme="minorHAnsi"/>
              </w:rPr>
              <w:t xml:space="preserve"> </w:t>
            </w:r>
            <w:hyperlink r:id="rId7" w:history="1">
              <w:r w:rsidRPr="000923EB">
                <w:rPr>
                  <w:rFonts w:asciiTheme="minorHAnsi" w:hAnsiTheme="minorHAnsi"/>
                  <w:noProof/>
                  <w:color w:val="0000FF" w:themeColor="hyperlink"/>
                  <w:u w:val="single"/>
                </w:rPr>
                <w:t>https://www.bingocardcreator.com/bingo-cards/people-and-careers/careers</w:t>
              </w:r>
            </w:hyperlink>
          </w:p>
          <w:p w:rsidR="00A90DCB" w:rsidRPr="00A90DCB" w:rsidRDefault="00A90DCB" w:rsidP="00A90DCB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0923EB" w:rsidRPr="000923EB" w:rsidRDefault="000923EB" w:rsidP="000923EB">
            <w:pPr>
              <w:spacing w:after="0" w:line="240" w:lineRule="auto"/>
              <w:rPr>
                <w:rFonts w:asciiTheme="minorHAnsi" w:hAnsiTheme="minorHAnsi"/>
                <w:noProof/>
              </w:rPr>
            </w:pPr>
            <w:r w:rsidRPr="000923EB">
              <w:rPr>
                <w:rFonts w:asciiTheme="minorHAnsi" w:hAnsiTheme="minorHAnsi"/>
                <w:noProof/>
              </w:rPr>
              <w:t>Book: “WHEN I GROW UP” by Al Yankovic.</w:t>
            </w: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DIFFERENTIATED I</w:t>
            </w:r>
            <w:r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NSTRUCTION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7729" w:rsidRPr="000923EB" w:rsidRDefault="000923EB" w:rsidP="00BF4C5C">
            <w:pPr>
              <w:spacing w:after="0" w:line="240" w:lineRule="auto"/>
              <w:rPr>
                <w:rFonts w:asciiTheme="minorHAnsi" w:hAnsiTheme="minorHAnsi"/>
              </w:rPr>
            </w:pPr>
            <w:r w:rsidRPr="000923EB">
              <w:rPr>
                <w:rFonts w:asciiTheme="minorHAnsi" w:hAnsiTheme="minorHAnsi"/>
              </w:rPr>
              <w:t>Pair students to play bingo with a partner</w:t>
            </w:r>
            <w:r w:rsidRPr="000923EB">
              <w:rPr>
                <w:rFonts w:asciiTheme="minorHAnsi" w:hAnsiTheme="minorHAnsi"/>
              </w:rPr>
              <w:t>.</w:t>
            </w:r>
            <w:r w:rsidRPr="000923EB">
              <w:rPr>
                <w:rFonts w:asciiTheme="minorHAnsi" w:hAnsiTheme="minorHAnsi"/>
              </w:rPr>
              <w:t xml:space="preserve"> </w:t>
            </w:r>
          </w:p>
          <w:p w:rsidR="003E62B2" w:rsidRPr="006A59DD" w:rsidRDefault="003E62B2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C3127" w:rsidRPr="006A59DD" w:rsidRDefault="002C3127">
      <w:pPr>
        <w:rPr>
          <w:rFonts w:ascii="Comic Sans MS" w:hAnsi="Comic Sans MS"/>
        </w:rPr>
      </w:pPr>
    </w:p>
    <w:sectPr w:rsidR="002C3127" w:rsidRPr="006A59DD" w:rsidSect="00EB14D9">
      <w:pgSz w:w="12240" w:h="15840" w:code="1"/>
      <w:pgMar w:top="720" w:right="720" w:bottom="720" w:left="72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0923EB"/>
    <w:rsid w:val="00104F4E"/>
    <w:rsid w:val="002C3127"/>
    <w:rsid w:val="003E62B2"/>
    <w:rsid w:val="00407596"/>
    <w:rsid w:val="005D4A23"/>
    <w:rsid w:val="00696D53"/>
    <w:rsid w:val="006A59DD"/>
    <w:rsid w:val="006A627A"/>
    <w:rsid w:val="006A7AE9"/>
    <w:rsid w:val="00781CAC"/>
    <w:rsid w:val="007D1E4E"/>
    <w:rsid w:val="00834074"/>
    <w:rsid w:val="00862C73"/>
    <w:rsid w:val="008B3ECF"/>
    <w:rsid w:val="008E72B2"/>
    <w:rsid w:val="00902AF2"/>
    <w:rsid w:val="00944C71"/>
    <w:rsid w:val="00A90DCB"/>
    <w:rsid w:val="00AB39B1"/>
    <w:rsid w:val="00B37DB9"/>
    <w:rsid w:val="00B45B27"/>
    <w:rsid w:val="00B51A59"/>
    <w:rsid w:val="00BF4C5C"/>
    <w:rsid w:val="00DA0156"/>
    <w:rsid w:val="00E109F0"/>
    <w:rsid w:val="00E1642C"/>
    <w:rsid w:val="00E55C4A"/>
    <w:rsid w:val="00EB14D9"/>
    <w:rsid w:val="00EC7729"/>
    <w:rsid w:val="00F13537"/>
    <w:rsid w:val="00F61DC9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ingocardcreator.com/bingo-cards/people-and-careers/care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2016-07-21T03:52:00Z</dcterms:created>
  <dcterms:modified xsi:type="dcterms:W3CDTF">2016-07-21T03:52:00Z</dcterms:modified>
</cp:coreProperties>
</file>