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BD4" w:rsidRPr="00305BD4" w:rsidRDefault="00CD1330" w:rsidP="00CF16B9">
      <w:pPr>
        <w:spacing w:after="0"/>
        <w:rPr>
          <w:rFonts w:ascii="Verdana" w:hAnsi="Verdana"/>
          <w:sz w:val="16"/>
          <w:szCs w:val="16"/>
        </w:rPr>
      </w:pPr>
      <w:r>
        <w:rPr>
          <w:rFonts w:ascii="Verdana" w:hAnsi="Verdana"/>
          <w:sz w:val="16"/>
          <w:szCs w:val="16"/>
        </w:rPr>
        <w:t xml:space="preserve">                         </w:t>
      </w:r>
      <w:r w:rsidR="00387C44">
        <w:rPr>
          <w:rFonts w:ascii="Verdana" w:hAnsi="Verdana"/>
          <w:sz w:val="16"/>
          <w:szCs w:val="16"/>
        </w:rPr>
        <w:t xml:space="preserve"> </w:t>
      </w:r>
      <w:r w:rsidR="002D3ACB">
        <w:rPr>
          <w:rFonts w:ascii="Verdana" w:hAnsi="Verdana"/>
          <w:sz w:val="16"/>
          <w:szCs w:val="16"/>
        </w:rPr>
        <w:t xml:space="preserve">    </w:t>
      </w:r>
      <w:r w:rsidR="00C0237E">
        <w:rPr>
          <w:rFonts w:ascii="Verdana" w:hAnsi="Verdana"/>
          <w:b/>
          <w:sz w:val="48"/>
          <w:szCs w:val="48"/>
        </w:rPr>
        <w:t>COU</w:t>
      </w:r>
      <w:r>
        <w:rPr>
          <w:rFonts w:ascii="Verdana" w:hAnsi="Verdana"/>
          <w:b/>
          <w:sz w:val="48"/>
          <w:szCs w:val="48"/>
        </w:rPr>
        <w:t>NSELOR</w:t>
      </w:r>
      <w:r w:rsidR="006F1333">
        <w:rPr>
          <w:rFonts w:ascii="Verdana" w:hAnsi="Verdana"/>
          <w:b/>
          <w:sz w:val="48"/>
          <w:szCs w:val="48"/>
        </w:rPr>
        <w:t xml:space="preserve"> LESSON PLAN</w:t>
      </w:r>
    </w:p>
    <w:tbl>
      <w:tblPr>
        <w:tblW w:w="10753" w:type="dxa"/>
        <w:tblInd w:w="-7" w:type="dxa"/>
        <w:tblLayout w:type="fixed"/>
        <w:tblLook w:val="04A0" w:firstRow="1" w:lastRow="0" w:firstColumn="1" w:lastColumn="0" w:noHBand="0" w:noVBand="1"/>
      </w:tblPr>
      <w:tblGrid>
        <w:gridCol w:w="7"/>
        <w:gridCol w:w="5501"/>
        <w:gridCol w:w="5227"/>
        <w:gridCol w:w="11"/>
        <w:gridCol w:w="7"/>
      </w:tblGrid>
      <w:tr w:rsidR="00DB0578" w:rsidRPr="00DB00D4" w:rsidTr="006F1333">
        <w:trPr>
          <w:gridBefore w:val="1"/>
          <w:wBefore w:w="7" w:type="dxa"/>
        </w:trPr>
        <w:tc>
          <w:tcPr>
            <w:tcW w:w="10746" w:type="dxa"/>
            <w:gridSpan w:val="4"/>
          </w:tcPr>
          <w:p w:rsidR="00CD1330" w:rsidRDefault="00CD1330" w:rsidP="00A426C8">
            <w:pPr>
              <w:spacing w:after="0"/>
              <w:rPr>
                <w:rFonts w:ascii="Verdana" w:hAnsi="Verdana"/>
              </w:rPr>
            </w:pPr>
          </w:p>
          <w:p w:rsidR="00CD1330" w:rsidRPr="0076606E" w:rsidRDefault="00CD1330" w:rsidP="00A426C8">
            <w:pPr>
              <w:spacing w:after="0"/>
              <w:rPr>
                <w:rFonts w:ascii="Verdana" w:hAnsi="Verdana"/>
                <w:b/>
              </w:rPr>
            </w:pPr>
            <w:r w:rsidRPr="0076606E">
              <w:rPr>
                <w:rFonts w:ascii="Verdana" w:hAnsi="Verdana"/>
                <w:b/>
              </w:rPr>
              <w:t>Topic</w:t>
            </w:r>
            <w:r w:rsidR="0076606E" w:rsidRPr="0076606E">
              <w:rPr>
                <w:rFonts w:ascii="Verdana" w:hAnsi="Verdana"/>
                <w:b/>
              </w:rPr>
              <w:t>:</w:t>
            </w:r>
            <w:r w:rsidR="008A70C9">
              <w:rPr>
                <w:rFonts w:ascii="Verdana" w:hAnsi="Verdana"/>
                <w:b/>
              </w:rPr>
              <w:t xml:space="preserve">  Empathy &amp; Reaching Out/ Connecting</w:t>
            </w:r>
          </w:p>
          <w:p w:rsidR="00CD1330" w:rsidRPr="0076606E" w:rsidRDefault="00CD1330" w:rsidP="00A426C8">
            <w:pPr>
              <w:spacing w:after="0"/>
              <w:rPr>
                <w:rFonts w:ascii="Verdana" w:hAnsi="Verdana"/>
                <w:b/>
              </w:rPr>
            </w:pPr>
            <w:r w:rsidRPr="0076606E">
              <w:rPr>
                <w:rFonts w:ascii="Verdana" w:hAnsi="Verdana"/>
                <w:b/>
              </w:rPr>
              <w:t>Duration</w:t>
            </w:r>
            <w:r w:rsidR="0076606E" w:rsidRPr="0076606E">
              <w:rPr>
                <w:rFonts w:ascii="Verdana" w:hAnsi="Verdana"/>
                <w:b/>
              </w:rPr>
              <w:t>:</w:t>
            </w:r>
            <w:r w:rsidR="008A70C9">
              <w:rPr>
                <w:rFonts w:ascii="Verdana" w:hAnsi="Verdana"/>
                <w:b/>
              </w:rPr>
              <w:t xml:space="preserve">  45 minutes</w:t>
            </w:r>
          </w:p>
          <w:p w:rsidR="00B03A6C" w:rsidRPr="00DB00D4" w:rsidRDefault="00CD1330" w:rsidP="00A426C8">
            <w:pPr>
              <w:spacing w:after="0"/>
              <w:rPr>
                <w:rFonts w:ascii="Verdana" w:hAnsi="Verdana"/>
              </w:rPr>
            </w:pPr>
            <w:r w:rsidRPr="0076606E">
              <w:rPr>
                <w:rFonts w:ascii="Verdana" w:hAnsi="Verdana"/>
                <w:b/>
              </w:rPr>
              <w:t>Grade Level</w:t>
            </w:r>
            <w:r w:rsidR="0076606E">
              <w:rPr>
                <w:rFonts w:ascii="Verdana" w:hAnsi="Verdana"/>
              </w:rPr>
              <w:t>:</w:t>
            </w:r>
            <w:r w:rsidR="008A70C9">
              <w:rPr>
                <w:rFonts w:ascii="Verdana" w:hAnsi="Verdana"/>
              </w:rPr>
              <w:t xml:space="preserve">  8th</w:t>
            </w:r>
          </w:p>
        </w:tc>
      </w:tr>
      <w:tr w:rsidR="009C2F20" w:rsidRPr="00496641" w:rsidTr="007660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4"/>
            <w:tcBorders>
              <w:bottom w:val="nil"/>
            </w:tcBorders>
            <w:shd w:val="clear" w:color="auto" w:fill="943634" w:themeFill="accent2" w:themeFillShade="BF"/>
          </w:tcPr>
          <w:p w:rsidR="009C2F20" w:rsidRPr="00496641" w:rsidRDefault="00DC32D0" w:rsidP="001F1B01">
            <w:pPr>
              <w:spacing w:after="0" w:line="240" w:lineRule="auto"/>
              <w:jc w:val="center"/>
              <w:rPr>
                <w:rFonts w:ascii="Verdana" w:hAnsi="Verdana"/>
                <w:b/>
                <w:sz w:val="18"/>
              </w:rPr>
            </w:pPr>
            <w:r>
              <w:rPr>
                <w:rFonts w:ascii="Verdana" w:hAnsi="Verdana"/>
                <w:b/>
                <w:color w:val="FFFFFF"/>
                <w:sz w:val="28"/>
              </w:rPr>
              <w:t xml:space="preserve">ASCA COUNSELING </w:t>
            </w:r>
            <w:r w:rsidR="001F1B01">
              <w:rPr>
                <w:rFonts w:ascii="Verdana" w:hAnsi="Verdana"/>
                <w:b/>
                <w:color w:val="FFFFFF"/>
                <w:sz w:val="28"/>
              </w:rPr>
              <w:t>STANDARD</w:t>
            </w:r>
            <w:r>
              <w:rPr>
                <w:rFonts w:ascii="Verdana" w:hAnsi="Verdana"/>
                <w:b/>
                <w:color w:val="FFFFFF"/>
                <w:sz w:val="28"/>
              </w:rPr>
              <w:t>S</w:t>
            </w:r>
            <w:r w:rsidR="001F1B01">
              <w:rPr>
                <w:rFonts w:ascii="Verdana" w:hAnsi="Verdana"/>
                <w:b/>
                <w:color w:val="FFFFFF"/>
                <w:sz w:val="28"/>
              </w:rPr>
              <w:t xml:space="preserve"> </w:t>
            </w:r>
          </w:p>
        </w:tc>
      </w:tr>
      <w:tr w:rsidR="009C2F20" w:rsidRPr="00496641" w:rsidTr="006F13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1557"/>
        </w:trPr>
        <w:tc>
          <w:tcPr>
            <w:tcW w:w="10746" w:type="dxa"/>
            <w:gridSpan w:val="4"/>
            <w:tcBorders>
              <w:top w:val="nil"/>
            </w:tcBorders>
          </w:tcPr>
          <w:p w:rsidR="00305BD4" w:rsidRPr="0076606E" w:rsidRDefault="00305BD4" w:rsidP="00496641">
            <w:pPr>
              <w:spacing w:after="0" w:line="240" w:lineRule="auto"/>
              <w:rPr>
                <w:rFonts w:ascii="Verdana" w:hAnsi="Verdana"/>
                <w:b/>
              </w:rPr>
            </w:pPr>
          </w:p>
          <w:p w:rsidR="0076606E" w:rsidRPr="0076606E" w:rsidRDefault="0076606E" w:rsidP="00496641">
            <w:pPr>
              <w:spacing w:after="0" w:line="240" w:lineRule="auto"/>
              <w:rPr>
                <w:rFonts w:ascii="Verdana" w:hAnsi="Verdana"/>
                <w:b/>
              </w:rPr>
            </w:pPr>
          </w:p>
          <w:p w:rsidR="0076606E" w:rsidRPr="0076606E" w:rsidRDefault="0076606E" w:rsidP="00496641">
            <w:pPr>
              <w:spacing w:after="0" w:line="240" w:lineRule="auto"/>
              <w:rPr>
                <w:rFonts w:ascii="Verdana" w:hAnsi="Verdana"/>
                <w:b/>
              </w:rPr>
            </w:pPr>
          </w:p>
          <w:p w:rsidR="008A70C9" w:rsidRDefault="00DC32D0" w:rsidP="008A70C9">
            <w:pPr>
              <w:spacing w:after="0" w:line="240" w:lineRule="auto"/>
              <w:rPr>
                <w:rFonts w:ascii="Verdana" w:hAnsi="Verdana"/>
                <w:b/>
              </w:rPr>
            </w:pPr>
            <w:r w:rsidRPr="0076606E">
              <w:rPr>
                <w:rFonts w:ascii="Verdana" w:hAnsi="Verdana"/>
                <w:b/>
              </w:rPr>
              <w:t>Personal Social</w:t>
            </w:r>
            <w:r w:rsidR="0076606E" w:rsidRPr="0076606E">
              <w:rPr>
                <w:rFonts w:ascii="Verdana" w:hAnsi="Verdana"/>
                <w:b/>
              </w:rPr>
              <w:t>:</w:t>
            </w:r>
            <w:r w:rsidR="008A70C9">
              <w:rPr>
                <w:rFonts w:ascii="Verdana" w:hAnsi="Verdana"/>
                <w:b/>
              </w:rPr>
              <w:t xml:space="preserve"> </w:t>
            </w:r>
            <w:r w:rsidR="008A70C9">
              <w:rPr>
                <w:rFonts w:ascii="Verdana" w:hAnsi="Verdana"/>
                <w:b/>
              </w:rPr>
              <w:t>PS;A2.6 use effective communication skills</w:t>
            </w:r>
          </w:p>
          <w:p w:rsidR="008A70C9" w:rsidRDefault="008A70C9" w:rsidP="008A70C9">
            <w:pPr>
              <w:spacing w:after="0" w:line="240" w:lineRule="auto"/>
              <w:rPr>
                <w:rFonts w:ascii="Verdana" w:hAnsi="Verdana"/>
                <w:b/>
              </w:rPr>
            </w:pPr>
            <w:r>
              <w:rPr>
                <w:rFonts w:ascii="Verdana" w:hAnsi="Verdana"/>
                <w:b/>
              </w:rPr>
              <w:t xml:space="preserve">                            PS:B1.4 develop effective coping skills for dealing with problems</w:t>
            </w:r>
          </w:p>
          <w:p w:rsidR="00DC32D0" w:rsidRPr="001C35C3" w:rsidRDefault="00DC32D0" w:rsidP="00496641">
            <w:pPr>
              <w:spacing w:after="0" w:line="240" w:lineRule="auto"/>
              <w:rPr>
                <w:rFonts w:ascii="Verdana" w:hAnsi="Verdana"/>
              </w:rPr>
            </w:pPr>
          </w:p>
        </w:tc>
      </w:tr>
      <w:tr w:rsidR="009C2F20" w:rsidRPr="00496641" w:rsidTr="007660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5508" w:type="dxa"/>
            <w:gridSpan w:val="2"/>
            <w:shd w:val="clear" w:color="auto" w:fill="943634" w:themeFill="accent2" w:themeFillShade="BF"/>
          </w:tcPr>
          <w:p w:rsidR="009C2F20" w:rsidRPr="00496641" w:rsidRDefault="009C2F20" w:rsidP="00807299">
            <w:pPr>
              <w:spacing w:after="0" w:line="240" w:lineRule="auto"/>
              <w:jc w:val="center"/>
              <w:rPr>
                <w:rFonts w:ascii="Verdana" w:hAnsi="Verdana"/>
                <w:b/>
                <w:color w:val="FFFFFF"/>
                <w:sz w:val="18"/>
              </w:rPr>
            </w:pPr>
            <w:r w:rsidRPr="00496641">
              <w:rPr>
                <w:rFonts w:ascii="Verdana" w:hAnsi="Verdana"/>
                <w:b/>
                <w:color w:val="FFFFFF"/>
                <w:sz w:val="28"/>
              </w:rPr>
              <w:t>OBJECTIVES</w:t>
            </w:r>
            <w:r w:rsidR="00807299">
              <w:rPr>
                <w:rFonts w:ascii="Verdana" w:hAnsi="Verdana"/>
                <w:b/>
                <w:color w:val="FFFFFF"/>
                <w:sz w:val="28"/>
              </w:rPr>
              <w:t>/ESSENTIAL QUESTION</w:t>
            </w:r>
          </w:p>
        </w:tc>
        <w:tc>
          <w:tcPr>
            <w:tcW w:w="5238" w:type="dxa"/>
            <w:gridSpan w:val="2"/>
            <w:shd w:val="clear" w:color="auto" w:fill="943634" w:themeFill="accent2" w:themeFillShade="BF"/>
          </w:tcPr>
          <w:p w:rsidR="009C2F20" w:rsidRPr="00496641" w:rsidRDefault="009C2F20" w:rsidP="00305BD4">
            <w:pPr>
              <w:spacing w:after="0" w:line="240" w:lineRule="auto"/>
              <w:jc w:val="center"/>
              <w:rPr>
                <w:rFonts w:ascii="Verdana" w:hAnsi="Verdana"/>
                <w:b/>
                <w:color w:val="FFFFFF"/>
                <w:sz w:val="18"/>
              </w:rPr>
            </w:pPr>
            <w:r w:rsidRPr="00496641">
              <w:rPr>
                <w:rFonts w:ascii="Verdana" w:hAnsi="Verdana"/>
                <w:b/>
                <w:color w:val="FFFFFF"/>
                <w:sz w:val="28"/>
              </w:rPr>
              <w:t>TERMINOLOGY</w:t>
            </w:r>
          </w:p>
        </w:tc>
      </w:tr>
      <w:tr w:rsidR="009C2F20" w:rsidRPr="00496641" w:rsidTr="006F13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5508" w:type="dxa"/>
            <w:gridSpan w:val="2"/>
          </w:tcPr>
          <w:p w:rsidR="00305BD4" w:rsidRDefault="00305BD4" w:rsidP="00496641">
            <w:pPr>
              <w:spacing w:after="0" w:line="240" w:lineRule="auto"/>
              <w:rPr>
                <w:rFonts w:ascii="Verdana" w:hAnsi="Verdana"/>
                <w:b/>
              </w:rPr>
            </w:pPr>
          </w:p>
          <w:p w:rsidR="007C6A34" w:rsidRDefault="008A70C9" w:rsidP="00496641">
            <w:pPr>
              <w:spacing w:after="0" w:line="240" w:lineRule="auto"/>
              <w:rPr>
                <w:rFonts w:ascii="Verdana" w:hAnsi="Verdana"/>
                <w:b/>
              </w:rPr>
            </w:pPr>
            <w:r>
              <w:rPr>
                <w:rFonts w:ascii="Verdana" w:hAnsi="Verdana"/>
                <w:b/>
              </w:rPr>
              <w:t xml:space="preserve">Students will understand and apply the </w:t>
            </w:r>
          </w:p>
          <w:p w:rsidR="008A70C9" w:rsidRDefault="008A70C9" w:rsidP="00496641">
            <w:pPr>
              <w:spacing w:after="0" w:line="240" w:lineRule="auto"/>
              <w:rPr>
                <w:rFonts w:ascii="Verdana" w:hAnsi="Verdana"/>
                <w:b/>
              </w:rPr>
            </w:pPr>
            <w:r>
              <w:rPr>
                <w:rFonts w:ascii="Verdana" w:hAnsi="Verdana"/>
                <w:b/>
              </w:rPr>
              <w:t>Concept of empathy.  Students will realize</w:t>
            </w:r>
          </w:p>
          <w:p w:rsidR="008A70C9" w:rsidRDefault="008A70C9" w:rsidP="00496641">
            <w:pPr>
              <w:spacing w:after="0" w:line="240" w:lineRule="auto"/>
              <w:rPr>
                <w:rFonts w:ascii="Verdana" w:hAnsi="Verdana"/>
                <w:b/>
              </w:rPr>
            </w:pPr>
            <w:r>
              <w:rPr>
                <w:rFonts w:ascii="Verdana" w:hAnsi="Verdana"/>
                <w:b/>
              </w:rPr>
              <w:t>How empathy and making connections</w:t>
            </w:r>
          </w:p>
          <w:p w:rsidR="008A70C9" w:rsidRDefault="008A70C9" w:rsidP="00496641">
            <w:pPr>
              <w:spacing w:after="0" w:line="240" w:lineRule="auto"/>
              <w:rPr>
                <w:rFonts w:ascii="Verdana" w:hAnsi="Verdana"/>
                <w:b/>
              </w:rPr>
            </w:pPr>
            <w:r>
              <w:rPr>
                <w:rFonts w:ascii="Verdana" w:hAnsi="Verdana"/>
                <w:b/>
              </w:rPr>
              <w:t>With others promotes resiliency.</w:t>
            </w:r>
          </w:p>
          <w:p w:rsidR="008A70C9" w:rsidRDefault="008A70C9" w:rsidP="00496641">
            <w:pPr>
              <w:spacing w:after="0" w:line="240" w:lineRule="auto"/>
              <w:rPr>
                <w:rFonts w:ascii="Verdana" w:hAnsi="Verdana"/>
                <w:b/>
              </w:rPr>
            </w:pPr>
          </w:p>
          <w:p w:rsidR="007C6A34" w:rsidRDefault="008A70C9" w:rsidP="00496641">
            <w:pPr>
              <w:spacing w:after="0" w:line="240" w:lineRule="auto"/>
              <w:rPr>
                <w:rFonts w:ascii="Verdana" w:hAnsi="Verdana"/>
                <w:b/>
              </w:rPr>
            </w:pPr>
            <w:r>
              <w:rPr>
                <w:rFonts w:ascii="Verdana" w:hAnsi="Verdana"/>
                <w:b/>
              </w:rPr>
              <w:t>How empathetic am I</w:t>
            </w:r>
          </w:p>
          <w:p w:rsidR="007C6A34" w:rsidRPr="00D062E6" w:rsidRDefault="007C6A34" w:rsidP="00496641">
            <w:pPr>
              <w:spacing w:after="0" w:line="240" w:lineRule="auto"/>
              <w:rPr>
                <w:rFonts w:ascii="Verdana" w:hAnsi="Verdana"/>
                <w:b/>
              </w:rPr>
            </w:pPr>
          </w:p>
        </w:tc>
        <w:tc>
          <w:tcPr>
            <w:tcW w:w="5238" w:type="dxa"/>
            <w:gridSpan w:val="2"/>
          </w:tcPr>
          <w:p w:rsidR="009C2F20" w:rsidRDefault="009C2F20" w:rsidP="00496641">
            <w:pPr>
              <w:spacing w:after="0" w:line="240" w:lineRule="auto"/>
              <w:rPr>
                <w:rFonts w:ascii="Verdana" w:hAnsi="Verdana"/>
              </w:rPr>
            </w:pPr>
          </w:p>
          <w:p w:rsidR="008A70C9" w:rsidRPr="008A70C9" w:rsidRDefault="008A70C9" w:rsidP="00496641">
            <w:pPr>
              <w:spacing w:after="0" w:line="240" w:lineRule="auto"/>
              <w:rPr>
                <w:rFonts w:ascii="Verdana" w:hAnsi="Verdana"/>
                <w:b/>
              </w:rPr>
            </w:pPr>
            <w:r w:rsidRPr="008A70C9">
              <w:rPr>
                <w:rFonts w:ascii="Verdana" w:hAnsi="Verdana"/>
                <w:b/>
              </w:rPr>
              <w:t>Resiliency</w:t>
            </w:r>
          </w:p>
          <w:p w:rsidR="008A70C9" w:rsidRPr="008A70C9" w:rsidRDefault="008A70C9" w:rsidP="00496641">
            <w:pPr>
              <w:spacing w:after="0" w:line="240" w:lineRule="auto"/>
              <w:rPr>
                <w:rFonts w:ascii="Verdana" w:hAnsi="Verdana"/>
                <w:b/>
              </w:rPr>
            </w:pPr>
          </w:p>
          <w:p w:rsidR="008A70C9" w:rsidRPr="00BC25A0" w:rsidRDefault="008A70C9" w:rsidP="00496641">
            <w:pPr>
              <w:spacing w:after="0" w:line="240" w:lineRule="auto"/>
              <w:rPr>
                <w:rFonts w:ascii="Verdana" w:hAnsi="Verdana"/>
              </w:rPr>
            </w:pPr>
            <w:r w:rsidRPr="008A70C9">
              <w:rPr>
                <w:rFonts w:ascii="Verdana" w:hAnsi="Verdana"/>
                <w:b/>
              </w:rPr>
              <w:t>Empathy</w:t>
            </w:r>
          </w:p>
        </w:tc>
      </w:tr>
      <w:tr w:rsidR="009C2F20" w:rsidRPr="00496641" w:rsidTr="007660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4"/>
            <w:shd w:val="clear" w:color="auto" w:fill="943634" w:themeFill="accent2" w:themeFillShade="BF"/>
          </w:tcPr>
          <w:p w:rsidR="009C2F20" w:rsidRPr="00496641" w:rsidRDefault="009C2F20" w:rsidP="00305BD4">
            <w:pPr>
              <w:spacing w:after="0" w:line="240" w:lineRule="auto"/>
              <w:jc w:val="center"/>
              <w:rPr>
                <w:rFonts w:ascii="Verdana" w:hAnsi="Verdana"/>
                <w:b/>
                <w:color w:val="FFFFFF"/>
                <w:sz w:val="18"/>
              </w:rPr>
            </w:pPr>
            <w:r w:rsidRPr="00496641">
              <w:rPr>
                <w:rFonts w:ascii="Verdana" w:hAnsi="Verdana"/>
                <w:b/>
                <w:color w:val="FFFFFF"/>
                <w:sz w:val="28"/>
              </w:rPr>
              <w:t>INTRODUCTION</w:t>
            </w:r>
            <w:r w:rsidR="00FD1843">
              <w:rPr>
                <w:rFonts w:ascii="Verdana" w:hAnsi="Verdana"/>
                <w:b/>
                <w:color w:val="FFFFFF"/>
                <w:sz w:val="28"/>
              </w:rPr>
              <w:t xml:space="preserve"> TO LESSON</w:t>
            </w:r>
          </w:p>
        </w:tc>
      </w:tr>
      <w:tr w:rsidR="009C2F20" w:rsidRPr="00496641" w:rsidTr="006F13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4"/>
          </w:tcPr>
          <w:p w:rsidR="00F9321B" w:rsidRDefault="00F9321B" w:rsidP="00387C44">
            <w:pPr>
              <w:spacing w:after="0" w:line="240" w:lineRule="auto"/>
              <w:rPr>
                <w:rFonts w:ascii="Verdana" w:hAnsi="Verdana"/>
                <w:b/>
              </w:rPr>
            </w:pPr>
          </w:p>
          <w:p w:rsidR="007C6A34" w:rsidRDefault="008A70C9" w:rsidP="00387C44">
            <w:pPr>
              <w:spacing w:after="0" w:line="240" w:lineRule="auto"/>
              <w:rPr>
                <w:rFonts w:ascii="Verdana" w:hAnsi="Verdana"/>
                <w:b/>
              </w:rPr>
            </w:pPr>
            <w:r>
              <w:rPr>
                <w:rFonts w:ascii="Verdana" w:hAnsi="Verdana"/>
                <w:b/>
              </w:rPr>
              <w:t>This lesson reviews the characteristics of a resilient person and focuses on empathy and connecting with others.  The Prezi is a guide for delivering the content.</w:t>
            </w:r>
          </w:p>
          <w:p w:rsidR="007C6A34" w:rsidRDefault="007C6A34" w:rsidP="00387C44">
            <w:pPr>
              <w:spacing w:after="0" w:line="240" w:lineRule="auto"/>
              <w:rPr>
                <w:rFonts w:ascii="Verdana" w:hAnsi="Verdana"/>
                <w:b/>
              </w:rPr>
            </w:pPr>
          </w:p>
          <w:p w:rsidR="007C6A34" w:rsidRDefault="007C6A34" w:rsidP="00387C44">
            <w:pPr>
              <w:spacing w:after="0" w:line="240" w:lineRule="auto"/>
              <w:rPr>
                <w:rFonts w:ascii="Verdana" w:hAnsi="Verdana"/>
                <w:b/>
              </w:rPr>
            </w:pPr>
          </w:p>
          <w:p w:rsidR="007C6A34" w:rsidRDefault="007C6A34" w:rsidP="00387C44">
            <w:pPr>
              <w:spacing w:after="0" w:line="240" w:lineRule="auto"/>
              <w:rPr>
                <w:rFonts w:ascii="Verdana" w:hAnsi="Verdana"/>
                <w:b/>
              </w:rPr>
            </w:pPr>
          </w:p>
          <w:p w:rsidR="007C6A34" w:rsidRPr="00387C44" w:rsidRDefault="007C6A34" w:rsidP="00387C44">
            <w:pPr>
              <w:spacing w:after="0" w:line="240" w:lineRule="auto"/>
              <w:rPr>
                <w:rFonts w:ascii="Verdana" w:hAnsi="Verdana"/>
              </w:rPr>
            </w:pPr>
          </w:p>
        </w:tc>
      </w:tr>
      <w:tr w:rsidR="009C2F20" w:rsidRPr="00496641" w:rsidTr="007660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4"/>
            <w:shd w:val="clear" w:color="auto" w:fill="943634" w:themeFill="accent2" w:themeFillShade="BF"/>
          </w:tcPr>
          <w:p w:rsidR="009C2F20" w:rsidRPr="00496641" w:rsidRDefault="009C2F20" w:rsidP="00E42952">
            <w:pPr>
              <w:spacing w:after="0" w:line="240" w:lineRule="auto"/>
              <w:jc w:val="center"/>
              <w:rPr>
                <w:rFonts w:ascii="Verdana" w:hAnsi="Verdana"/>
                <w:b/>
                <w:color w:val="FFFFFF"/>
                <w:sz w:val="18"/>
              </w:rPr>
            </w:pPr>
            <w:r w:rsidRPr="00496641">
              <w:rPr>
                <w:rFonts w:ascii="Verdana" w:hAnsi="Verdana"/>
                <w:b/>
                <w:color w:val="FFFFFF"/>
                <w:sz w:val="28"/>
              </w:rPr>
              <w:t>CONTENT</w:t>
            </w:r>
            <w:r w:rsidR="00E42952">
              <w:rPr>
                <w:rFonts w:ascii="Verdana" w:hAnsi="Verdana"/>
                <w:b/>
                <w:color w:val="FFFFFF"/>
                <w:sz w:val="28"/>
              </w:rPr>
              <w:t xml:space="preserve"> </w:t>
            </w:r>
            <w:r w:rsidR="00933C8A">
              <w:rPr>
                <w:rFonts w:ascii="Verdana" w:hAnsi="Verdana"/>
                <w:b/>
                <w:color w:val="FFFFFF"/>
                <w:sz w:val="28"/>
              </w:rPr>
              <w:t>KNOWLEDGE | INSTRUCTIONAL DESIGN</w:t>
            </w:r>
            <w:r w:rsidR="00E42952">
              <w:rPr>
                <w:rFonts w:ascii="Verdana" w:hAnsi="Verdana"/>
                <w:b/>
                <w:color w:val="FFFFFF"/>
                <w:sz w:val="28"/>
              </w:rPr>
              <w:t xml:space="preserve">               </w:t>
            </w:r>
          </w:p>
        </w:tc>
      </w:tr>
      <w:tr w:rsidR="009C2F20" w:rsidRPr="00496641" w:rsidTr="009466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5508" w:type="dxa"/>
            <w:gridSpan w:val="2"/>
            <w:shd w:val="clear" w:color="auto" w:fill="A6A6A6"/>
          </w:tcPr>
          <w:p w:rsidR="009C2F20" w:rsidRPr="00641D91" w:rsidRDefault="009C2F20" w:rsidP="00305BD4">
            <w:pPr>
              <w:spacing w:after="0" w:line="240" w:lineRule="auto"/>
              <w:jc w:val="center"/>
              <w:rPr>
                <w:rFonts w:ascii="Verdana" w:hAnsi="Verdana"/>
                <w:b/>
                <w:color w:val="FFFFFF"/>
                <w:sz w:val="28"/>
              </w:rPr>
            </w:pPr>
            <w:r w:rsidRPr="00DA555D">
              <w:rPr>
                <w:rFonts w:ascii="Verdana" w:hAnsi="Verdana"/>
                <w:b/>
                <w:color w:val="FFFFFF"/>
                <w:sz w:val="28"/>
              </w:rPr>
              <w:t>TEACHER ACTIONS</w:t>
            </w:r>
          </w:p>
        </w:tc>
        <w:tc>
          <w:tcPr>
            <w:tcW w:w="5238" w:type="dxa"/>
            <w:gridSpan w:val="2"/>
            <w:shd w:val="clear" w:color="auto" w:fill="A6A6A6"/>
          </w:tcPr>
          <w:p w:rsidR="009C2F20" w:rsidRPr="00496641" w:rsidRDefault="009C2F20" w:rsidP="00305BD4">
            <w:pPr>
              <w:spacing w:after="0" w:line="240" w:lineRule="auto"/>
              <w:jc w:val="center"/>
              <w:rPr>
                <w:rFonts w:ascii="Verdana" w:hAnsi="Verdana"/>
                <w:b/>
                <w:sz w:val="18"/>
              </w:rPr>
            </w:pPr>
            <w:r w:rsidRPr="00DA555D">
              <w:rPr>
                <w:rFonts w:ascii="Verdana" w:hAnsi="Verdana"/>
                <w:b/>
                <w:color w:val="FFFFFF"/>
                <w:sz w:val="28"/>
              </w:rPr>
              <w:t>STUDENT ACTIONS</w:t>
            </w:r>
          </w:p>
        </w:tc>
      </w:tr>
      <w:tr w:rsidR="00ED3179" w:rsidRPr="00496641" w:rsidTr="006F13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432"/>
        </w:trPr>
        <w:tc>
          <w:tcPr>
            <w:tcW w:w="5508" w:type="dxa"/>
            <w:gridSpan w:val="2"/>
          </w:tcPr>
          <w:p w:rsidR="00ED3179" w:rsidRPr="00D062E6" w:rsidRDefault="008A70C9" w:rsidP="00ED3179">
            <w:pPr>
              <w:spacing w:after="0" w:line="240" w:lineRule="auto"/>
              <w:rPr>
                <w:rFonts w:ascii="Verdana" w:hAnsi="Verdana"/>
              </w:rPr>
            </w:pPr>
            <w:r>
              <w:rPr>
                <w:rFonts w:ascii="Verdana" w:hAnsi="Verdana"/>
              </w:rPr>
              <w:t>Ask students to describe what being resilient means.  Why is it important to be resilient?</w:t>
            </w:r>
          </w:p>
        </w:tc>
        <w:tc>
          <w:tcPr>
            <w:tcW w:w="5238" w:type="dxa"/>
            <w:gridSpan w:val="2"/>
          </w:tcPr>
          <w:p w:rsidR="00ED3179" w:rsidRPr="00D062E6" w:rsidRDefault="008A70C9" w:rsidP="00496641">
            <w:pPr>
              <w:spacing w:after="0" w:line="240" w:lineRule="auto"/>
              <w:rPr>
                <w:rFonts w:ascii="Verdana" w:hAnsi="Verdana"/>
              </w:rPr>
            </w:pPr>
            <w:r>
              <w:rPr>
                <w:rFonts w:ascii="Verdana" w:hAnsi="Verdana"/>
              </w:rPr>
              <w:t>Encourage student response</w:t>
            </w:r>
          </w:p>
        </w:tc>
      </w:tr>
      <w:tr w:rsidR="00ED3179" w:rsidRPr="00496641" w:rsidTr="00305B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476"/>
        </w:trPr>
        <w:tc>
          <w:tcPr>
            <w:tcW w:w="5508" w:type="dxa"/>
            <w:gridSpan w:val="2"/>
          </w:tcPr>
          <w:p w:rsidR="00ED3179" w:rsidRPr="00D062E6" w:rsidRDefault="008A70C9" w:rsidP="00496641">
            <w:pPr>
              <w:spacing w:after="0" w:line="240" w:lineRule="auto"/>
              <w:rPr>
                <w:rFonts w:ascii="Verdana" w:hAnsi="Verdana"/>
              </w:rPr>
            </w:pPr>
            <w:r>
              <w:rPr>
                <w:rFonts w:ascii="Verdana" w:hAnsi="Verdana"/>
              </w:rPr>
              <w:t>Next, review the characteristics of a resilient person and how each helps them face adversity</w:t>
            </w:r>
          </w:p>
        </w:tc>
        <w:tc>
          <w:tcPr>
            <w:tcW w:w="5238" w:type="dxa"/>
            <w:gridSpan w:val="2"/>
          </w:tcPr>
          <w:p w:rsidR="00ED3179" w:rsidRPr="00D062E6" w:rsidRDefault="008A70C9" w:rsidP="00387C44">
            <w:pPr>
              <w:spacing w:after="0" w:line="240" w:lineRule="auto"/>
              <w:rPr>
                <w:rFonts w:ascii="Verdana" w:hAnsi="Verdana"/>
              </w:rPr>
            </w:pPr>
            <w:r>
              <w:rPr>
                <w:rFonts w:ascii="Verdana" w:hAnsi="Verdana"/>
              </w:rPr>
              <w:t>Student answers such as go through, around or over.</w:t>
            </w:r>
          </w:p>
        </w:tc>
      </w:tr>
      <w:tr w:rsidR="00ED3179" w:rsidRPr="00496641" w:rsidTr="006F13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432"/>
        </w:trPr>
        <w:tc>
          <w:tcPr>
            <w:tcW w:w="5508" w:type="dxa"/>
            <w:gridSpan w:val="2"/>
          </w:tcPr>
          <w:p w:rsidR="00ED3179" w:rsidRPr="00D062E6" w:rsidRDefault="008A70C9" w:rsidP="00496641">
            <w:pPr>
              <w:spacing w:after="0" w:line="240" w:lineRule="auto"/>
              <w:rPr>
                <w:rFonts w:ascii="Verdana" w:hAnsi="Verdana"/>
              </w:rPr>
            </w:pPr>
            <w:r>
              <w:rPr>
                <w:rFonts w:ascii="Verdana" w:hAnsi="Verdana"/>
              </w:rPr>
              <w:t xml:space="preserve">Introduce empathy by showing </w:t>
            </w:r>
            <w:proofErr w:type="spellStart"/>
            <w:r>
              <w:rPr>
                <w:rFonts w:ascii="Verdana" w:hAnsi="Verdana"/>
              </w:rPr>
              <w:t>muppet</w:t>
            </w:r>
            <w:proofErr w:type="spellEnd"/>
            <w:r>
              <w:rPr>
                <w:rFonts w:ascii="Verdana" w:hAnsi="Verdana"/>
              </w:rPr>
              <w:t xml:space="preserve"> video.  Ask students to describe what empathy looks like.</w:t>
            </w:r>
          </w:p>
        </w:tc>
        <w:tc>
          <w:tcPr>
            <w:tcW w:w="5238" w:type="dxa"/>
            <w:gridSpan w:val="2"/>
          </w:tcPr>
          <w:p w:rsidR="00ED3179" w:rsidRPr="00D062E6" w:rsidRDefault="008A70C9" w:rsidP="00496641">
            <w:pPr>
              <w:spacing w:after="0" w:line="240" w:lineRule="auto"/>
              <w:rPr>
                <w:rFonts w:ascii="Verdana" w:hAnsi="Verdana"/>
              </w:rPr>
            </w:pPr>
            <w:r>
              <w:rPr>
                <w:rFonts w:ascii="Verdana" w:hAnsi="Verdana"/>
              </w:rPr>
              <w:t>Responses could include active listening, asking questions, not laughing…</w:t>
            </w:r>
          </w:p>
        </w:tc>
      </w:tr>
      <w:tr w:rsidR="00ED3179" w:rsidRPr="00496641" w:rsidTr="006F13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432"/>
        </w:trPr>
        <w:tc>
          <w:tcPr>
            <w:tcW w:w="5508" w:type="dxa"/>
            <w:gridSpan w:val="2"/>
          </w:tcPr>
          <w:p w:rsidR="00ED3179" w:rsidRPr="00D062E6" w:rsidRDefault="008A70C9" w:rsidP="007F1218">
            <w:pPr>
              <w:spacing w:after="0" w:line="240" w:lineRule="auto"/>
              <w:rPr>
                <w:rFonts w:ascii="Verdana" w:hAnsi="Verdana"/>
              </w:rPr>
            </w:pPr>
            <w:r>
              <w:rPr>
                <w:rFonts w:ascii="Verdana" w:hAnsi="Verdana"/>
              </w:rPr>
              <w:t>Ask students to think of a time when a person they cared about hurt their feelings and if they wished for someone who understood their feelings</w:t>
            </w:r>
          </w:p>
        </w:tc>
        <w:tc>
          <w:tcPr>
            <w:tcW w:w="5238" w:type="dxa"/>
            <w:gridSpan w:val="2"/>
          </w:tcPr>
          <w:p w:rsidR="00ED3179" w:rsidRPr="00D062E6" w:rsidRDefault="008A70C9" w:rsidP="007F1218">
            <w:pPr>
              <w:spacing w:after="0" w:line="240" w:lineRule="auto"/>
              <w:rPr>
                <w:rFonts w:ascii="Verdana" w:hAnsi="Verdana"/>
              </w:rPr>
            </w:pPr>
            <w:r>
              <w:rPr>
                <w:rFonts w:ascii="Verdana" w:hAnsi="Verdana"/>
              </w:rPr>
              <w:t xml:space="preserve">Have </w:t>
            </w:r>
            <w:proofErr w:type="gramStart"/>
            <w:r>
              <w:rPr>
                <w:rFonts w:ascii="Verdana" w:hAnsi="Verdana"/>
              </w:rPr>
              <w:t>students</w:t>
            </w:r>
            <w:proofErr w:type="gramEnd"/>
            <w:r>
              <w:rPr>
                <w:rFonts w:ascii="Verdana" w:hAnsi="Verdana"/>
              </w:rPr>
              <w:t xml:space="preserve"> volunteer examples.</w:t>
            </w:r>
          </w:p>
        </w:tc>
      </w:tr>
      <w:tr w:rsidR="00ED3179" w:rsidRPr="00496641" w:rsidTr="006F13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432"/>
        </w:trPr>
        <w:tc>
          <w:tcPr>
            <w:tcW w:w="5508" w:type="dxa"/>
            <w:gridSpan w:val="2"/>
          </w:tcPr>
          <w:p w:rsidR="00ED3179" w:rsidRPr="00D062E6" w:rsidRDefault="008A70C9" w:rsidP="00387C44">
            <w:pPr>
              <w:spacing w:after="0" w:line="240" w:lineRule="auto"/>
              <w:rPr>
                <w:rFonts w:ascii="Verdana" w:hAnsi="Verdana"/>
              </w:rPr>
            </w:pPr>
            <w:r>
              <w:rPr>
                <w:rFonts w:ascii="Verdana" w:hAnsi="Verdana"/>
              </w:rPr>
              <w:t>Are you empathetic?  Read the questions and ask students to rate themselves (next slide)</w:t>
            </w:r>
          </w:p>
        </w:tc>
        <w:tc>
          <w:tcPr>
            <w:tcW w:w="5238" w:type="dxa"/>
            <w:gridSpan w:val="2"/>
          </w:tcPr>
          <w:p w:rsidR="00ED3179" w:rsidRPr="00D062E6" w:rsidRDefault="008A70C9" w:rsidP="00387C44">
            <w:pPr>
              <w:spacing w:after="0" w:line="240" w:lineRule="auto"/>
              <w:rPr>
                <w:rFonts w:ascii="Verdana" w:hAnsi="Verdana"/>
              </w:rPr>
            </w:pPr>
            <w:r>
              <w:rPr>
                <w:rFonts w:ascii="Verdana" w:hAnsi="Verdana"/>
              </w:rPr>
              <w:t>Students should consider how they could be more empathetic.</w:t>
            </w:r>
          </w:p>
        </w:tc>
      </w:tr>
      <w:tr w:rsidR="00ED3179" w:rsidRPr="00496641" w:rsidTr="006F13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432"/>
        </w:trPr>
        <w:tc>
          <w:tcPr>
            <w:tcW w:w="5508" w:type="dxa"/>
            <w:gridSpan w:val="2"/>
          </w:tcPr>
          <w:tbl>
            <w:tblPr>
              <w:tblW w:w="107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A0" w:firstRow="1" w:lastRow="0" w:firstColumn="1" w:lastColumn="0" w:noHBand="0" w:noVBand="0"/>
            </w:tblPr>
            <w:tblGrid>
              <w:gridCol w:w="10753"/>
            </w:tblGrid>
            <w:tr w:rsidR="008A70C9" w:rsidRPr="00D062E6" w:rsidTr="008A70C9">
              <w:trPr>
                <w:trHeight w:val="432"/>
              </w:trPr>
              <w:tc>
                <w:tcPr>
                  <w:tcW w:w="10753" w:type="dxa"/>
                </w:tcPr>
                <w:p w:rsidR="008A70C9" w:rsidRDefault="008A70C9" w:rsidP="00116086">
                  <w:pPr>
                    <w:spacing w:after="0" w:line="240" w:lineRule="auto"/>
                    <w:rPr>
                      <w:rFonts w:ascii="Verdana" w:hAnsi="Verdana"/>
                    </w:rPr>
                  </w:pPr>
                  <w:r>
                    <w:rPr>
                      <w:rFonts w:ascii="Verdana" w:hAnsi="Verdana"/>
                    </w:rPr>
                    <w:t>What does it mean to put yourself in someone</w:t>
                  </w:r>
                </w:p>
                <w:p w:rsidR="008A70C9" w:rsidRDefault="008A70C9" w:rsidP="00116086">
                  <w:pPr>
                    <w:spacing w:after="0" w:line="240" w:lineRule="auto"/>
                    <w:rPr>
                      <w:rFonts w:ascii="Verdana" w:hAnsi="Verdana"/>
                    </w:rPr>
                  </w:pPr>
                  <w:r>
                    <w:rPr>
                      <w:rFonts w:ascii="Verdana" w:hAnsi="Verdana"/>
                    </w:rPr>
                    <w:lastRenderedPageBreak/>
                    <w:t>Else’s shoes?</w:t>
                  </w:r>
                </w:p>
                <w:p w:rsidR="008A70C9" w:rsidRDefault="008A70C9" w:rsidP="00116086">
                  <w:pPr>
                    <w:spacing w:after="0" w:line="240" w:lineRule="auto"/>
                    <w:rPr>
                      <w:rFonts w:ascii="Verdana" w:hAnsi="Verdana"/>
                    </w:rPr>
                  </w:pPr>
                  <w:r>
                    <w:rPr>
                      <w:rFonts w:ascii="Verdana" w:hAnsi="Verdana"/>
                    </w:rPr>
                    <w:t>Explain that you will be giving each small</w:t>
                  </w:r>
                </w:p>
                <w:p w:rsidR="008A70C9" w:rsidRDefault="008A70C9" w:rsidP="00116086">
                  <w:pPr>
                    <w:spacing w:after="0" w:line="240" w:lineRule="auto"/>
                    <w:rPr>
                      <w:rFonts w:ascii="Verdana" w:hAnsi="Verdana"/>
                    </w:rPr>
                  </w:pPr>
                  <w:r>
                    <w:rPr>
                      <w:rFonts w:ascii="Verdana" w:hAnsi="Verdana"/>
                    </w:rPr>
                    <w:t>Group (5 to 6 students each) a shoebox. Inside each</w:t>
                  </w:r>
                </w:p>
                <w:p w:rsidR="008A70C9" w:rsidRPr="00D062E6" w:rsidRDefault="008A70C9" w:rsidP="00116086">
                  <w:pPr>
                    <w:spacing w:after="0" w:line="240" w:lineRule="auto"/>
                    <w:rPr>
                      <w:rFonts w:ascii="Verdana" w:hAnsi="Verdana"/>
                    </w:rPr>
                  </w:pPr>
                  <w:r>
                    <w:rPr>
                      <w:rFonts w:ascii="Verdana" w:hAnsi="Verdana"/>
                    </w:rPr>
                    <w:t>The lid of the box is a scenario.</w:t>
                  </w:r>
                </w:p>
              </w:tc>
            </w:tr>
            <w:tr w:rsidR="008A70C9" w:rsidRPr="00D062E6" w:rsidTr="008A70C9">
              <w:trPr>
                <w:trHeight w:val="432"/>
              </w:trPr>
              <w:tc>
                <w:tcPr>
                  <w:tcW w:w="10753" w:type="dxa"/>
                </w:tcPr>
                <w:p w:rsidR="008A70C9" w:rsidRDefault="008A70C9" w:rsidP="00116086">
                  <w:pPr>
                    <w:spacing w:after="0" w:line="240" w:lineRule="auto"/>
                    <w:rPr>
                      <w:rFonts w:ascii="Verdana" w:hAnsi="Verdana"/>
                    </w:rPr>
                  </w:pPr>
                </w:p>
              </w:tc>
            </w:tr>
            <w:tr w:rsidR="008A70C9" w:rsidRPr="00D062E6" w:rsidTr="008A70C9">
              <w:trPr>
                <w:trHeight w:val="432"/>
              </w:trPr>
              <w:tc>
                <w:tcPr>
                  <w:tcW w:w="10753" w:type="dxa"/>
                </w:tcPr>
                <w:p w:rsidR="008A70C9" w:rsidRDefault="008A70C9" w:rsidP="00116086">
                  <w:pPr>
                    <w:spacing w:after="0" w:line="240" w:lineRule="auto"/>
                    <w:rPr>
                      <w:rFonts w:ascii="Verdana" w:hAnsi="Verdana"/>
                    </w:rPr>
                  </w:pPr>
                </w:p>
              </w:tc>
            </w:tr>
          </w:tbl>
          <w:p w:rsidR="00ED3179" w:rsidRPr="00D062E6" w:rsidRDefault="00ED3179" w:rsidP="00496641">
            <w:pPr>
              <w:spacing w:after="0" w:line="240" w:lineRule="auto"/>
              <w:rPr>
                <w:rFonts w:ascii="Verdana" w:hAnsi="Verdana"/>
              </w:rPr>
            </w:pPr>
          </w:p>
        </w:tc>
        <w:tc>
          <w:tcPr>
            <w:tcW w:w="5238" w:type="dxa"/>
            <w:gridSpan w:val="2"/>
          </w:tcPr>
          <w:p w:rsidR="00ED3179" w:rsidRDefault="008A70C9" w:rsidP="00496641">
            <w:pPr>
              <w:spacing w:after="0" w:line="240" w:lineRule="auto"/>
              <w:rPr>
                <w:rFonts w:ascii="Verdana" w:hAnsi="Verdana"/>
              </w:rPr>
            </w:pPr>
            <w:r>
              <w:rPr>
                <w:rFonts w:ascii="Verdana" w:hAnsi="Verdana"/>
              </w:rPr>
              <w:lastRenderedPageBreak/>
              <w:t>Students respond to question.</w:t>
            </w:r>
          </w:p>
          <w:p w:rsidR="008A70C9" w:rsidRDefault="008A70C9" w:rsidP="00496641">
            <w:pPr>
              <w:spacing w:after="0" w:line="240" w:lineRule="auto"/>
              <w:rPr>
                <w:rFonts w:ascii="Verdana" w:hAnsi="Verdana"/>
              </w:rPr>
            </w:pPr>
            <w:r>
              <w:rPr>
                <w:rFonts w:ascii="Verdana" w:hAnsi="Verdana"/>
              </w:rPr>
              <w:lastRenderedPageBreak/>
              <w:t>Students will read the dilemma and discuss</w:t>
            </w:r>
          </w:p>
          <w:p w:rsidR="008A70C9" w:rsidRDefault="008A70C9" w:rsidP="00496641">
            <w:pPr>
              <w:spacing w:after="0" w:line="240" w:lineRule="auto"/>
              <w:rPr>
                <w:rFonts w:ascii="Verdana" w:hAnsi="Verdana"/>
              </w:rPr>
            </w:pPr>
            <w:r>
              <w:rPr>
                <w:rFonts w:ascii="Verdana" w:hAnsi="Verdana"/>
              </w:rPr>
              <w:t>How the character might be feeling; how they would feel in that circumstance.  What</w:t>
            </w:r>
          </w:p>
          <w:p w:rsidR="008A70C9" w:rsidRPr="00D062E6" w:rsidRDefault="004E2D3C" w:rsidP="00496641">
            <w:pPr>
              <w:spacing w:after="0" w:line="240" w:lineRule="auto"/>
              <w:rPr>
                <w:rFonts w:ascii="Verdana" w:hAnsi="Verdana"/>
              </w:rPr>
            </w:pPr>
            <w:r>
              <w:rPr>
                <w:rFonts w:ascii="Verdana" w:hAnsi="Verdana"/>
              </w:rPr>
              <w:t>Would be helpful for the individual facing the problem?  Have the groups share their thoughts.</w:t>
            </w:r>
          </w:p>
        </w:tc>
      </w:tr>
      <w:tr w:rsidR="00ED3179" w:rsidRPr="00496641" w:rsidTr="006F13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432"/>
        </w:trPr>
        <w:tc>
          <w:tcPr>
            <w:tcW w:w="5508" w:type="dxa"/>
            <w:gridSpan w:val="2"/>
          </w:tcPr>
          <w:p w:rsidR="00ED3179" w:rsidRDefault="004E2D3C" w:rsidP="00496641">
            <w:pPr>
              <w:spacing w:after="0" w:line="240" w:lineRule="auto"/>
              <w:rPr>
                <w:rFonts w:ascii="Verdana" w:hAnsi="Verdana"/>
              </w:rPr>
            </w:pPr>
            <w:r>
              <w:rPr>
                <w:rFonts w:ascii="Verdana" w:hAnsi="Verdana"/>
              </w:rPr>
              <w:lastRenderedPageBreak/>
              <w:t>Ask students to consider how important other people are when you face obstacles or problems.  Do resilient people need to connect with others? Who do we go to for support?</w:t>
            </w:r>
          </w:p>
          <w:p w:rsidR="004E2D3C" w:rsidRDefault="004E2D3C" w:rsidP="00496641">
            <w:pPr>
              <w:spacing w:after="0" w:line="240" w:lineRule="auto"/>
              <w:rPr>
                <w:rFonts w:ascii="Verdana" w:hAnsi="Verdana"/>
              </w:rPr>
            </w:pPr>
          </w:p>
          <w:p w:rsidR="004E2D3C" w:rsidRPr="00D062E6" w:rsidRDefault="004E2D3C" w:rsidP="00496641">
            <w:pPr>
              <w:spacing w:after="0" w:line="240" w:lineRule="auto"/>
              <w:rPr>
                <w:rFonts w:ascii="Verdana" w:hAnsi="Verdana"/>
              </w:rPr>
            </w:pPr>
            <w:r>
              <w:rPr>
                <w:rFonts w:ascii="Verdana" w:hAnsi="Verdana"/>
              </w:rPr>
              <w:t>Finish the Prezi presentation with Connectivity and 2:19 minute YouTube video.</w:t>
            </w:r>
          </w:p>
        </w:tc>
        <w:tc>
          <w:tcPr>
            <w:tcW w:w="5238" w:type="dxa"/>
            <w:gridSpan w:val="2"/>
          </w:tcPr>
          <w:p w:rsidR="00ED3179" w:rsidRPr="00D062E6" w:rsidRDefault="004E2D3C" w:rsidP="00496641">
            <w:pPr>
              <w:spacing w:after="0" w:line="240" w:lineRule="auto"/>
              <w:rPr>
                <w:rFonts w:ascii="Verdana" w:hAnsi="Verdana"/>
              </w:rPr>
            </w:pPr>
            <w:r>
              <w:rPr>
                <w:rFonts w:ascii="Verdana" w:hAnsi="Verdana"/>
              </w:rPr>
              <w:t>Students describe how they use family and community supports.</w:t>
            </w:r>
          </w:p>
        </w:tc>
      </w:tr>
      <w:tr w:rsidR="009C2F20" w:rsidRPr="00496641" w:rsidTr="007660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4"/>
            <w:shd w:val="clear" w:color="auto" w:fill="943634" w:themeFill="accent2" w:themeFillShade="BF"/>
          </w:tcPr>
          <w:p w:rsidR="009C2F20" w:rsidRPr="00496641" w:rsidRDefault="009C2F20" w:rsidP="00305BD4">
            <w:pPr>
              <w:spacing w:after="0" w:line="240" w:lineRule="auto"/>
              <w:jc w:val="center"/>
              <w:rPr>
                <w:rFonts w:ascii="Verdana" w:hAnsi="Verdana"/>
                <w:b/>
                <w:color w:val="FFFFFF"/>
                <w:sz w:val="18"/>
              </w:rPr>
            </w:pPr>
            <w:r w:rsidRPr="00496641">
              <w:rPr>
                <w:rFonts w:ascii="Verdana" w:hAnsi="Verdana"/>
                <w:b/>
                <w:color w:val="FFFFFF"/>
                <w:sz w:val="28"/>
              </w:rPr>
              <w:t>CLOSURE</w:t>
            </w:r>
            <w:r w:rsidR="00933C8A">
              <w:rPr>
                <w:rFonts w:ascii="Verdana" w:hAnsi="Verdana"/>
                <w:b/>
                <w:color w:val="FFFFFF"/>
                <w:sz w:val="28"/>
              </w:rPr>
              <w:t>|</w:t>
            </w:r>
            <w:r w:rsidR="007F1218">
              <w:rPr>
                <w:rFonts w:ascii="Verdana" w:hAnsi="Verdana"/>
                <w:b/>
                <w:color w:val="FFFFFF"/>
                <w:sz w:val="28"/>
              </w:rPr>
              <w:t>CHECK FOR UNDERSTANDING</w:t>
            </w:r>
          </w:p>
        </w:tc>
      </w:tr>
      <w:tr w:rsidR="009C2F20" w:rsidRPr="00496641" w:rsidTr="006F13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4"/>
          </w:tcPr>
          <w:p w:rsidR="009C2F20" w:rsidRDefault="009C2F20" w:rsidP="007C6A34">
            <w:pPr>
              <w:spacing w:after="0" w:line="240" w:lineRule="auto"/>
              <w:rPr>
                <w:rFonts w:ascii="Verdana" w:hAnsi="Verdana"/>
              </w:rPr>
            </w:pPr>
          </w:p>
          <w:p w:rsidR="004E2D3C" w:rsidRDefault="004E2D3C" w:rsidP="007C6A34">
            <w:pPr>
              <w:spacing w:after="0" w:line="240" w:lineRule="auto"/>
              <w:rPr>
                <w:rFonts w:ascii="Verdana" w:hAnsi="Verdana"/>
              </w:rPr>
            </w:pPr>
            <w:r>
              <w:rPr>
                <w:rFonts w:ascii="Verdana" w:hAnsi="Verdana"/>
              </w:rPr>
              <w:t>Have the students complete the bottom of the Empathy worksheet.  They should identify at least one way in which they could be more empathetic.  Optional is adding an illustration depicting empathy and reaching out to others.</w:t>
            </w:r>
          </w:p>
          <w:p w:rsidR="00F438A3" w:rsidRDefault="00F438A3" w:rsidP="007C6A34">
            <w:pPr>
              <w:spacing w:after="0" w:line="240" w:lineRule="auto"/>
              <w:rPr>
                <w:rFonts w:ascii="Verdana" w:hAnsi="Verdana"/>
              </w:rPr>
            </w:pPr>
          </w:p>
          <w:p w:rsidR="00F438A3" w:rsidRDefault="00F438A3" w:rsidP="007C6A34">
            <w:pPr>
              <w:spacing w:after="0" w:line="240" w:lineRule="auto"/>
              <w:rPr>
                <w:rFonts w:ascii="Verdana" w:hAnsi="Verdana"/>
              </w:rPr>
            </w:pPr>
          </w:p>
          <w:p w:rsidR="00807299" w:rsidRDefault="00807299" w:rsidP="007C6A34">
            <w:pPr>
              <w:spacing w:after="0" w:line="240" w:lineRule="auto"/>
              <w:rPr>
                <w:rFonts w:ascii="Verdana" w:hAnsi="Verdana"/>
              </w:rPr>
            </w:pPr>
          </w:p>
          <w:p w:rsidR="00807299" w:rsidRDefault="00807299" w:rsidP="007C6A34">
            <w:pPr>
              <w:spacing w:after="0" w:line="240" w:lineRule="auto"/>
              <w:rPr>
                <w:rFonts w:ascii="Verdana" w:hAnsi="Verdana"/>
              </w:rPr>
            </w:pPr>
          </w:p>
          <w:p w:rsidR="00807299" w:rsidRDefault="00807299" w:rsidP="007C6A34">
            <w:pPr>
              <w:spacing w:after="0" w:line="240" w:lineRule="auto"/>
              <w:rPr>
                <w:rFonts w:ascii="Verdana" w:hAnsi="Verdana"/>
              </w:rPr>
            </w:pPr>
          </w:p>
          <w:p w:rsidR="00F438A3" w:rsidRPr="00D062E6" w:rsidRDefault="00F438A3" w:rsidP="007C6A34">
            <w:pPr>
              <w:spacing w:after="0" w:line="240" w:lineRule="auto"/>
              <w:rPr>
                <w:rFonts w:ascii="Verdana" w:hAnsi="Verdana"/>
              </w:rPr>
            </w:pPr>
          </w:p>
        </w:tc>
      </w:tr>
      <w:tr w:rsidR="009C2F20" w:rsidRPr="00496641" w:rsidTr="007660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4"/>
            <w:shd w:val="clear" w:color="auto" w:fill="943634" w:themeFill="accent2" w:themeFillShade="BF"/>
          </w:tcPr>
          <w:p w:rsidR="009C2F20" w:rsidRPr="00496641" w:rsidRDefault="00655676" w:rsidP="00FD7B47">
            <w:pPr>
              <w:spacing w:after="0" w:line="240" w:lineRule="auto"/>
              <w:jc w:val="center"/>
              <w:rPr>
                <w:rFonts w:ascii="Verdana" w:hAnsi="Verdana"/>
                <w:b/>
                <w:sz w:val="18"/>
              </w:rPr>
            </w:pPr>
            <w:r>
              <w:rPr>
                <w:rFonts w:ascii="Verdana" w:hAnsi="Verdana"/>
                <w:b/>
                <w:color w:val="FFFFFF"/>
                <w:sz w:val="28"/>
              </w:rPr>
              <w:t>AVID WI</w:t>
            </w:r>
            <w:r w:rsidR="00FD7B47">
              <w:rPr>
                <w:rFonts w:ascii="Verdana" w:hAnsi="Verdana"/>
                <w:b/>
                <w:color w:val="FFFFFF"/>
                <w:sz w:val="28"/>
              </w:rPr>
              <w:t>C</w:t>
            </w:r>
            <w:r>
              <w:rPr>
                <w:rFonts w:ascii="Verdana" w:hAnsi="Verdana"/>
                <w:b/>
                <w:color w:val="FFFFFF"/>
                <w:sz w:val="28"/>
              </w:rPr>
              <w:t>OR STRATEGIES UTILIZED</w:t>
            </w:r>
          </w:p>
        </w:tc>
      </w:tr>
      <w:tr w:rsidR="009C2F20" w:rsidRPr="00496641" w:rsidTr="006F13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4"/>
          </w:tcPr>
          <w:p w:rsidR="009C2F20" w:rsidRDefault="009C2F20" w:rsidP="007D673B">
            <w:pPr>
              <w:spacing w:after="0" w:line="240" w:lineRule="auto"/>
              <w:rPr>
                <w:rFonts w:ascii="Verdana" w:hAnsi="Verdana"/>
              </w:rPr>
            </w:pPr>
          </w:p>
          <w:p w:rsidR="00F438A3" w:rsidRDefault="004E2D3C" w:rsidP="007D673B">
            <w:pPr>
              <w:spacing w:after="0" w:line="240" w:lineRule="auto"/>
              <w:rPr>
                <w:rFonts w:ascii="Verdana" w:hAnsi="Verdana"/>
              </w:rPr>
            </w:pPr>
            <w:r>
              <w:rPr>
                <w:rFonts w:ascii="Verdana" w:hAnsi="Verdana"/>
              </w:rPr>
              <w:t>Collaboration</w:t>
            </w:r>
          </w:p>
          <w:p w:rsidR="004E2D3C" w:rsidRDefault="004E2D3C" w:rsidP="007D673B">
            <w:pPr>
              <w:spacing w:after="0" w:line="240" w:lineRule="auto"/>
              <w:rPr>
                <w:rFonts w:ascii="Verdana" w:hAnsi="Verdana"/>
              </w:rPr>
            </w:pPr>
            <w:r>
              <w:rPr>
                <w:rFonts w:ascii="Verdana" w:hAnsi="Verdana"/>
              </w:rPr>
              <w:t>Inquiry</w:t>
            </w:r>
          </w:p>
          <w:p w:rsidR="004E2D3C" w:rsidRDefault="004E2D3C" w:rsidP="007D673B">
            <w:pPr>
              <w:spacing w:after="0" w:line="240" w:lineRule="auto"/>
              <w:rPr>
                <w:rFonts w:ascii="Verdana" w:hAnsi="Verdana"/>
              </w:rPr>
            </w:pPr>
            <w:r>
              <w:rPr>
                <w:rFonts w:ascii="Verdana" w:hAnsi="Verdana"/>
              </w:rPr>
              <w:t>Writing</w:t>
            </w:r>
          </w:p>
          <w:p w:rsidR="00DD2980" w:rsidRDefault="00DD2980" w:rsidP="007D673B">
            <w:pPr>
              <w:spacing w:after="0" w:line="240" w:lineRule="auto"/>
              <w:rPr>
                <w:rFonts w:ascii="Verdana" w:hAnsi="Verdana"/>
              </w:rPr>
            </w:pPr>
          </w:p>
          <w:p w:rsidR="00DD2980" w:rsidRDefault="00DD2980" w:rsidP="007D673B">
            <w:pPr>
              <w:spacing w:after="0" w:line="240" w:lineRule="auto"/>
              <w:rPr>
                <w:rFonts w:ascii="Verdana" w:hAnsi="Verdana"/>
              </w:rPr>
            </w:pPr>
          </w:p>
          <w:p w:rsidR="00F438A3" w:rsidRPr="00D062E6" w:rsidRDefault="00F438A3" w:rsidP="007D673B">
            <w:pPr>
              <w:spacing w:after="0" w:line="240" w:lineRule="auto"/>
              <w:rPr>
                <w:rFonts w:ascii="Verdana" w:hAnsi="Verdana"/>
              </w:rPr>
            </w:pPr>
          </w:p>
        </w:tc>
      </w:tr>
      <w:tr w:rsidR="009C2F20" w:rsidRPr="00496641" w:rsidTr="007660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4"/>
            <w:shd w:val="clear" w:color="auto" w:fill="943634" w:themeFill="accent2" w:themeFillShade="BF"/>
          </w:tcPr>
          <w:p w:rsidR="009C2F20" w:rsidRPr="00496641" w:rsidRDefault="00FD1843" w:rsidP="001F1B01">
            <w:pPr>
              <w:spacing w:after="0" w:line="240" w:lineRule="auto"/>
              <w:jc w:val="center"/>
              <w:rPr>
                <w:rFonts w:ascii="Verdana" w:hAnsi="Verdana"/>
                <w:b/>
                <w:color w:val="FFFFFF"/>
                <w:sz w:val="18"/>
              </w:rPr>
            </w:pPr>
            <w:r>
              <w:rPr>
                <w:rFonts w:ascii="Verdana" w:hAnsi="Verdana"/>
                <w:b/>
                <w:color w:val="FFFFFF"/>
                <w:sz w:val="28"/>
              </w:rPr>
              <w:t>RESOURCES</w:t>
            </w:r>
          </w:p>
        </w:tc>
      </w:tr>
      <w:tr w:rsidR="009C2F20" w:rsidRPr="00496641" w:rsidTr="006F13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4"/>
          </w:tcPr>
          <w:p w:rsidR="001C35C3" w:rsidRDefault="001C35C3" w:rsidP="001C35C3">
            <w:pPr>
              <w:spacing w:after="0" w:line="240" w:lineRule="auto"/>
              <w:rPr>
                <w:rFonts w:ascii="Verdana" w:hAnsi="Verdana"/>
                <w:noProof/>
              </w:rPr>
            </w:pPr>
          </w:p>
          <w:p w:rsidR="00F438A3" w:rsidRDefault="004E2D3C" w:rsidP="001C35C3">
            <w:pPr>
              <w:spacing w:after="0" w:line="240" w:lineRule="auto"/>
              <w:rPr>
                <w:rFonts w:ascii="Verdana" w:hAnsi="Verdana"/>
                <w:noProof/>
              </w:rPr>
            </w:pPr>
            <w:r>
              <w:rPr>
                <w:rFonts w:ascii="Verdana" w:hAnsi="Verdana"/>
                <w:noProof/>
              </w:rPr>
              <w:t>Prezi link:</w:t>
            </w:r>
          </w:p>
          <w:p w:rsidR="004E2D3C" w:rsidRDefault="004E2D3C" w:rsidP="001C35C3">
            <w:pPr>
              <w:spacing w:after="0" w:line="240" w:lineRule="auto"/>
              <w:rPr>
                <w:rFonts w:ascii="Verdana" w:hAnsi="Verdana"/>
                <w:noProof/>
              </w:rPr>
            </w:pPr>
            <w:r w:rsidRPr="004E2D3C">
              <w:rPr>
                <w:rFonts w:ascii="Verdana" w:hAnsi="Verdana"/>
                <w:noProof/>
              </w:rPr>
              <w:t>http://prezi.com/5a8_fxt2ejez/?utm_campaign=share&amp;utm_medium=copy&amp;rc=ex0share</w:t>
            </w:r>
          </w:p>
          <w:p w:rsidR="00F438A3" w:rsidRDefault="004E2D3C" w:rsidP="001C35C3">
            <w:pPr>
              <w:spacing w:after="0" w:line="240" w:lineRule="auto"/>
              <w:rPr>
                <w:rFonts w:ascii="Verdana" w:hAnsi="Verdana"/>
                <w:noProof/>
              </w:rPr>
            </w:pPr>
            <w:r>
              <w:rPr>
                <w:rFonts w:ascii="Verdana" w:hAnsi="Verdana"/>
                <w:noProof/>
              </w:rPr>
              <w:t>“Are you Empathetic” worksheet</w:t>
            </w:r>
          </w:p>
          <w:p w:rsidR="004E2D3C" w:rsidRDefault="004E2D3C" w:rsidP="001C35C3">
            <w:pPr>
              <w:spacing w:after="0" w:line="240" w:lineRule="auto"/>
              <w:rPr>
                <w:rFonts w:ascii="Verdana" w:hAnsi="Verdana"/>
                <w:noProof/>
              </w:rPr>
            </w:pPr>
            <w:r>
              <w:rPr>
                <w:rFonts w:ascii="Verdana" w:hAnsi="Verdana"/>
                <w:noProof/>
              </w:rPr>
              <w:t>Scenarios</w:t>
            </w:r>
          </w:p>
          <w:p w:rsidR="00F438A3" w:rsidRPr="00D062E6" w:rsidRDefault="00F438A3" w:rsidP="001C35C3">
            <w:pPr>
              <w:spacing w:after="0" w:line="240" w:lineRule="auto"/>
              <w:rPr>
                <w:rFonts w:ascii="Verdana" w:hAnsi="Verdana"/>
              </w:rPr>
            </w:pPr>
          </w:p>
        </w:tc>
      </w:tr>
      <w:tr w:rsidR="00FD1843" w:rsidRPr="00496641" w:rsidTr="007660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2"/>
          <w:wAfter w:w="18" w:type="dxa"/>
        </w:trPr>
        <w:tc>
          <w:tcPr>
            <w:tcW w:w="10735" w:type="dxa"/>
            <w:gridSpan w:val="3"/>
            <w:shd w:val="clear" w:color="auto" w:fill="943634" w:themeFill="accent2" w:themeFillShade="BF"/>
          </w:tcPr>
          <w:p w:rsidR="00FD1843" w:rsidRPr="00496641" w:rsidRDefault="00FD1843" w:rsidP="00933C8A">
            <w:pPr>
              <w:spacing w:after="0" w:line="240" w:lineRule="auto"/>
              <w:jc w:val="center"/>
              <w:rPr>
                <w:rFonts w:ascii="Verdana" w:hAnsi="Verdana"/>
                <w:b/>
                <w:sz w:val="18"/>
              </w:rPr>
            </w:pPr>
            <w:r>
              <w:rPr>
                <w:rFonts w:ascii="Verdana" w:hAnsi="Verdana"/>
                <w:b/>
                <w:color w:val="FFFFFF"/>
                <w:sz w:val="28"/>
              </w:rPr>
              <w:t>DIFFERENTIATED IN</w:t>
            </w:r>
            <w:r w:rsidRPr="0076606E">
              <w:rPr>
                <w:rFonts w:ascii="Verdana" w:hAnsi="Verdana"/>
                <w:b/>
                <w:color w:val="FFFFFF"/>
                <w:sz w:val="28"/>
                <w:shd w:val="clear" w:color="auto" w:fill="943634" w:themeFill="accent2" w:themeFillShade="BF"/>
              </w:rPr>
              <w:t>STRUCTION</w:t>
            </w:r>
          </w:p>
        </w:tc>
      </w:tr>
      <w:tr w:rsidR="00FD7B47" w:rsidRPr="00496641" w:rsidTr="00FD7B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2"/>
          <w:wAfter w:w="18" w:type="dxa"/>
        </w:trPr>
        <w:tc>
          <w:tcPr>
            <w:tcW w:w="10735" w:type="dxa"/>
            <w:gridSpan w:val="3"/>
          </w:tcPr>
          <w:p w:rsidR="00FD7B47" w:rsidRDefault="00FD7B47" w:rsidP="009E6976">
            <w:pPr>
              <w:spacing w:after="0" w:line="240" w:lineRule="auto"/>
              <w:rPr>
                <w:rFonts w:ascii="Verdana" w:hAnsi="Verdana"/>
              </w:rPr>
            </w:pPr>
          </w:p>
          <w:p w:rsidR="004E2D3C" w:rsidRDefault="004E2D3C" w:rsidP="009E6976">
            <w:pPr>
              <w:spacing w:after="0" w:line="240" w:lineRule="auto"/>
              <w:rPr>
                <w:rFonts w:ascii="Verdana" w:hAnsi="Verdana"/>
              </w:rPr>
            </w:pPr>
            <w:r>
              <w:rPr>
                <w:rFonts w:ascii="Verdana" w:hAnsi="Verdana"/>
              </w:rPr>
              <w:t>Collaborative groups</w:t>
            </w:r>
            <w:bookmarkStart w:id="0" w:name="_GoBack"/>
            <w:bookmarkEnd w:id="0"/>
          </w:p>
          <w:p w:rsidR="00F438A3" w:rsidRDefault="00F438A3" w:rsidP="009E6976">
            <w:pPr>
              <w:spacing w:after="0" w:line="240" w:lineRule="auto"/>
              <w:rPr>
                <w:rFonts w:ascii="Verdana" w:hAnsi="Verdana"/>
              </w:rPr>
            </w:pPr>
          </w:p>
          <w:p w:rsidR="00F438A3" w:rsidRDefault="00F438A3" w:rsidP="009E6976">
            <w:pPr>
              <w:spacing w:after="0" w:line="240" w:lineRule="auto"/>
              <w:rPr>
                <w:rFonts w:ascii="Verdana" w:hAnsi="Verdana"/>
              </w:rPr>
            </w:pPr>
          </w:p>
          <w:p w:rsidR="0076606E" w:rsidRDefault="0076606E" w:rsidP="009E6976">
            <w:pPr>
              <w:spacing w:after="0" w:line="240" w:lineRule="auto"/>
              <w:rPr>
                <w:rFonts w:ascii="Verdana" w:hAnsi="Verdana"/>
              </w:rPr>
            </w:pPr>
          </w:p>
          <w:p w:rsidR="0076606E" w:rsidRDefault="0076606E" w:rsidP="009E6976">
            <w:pPr>
              <w:spacing w:after="0" w:line="240" w:lineRule="auto"/>
              <w:rPr>
                <w:rFonts w:ascii="Verdana" w:hAnsi="Verdana"/>
              </w:rPr>
            </w:pPr>
          </w:p>
          <w:p w:rsidR="00F438A3" w:rsidRPr="00AF4FEF" w:rsidRDefault="00F438A3" w:rsidP="009E6976">
            <w:pPr>
              <w:spacing w:after="0" w:line="240" w:lineRule="auto"/>
              <w:rPr>
                <w:rFonts w:ascii="Verdana" w:hAnsi="Verdana"/>
              </w:rPr>
            </w:pPr>
          </w:p>
        </w:tc>
      </w:tr>
      <w:tr w:rsidR="002D3ACB" w:rsidRPr="00496641" w:rsidTr="007660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2"/>
          <w:wAfter w:w="18" w:type="dxa"/>
        </w:trPr>
        <w:tc>
          <w:tcPr>
            <w:tcW w:w="10735" w:type="dxa"/>
            <w:gridSpan w:val="3"/>
            <w:shd w:val="clear" w:color="auto" w:fill="943634" w:themeFill="accent2" w:themeFillShade="BF"/>
          </w:tcPr>
          <w:p w:rsidR="002D3ACB" w:rsidRPr="0076606E" w:rsidRDefault="002D3ACB" w:rsidP="0076606E">
            <w:pPr>
              <w:spacing w:after="0" w:line="240" w:lineRule="auto"/>
              <w:jc w:val="center"/>
              <w:rPr>
                <w:rFonts w:ascii="Verdana" w:hAnsi="Verdana"/>
                <w:b/>
                <w:color w:val="FFFFFF" w:themeColor="background1"/>
                <w:sz w:val="28"/>
                <w:szCs w:val="28"/>
              </w:rPr>
            </w:pPr>
            <w:r w:rsidRPr="0076606E">
              <w:rPr>
                <w:rFonts w:ascii="Verdana" w:hAnsi="Verdana"/>
                <w:b/>
                <w:color w:val="FFFFFF" w:themeColor="background1"/>
                <w:sz w:val="28"/>
                <w:szCs w:val="28"/>
              </w:rPr>
              <w:t xml:space="preserve">SUPPLEMENTAL </w:t>
            </w:r>
            <w:r w:rsidR="0076606E" w:rsidRPr="0076606E">
              <w:rPr>
                <w:rFonts w:ascii="Verdana" w:hAnsi="Verdana"/>
                <w:b/>
                <w:color w:val="FFFFFF" w:themeColor="background1"/>
                <w:sz w:val="28"/>
                <w:szCs w:val="28"/>
              </w:rPr>
              <w:t>LESSON AND RESOURCES</w:t>
            </w:r>
          </w:p>
        </w:tc>
      </w:tr>
      <w:tr w:rsidR="0076606E" w:rsidRPr="00496641" w:rsidTr="00FD7B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2"/>
          <w:wAfter w:w="18" w:type="dxa"/>
        </w:trPr>
        <w:tc>
          <w:tcPr>
            <w:tcW w:w="10735" w:type="dxa"/>
            <w:gridSpan w:val="3"/>
          </w:tcPr>
          <w:p w:rsidR="0076606E" w:rsidRDefault="0076606E" w:rsidP="0076606E">
            <w:pPr>
              <w:spacing w:after="0" w:line="240" w:lineRule="auto"/>
              <w:rPr>
                <w:rFonts w:ascii="Verdana" w:hAnsi="Verdana"/>
                <w:sz w:val="28"/>
                <w:szCs w:val="28"/>
              </w:rPr>
            </w:pPr>
          </w:p>
          <w:p w:rsidR="0076606E" w:rsidRDefault="0076606E" w:rsidP="0076606E">
            <w:pPr>
              <w:spacing w:after="0" w:line="240" w:lineRule="auto"/>
              <w:rPr>
                <w:rFonts w:ascii="Verdana" w:hAnsi="Verdana"/>
                <w:sz w:val="28"/>
                <w:szCs w:val="28"/>
              </w:rPr>
            </w:pPr>
          </w:p>
          <w:p w:rsidR="0076606E" w:rsidRDefault="0076606E" w:rsidP="0076606E">
            <w:pPr>
              <w:spacing w:after="0" w:line="240" w:lineRule="auto"/>
              <w:rPr>
                <w:rFonts w:ascii="Verdana" w:hAnsi="Verdana"/>
                <w:sz w:val="28"/>
                <w:szCs w:val="28"/>
              </w:rPr>
            </w:pPr>
          </w:p>
          <w:p w:rsidR="0076606E" w:rsidRDefault="0076606E" w:rsidP="0076606E">
            <w:pPr>
              <w:spacing w:after="0" w:line="240" w:lineRule="auto"/>
              <w:rPr>
                <w:rFonts w:ascii="Verdana" w:hAnsi="Verdana"/>
                <w:sz w:val="28"/>
                <w:szCs w:val="28"/>
              </w:rPr>
            </w:pPr>
          </w:p>
          <w:p w:rsidR="0076606E" w:rsidRDefault="0076606E" w:rsidP="0076606E">
            <w:pPr>
              <w:spacing w:after="0" w:line="240" w:lineRule="auto"/>
              <w:rPr>
                <w:rFonts w:ascii="Verdana" w:hAnsi="Verdana"/>
                <w:sz w:val="28"/>
                <w:szCs w:val="28"/>
              </w:rPr>
            </w:pPr>
          </w:p>
          <w:p w:rsidR="0076606E" w:rsidRPr="0076606E" w:rsidRDefault="0076606E" w:rsidP="0076606E">
            <w:pPr>
              <w:spacing w:after="0" w:line="240" w:lineRule="auto"/>
              <w:rPr>
                <w:rFonts w:ascii="Verdana" w:hAnsi="Verdana"/>
                <w:sz w:val="28"/>
                <w:szCs w:val="28"/>
              </w:rPr>
            </w:pPr>
          </w:p>
        </w:tc>
      </w:tr>
    </w:tbl>
    <w:p w:rsidR="009C2F20" w:rsidRPr="006F1333" w:rsidRDefault="009C2F20" w:rsidP="00387C44">
      <w:pPr>
        <w:spacing w:after="0"/>
        <w:rPr>
          <w:rFonts w:ascii="Verdana" w:hAnsi="Verdana"/>
          <w:b/>
          <w:sz w:val="18"/>
        </w:rPr>
      </w:pPr>
    </w:p>
    <w:sectPr w:rsidR="009C2F20" w:rsidRPr="006F1333" w:rsidSect="00D71EAC">
      <w:pgSz w:w="12240" w:h="15840"/>
      <w:pgMar w:top="720" w:right="806" w:bottom="1152" w:left="907" w:header="720" w:footer="54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2C2" w:rsidRDefault="00A322C2" w:rsidP="00BF5335">
      <w:pPr>
        <w:spacing w:after="0" w:line="240" w:lineRule="auto"/>
      </w:pPr>
      <w:r>
        <w:separator/>
      </w:r>
    </w:p>
  </w:endnote>
  <w:endnote w:type="continuationSeparator" w:id="0">
    <w:p w:rsidR="00A322C2" w:rsidRDefault="00A322C2" w:rsidP="00BF5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2C2" w:rsidRDefault="00A322C2" w:rsidP="00BF5335">
      <w:pPr>
        <w:spacing w:after="0" w:line="240" w:lineRule="auto"/>
      </w:pPr>
      <w:r>
        <w:separator/>
      </w:r>
    </w:p>
  </w:footnote>
  <w:footnote w:type="continuationSeparator" w:id="0">
    <w:p w:rsidR="00A322C2" w:rsidRDefault="00A322C2" w:rsidP="00BF53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DCAC3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3E1AAA"/>
    <w:multiLevelType w:val="hybridMultilevel"/>
    <w:tmpl w:val="3DB24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7A34B1"/>
    <w:multiLevelType w:val="hybridMultilevel"/>
    <w:tmpl w:val="BF0CDF16"/>
    <w:lvl w:ilvl="0" w:tplc="23B8ABEA">
      <w:start w:val="1"/>
      <w:numFmt w:val="upp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3">
    <w:nsid w:val="11F9201A"/>
    <w:multiLevelType w:val="hybridMultilevel"/>
    <w:tmpl w:val="F14801AC"/>
    <w:lvl w:ilvl="0" w:tplc="775EC854">
      <w:start w:val="1"/>
      <w:numFmt w:val="upp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
    <w:nsid w:val="1BA946DA"/>
    <w:multiLevelType w:val="hybridMultilevel"/>
    <w:tmpl w:val="CB842788"/>
    <w:lvl w:ilvl="0" w:tplc="11F43C4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58A69D9"/>
    <w:multiLevelType w:val="hybridMultilevel"/>
    <w:tmpl w:val="7AF461B2"/>
    <w:lvl w:ilvl="0" w:tplc="25F225EE">
      <w:start w:val="1"/>
      <w:numFmt w:val="upp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6">
    <w:nsid w:val="289C2B66"/>
    <w:multiLevelType w:val="hybridMultilevel"/>
    <w:tmpl w:val="2460FCA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C161534"/>
    <w:multiLevelType w:val="hybridMultilevel"/>
    <w:tmpl w:val="77160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0F1528"/>
    <w:multiLevelType w:val="hybridMultilevel"/>
    <w:tmpl w:val="70889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1A6E26"/>
    <w:multiLevelType w:val="hybridMultilevel"/>
    <w:tmpl w:val="73D87E60"/>
    <w:lvl w:ilvl="0" w:tplc="78E0887C">
      <w:start w:val="1"/>
      <w:numFmt w:val="upp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0">
    <w:nsid w:val="5A8B3F85"/>
    <w:multiLevelType w:val="hybridMultilevel"/>
    <w:tmpl w:val="88BE777C"/>
    <w:lvl w:ilvl="0" w:tplc="CB8EA932">
      <w:start w:val="1"/>
      <w:numFmt w:val="upp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1">
    <w:nsid w:val="66A87F8F"/>
    <w:multiLevelType w:val="hybridMultilevel"/>
    <w:tmpl w:val="77160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9"/>
  </w:num>
  <w:num w:numId="5">
    <w:abstractNumId w:val="10"/>
  </w:num>
  <w:num w:numId="6">
    <w:abstractNumId w:val="5"/>
  </w:num>
  <w:num w:numId="7">
    <w:abstractNumId w:val="6"/>
  </w:num>
  <w:num w:numId="8">
    <w:abstractNumId w:val="11"/>
  </w:num>
  <w:num w:numId="9">
    <w:abstractNumId w:val="7"/>
  </w:num>
  <w:num w:numId="10">
    <w:abstractNumId w:val="8"/>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9F8"/>
    <w:rsid w:val="0002559F"/>
    <w:rsid w:val="00057576"/>
    <w:rsid w:val="000736A1"/>
    <w:rsid w:val="000A64F8"/>
    <w:rsid w:val="000D4431"/>
    <w:rsid w:val="00106E67"/>
    <w:rsid w:val="001110E7"/>
    <w:rsid w:val="001405D3"/>
    <w:rsid w:val="001472B8"/>
    <w:rsid w:val="00183927"/>
    <w:rsid w:val="001C35C3"/>
    <w:rsid w:val="001F1B01"/>
    <w:rsid w:val="0022061E"/>
    <w:rsid w:val="00263218"/>
    <w:rsid w:val="00281CA8"/>
    <w:rsid w:val="00294D8C"/>
    <w:rsid w:val="002C5F9D"/>
    <w:rsid w:val="002D3ACB"/>
    <w:rsid w:val="002D5CE1"/>
    <w:rsid w:val="00301CDB"/>
    <w:rsid w:val="00302DF0"/>
    <w:rsid w:val="00305BD4"/>
    <w:rsid w:val="0032219F"/>
    <w:rsid w:val="00340DD0"/>
    <w:rsid w:val="0038189C"/>
    <w:rsid w:val="00383874"/>
    <w:rsid w:val="0038730A"/>
    <w:rsid w:val="00387C44"/>
    <w:rsid w:val="003A3316"/>
    <w:rsid w:val="003B447C"/>
    <w:rsid w:val="003C5083"/>
    <w:rsid w:val="003D703E"/>
    <w:rsid w:val="003E24A2"/>
    <w:rsid w:val="003E7950"/>
    <w:rsid w:val="004069C7"/>
    <w:rsid w:val="00424154"/>
    <w:rsid w:val="004343ED"/>
    <w:rsid w:val="00491ABB"/>
    <w:rsid w:val="00493CAB"/>
    <w:rsid w:val="00496641"/>
    <w:rsid w:val="004A1CB4"/>
    <w:rsid w:val="004B0665"/>
    <w:rsid w:val="004E2D3C"/>
    <w:rsid w:val="004E7BAA"/>
    <w:rsid w:val="004F4BFD"/>
    <w:rsid w:val="0050623E"/>
    <w:rsid w:val="00541458"/>
    <w:rsid w:val="00551664"/>
    <w:rsid w:val="005531A4"/>
    <w:rsid w:val="005815B9"/>
    <w:rsid w:val="005B2750"/>
    <w:rsid w:val="005B6686"/>
    <w:rsid w:val="005D5963"/>
    <w:rsid w:val="0060185A"/>
    <w:rsid w:val="00603CB3"/>
    <w:rsid w:val="006077B3"/>
    <w:rsid w:val="006228E8"/>
    <w:rsid w:val="006318A5"/>
    <w:rsid w:val="00641D91"/>
    <w:rsid w:val="006471FD"/>
    <w:rsid w:val="00655676"/>
    <w:rsid w:val="00657F80"/>
    <w:rsid w:val="00661544"/>
    <w:rsid w:val="00671E5F"/>
    <w:rsid w:val="00676C23"/>
    <w:rsid w:val="006B43B6"/>
    <w:rsid w:val="006C7989"/>
    <w:rsid w:val="006D2AB7"/>
    <w:rsid w:val="006D2EBC"/>
    <w:rsid w:val="006F1333"/>
    <w:rsid w:val="006F1EBE"/>
    <w:rsid w:val="006F1F32"/>
    <w:rsid w:val="007036EF"/>
    <w:rsid w:val="00706439"/>
    <w:rsid w:val="00713810"/>
    <w:rsid w:val="00713F82"/>
    <w:rsid w:val="00740FF4"/>
    <w:rsid w:val="007470A7"/>
    <w:rsid w:val="00750163"/>
    <w:rsid w:val="007540CB"/>
    <w:rsid w:val="00763C97"/>
    <w:rsid w:val="0076606E"/>
    <w:rsid w:val="00767B76"/>
    <w:rsid w:val="00777A63"/>
    <w:rsid w:val="007854D7"/>
    <w:rsid w:val="007C6A34"/>
    <w:rsid w:val="007D673B"/>
    <w:rsid w:val="007E4EBD"/>
    <w:rsid w:val="007F1218"/>
    <w:rsid w:val="007F2FDD"/>
    <w:rsid w:val="007F3486"/>
    <w:rsid w:val="007F7614"/>
    <w:rsid w:val="008012EA"/>
    <w:rsid w:val="00807299"/>
    <w:rsid w:val="0081323A"/>
    <w:rsid w:val="008326C1"/>
    <w:rsid w:val="008333C7"/>
    <w:rsid w:val="00847A78"/>
    <w:rsid w:val="00847D33"/>
    <w:rsid w:val="00866FC0"/>
    <w:rsid w:val="008A70C9"/>
    <w:rsid w:val="008C1C1D"/>
    <w:rsid w:val="008D25EA"/>
    <w:rsid w:val="00903085"/>
    <w:rsid w:val="00903418"/>
    <w:rsid w:val="00904F36"/>
    <w:rsid w:val="00933C8A"/>
    <w:rsid w:val="009344E6"/>
    <w:rsid w:val="00942F22"/>
    <w:rsid w:val="00946673"/>
    <w:rsid w:val="00950E95"/>
    <w:rsid w:val="009530B2"/>
    <w:rsid w:val="0096510A"/>
    <w:rsid w:val="0098713A"/>
    <w:rsid w:val="00990BA2"/>
    <w:rsid w:val="009A723D"/>
    <w:rsid w:val="009B6240"/>
    <w:rsid w:val="009C06AE"/>
    <w:rsid w:val="009C2F20"/>
    <w:rsid w:val="009E05D4"/>
    <w:rsid w:val="009E16EE"/>
    <w:rsid w:val="009E1981"/>
    <w:rsid w:val="009E6976"/>
    <w:rsid w:val="009F2B6F"/>
    <w:rsid w:val="00A00169"/>
    <w:rsid w:val="00A112FD"/>
    <w:rsid w:val="00A22BBE"/>
    <w:rsid w:val="00A322C2"/>
    <w:rsid w:val="00A426C8"/>
    <w:rsid w:val="00A603A9"/>
    <w:rsid w:val="00A70997"/>
    <w:rsid w:val="00A71CFD"/>
    <w:rsid w:val="00AB5D8D"/>
    <w:rsid w:val="00AB60B2"/>
    <w:rsid w:val="00AF4FEF"/>
    <w:rsid w:val="00AF6DC6"/>
    <w:rsid w:val="00B02821"/>
    <w:rsid w:val="00B03A6C"/>
    <w:rsid w:val="00B03F5E"/>
    <w:rsid w:val="00B23D33"/>
    <w:rsid w:val="00B719F8"/>
    <w:rsid w:val="00B96BFF"/>
    <w:rsid w:val="00BA7A8B"/>
    <w:rsid w:val="00BB5B23"/>
    <w:rsid w:val="00BC25A0"/>
    <w:rsid w:val="00BE70D2"/>
    <w:rsid w:val="00BE781D"/>
    <w:rsid w:val="00BF5335"/>
    <w:rsid w:val="00BF55A5"/>
    <w:rsid w:val="00C0237E"/>
    <w:rsid w:val="00C07AAD"/>
    <w:rsid w:val="00C23D7B"/>
    <w:rsid w:val="00C67AFE"/>
    <w:rsid w:val="00C75CC3"/>
    <w:rsid w:val="00C7784A"/>
    <w:rsid w:val="00C81D3E"/>
    <w:rsid w:val="00C976D1"/>
    <w:rsid w:val="00CA17D5"/>
    <w:rsid w:val="00CC24CB"/>
    <w:rsid w:val="00CC5A16"/>
    <w:rsid w:val="00CD1330"/>
    <w:rsid w:val="00CF16B9"/>
    <w:rsid w:val="00D001B9"/>
    <w:rsid w:val="00D0550C"/>
    <w:rsid w:val="00D062E6"/>
    <w:rsid w:val="00D123A8"/>
    <w:rsid w:val="00D22011"/>
    <w:rsid w:val="00D30025"/>
    <w:rsid w:val="00D35781"/>
    <w:rsid w:val="00D576A3"/>
    <w:rsid w:val="00D71EAC"/>
    <w:rsid w:val="00D809DA"/>
    <w:rsid w:val="00D90E36"/>
    <w:rsid w:val="00DA555D"/>
    <w:rsid w:val="00DB00D4"/>
    <w:rsid w:val="00DB0578"/>
    <w:rsid w:val="00DC32D0"/>
    <w:rsid w:val="00DD2980"/>
    <w:rsid w:val="00DD7027"/>
    <w:rsid w:val="00E410A1"/>
    <w:rsid w:val="00E42952"/>
    <w:rsid w:val="00E44C23"/>
    <w:rsid w:val="00E47240"/>
    <w:rsid w:val="00E562E0"/>
    <w:rsid w:val="00E67EC0"/>
    <w:rsid w:val="00E72CF6"/>
    <w:rsid w:val="00E80708"/>
    <w:rsid w:val="00E870B3"/>
    <w:rsid w:val="00EB2003"/>
    <w:rsid w:val="00EC0BDD"/>
    <w:rsid w:val="00ED3179"/>
    <w:rsid w:val="00ED6372"/>
    <w:rsid w:val="00EE2555"/>
    <w:rsid w:val="00F05064"/>
    <w:rsid w:val="00F178D5"/>
    <w:rsid w:val="00F227A6"/>
    <w:rsid w:val="00F402D3"/>
    <w:rsid w:val="00F41CB0"/>
    <w:rsid w:val="00F434F9"/>
    <w:rsid w:val="00F438A3"/>
    <w:rsid w:val="00F510AE"/>
    <w:rsid w:val="00F76759"/>
    <w:rsid w:val="00F80485"/>
    <w:rsid w:val="00F82F46"/>
    <w:rsid w:val="00F84653"/>
    <w:rsid w:val="00F9321B"/>
    <w:rsid w:val="00F93985"/>
    <w:rsid w:val="00FA619E"/>
    <w:rsid w:val="00FA6796"/>
    <w:rsid w:val="00FD1843"/>
    <w:rsid w:val="00FD5FF0"/>
    <w:rsid w:val="00FD7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2BBE"/>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847D33"/>
    <w:pPr>
      <w:ind w:left="720"/>
      <w:contextualSpacing/>
    </w:pPr>
  </w:style>
  <w:style w:type="paragraph" w:styleId="BalloonText">
    <w:name w:val="Balloon Text"/>
    <w:basedOn w:val="Normal"/>
    <w:link w:val="BalloonTextChar"/>
    <w:semiHidden/>
    <w:rsid w:val="00057576"/>
    <w:pPr>
      <w:spacing w:after="0" w:line="240" w:lineRule="auto"/>
    </w:pPr>
    <w:rPr>
      <w:rFonts w:ascii="Tahoma" w:hAnsi="Tahoma" w:cs="Tahoma"/>
      <w:sz w:val="16"/>
      <w:szCs w:val="16"/>
    </w:rPr>
  </w:style>
  <w:style w:type="character" w:customStyle="1" w:styleId="BalloonTextChar">
    <w:name w:val="Balloon Text Char"/>
    <w:link w:val="BalloonText"/>
    <w:semiHidden/>
    <w:locked/>
    <w:rsid w:val="00057576"/>
    <w:rPr>
      <w:rFonts w:ascii="Tahoma" w:hAnsi="Tahoma" w:cs="Tahoma"/>
      <w:sz w:val="16"/>
      <w:szCs w:val="16"/>
    </w:rPr>
  </w:style>
  <w:style w:type="table" w:styleId="TableGrid">
    <w:name w:val="Table Grid"/>
    <w:basedOn w:val="TableNormal"/>
    <w:rsid w:val="0005757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semiHidden/>
    <w:rsid w:val="00BF5335"/>
    <w:pPr>
      <w:tabs>
        <w:tab w:val="center" w:pos="4680"/>
        <w:tab w:val="right" w:pos="9360"/>
      </w:tabs>
      <w:spacing w:after="0" w:line="240" w:lineRule="auto"/>
    </w:pPr>
  </w:style>
  <w:style w:type="character" w:customStyle="1" w:styleId="HeaderChar">
    <w:name w:val="Header Char"/>
    <w:link w:val="Header"/>
    <w:semiHidden/>
    <w:locked/>
    <w:rsid w:val="00BF5335"/>
    <w:rPr>
      <w:rFonts w:cs="Times New Roman"/>
    </w:rPr>
  </w:style>
  <w:style w:type="paragraph" w:styleId="Footer">
    <w:name w:val="footer"/>
    <w:basedOn w:val="Normal"/>
    <w:link w:val="FooterChar"/>
    <w:rsid w:val="00BF5335"/>
    <w:pPr>
      <w:tabs>
        <w:tab w:val="center" w:pos="4680"/>
        <w:tab w:val="right" w:pos="9360"/>
      </w:tabs>
      <w:spacing w:after="0" w:line="240" w:lineRule="auto"/>
    </w:pPr>
  </w:style>
  <w:style w:type="character" w:customStyle="1" w:styleId="FooterChar">
    <w:name w:val="Footer Char"/>
    <w:link w:val="Footer"/>
    <w:locked/>
    <w:rsid w:val="00BF5335"/>
    <w:rPr>
      <w:rFonts w:cs="Times New Roman"/>
    </w:rPr>
  </w:style>
  <w:style w:type="character" w:styleId="Hyperlink">
    <w:name w:val="Hyperlink"/>
    <w:rsid w:val="003B447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2BBE"/>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847D33"/>
    <w:pPr>
      <w:ind w:left="720"/>
      <w:contextualSpacing/>
    </w:pPr>
  </w:style>
  <w:style w:type="paragraph" w:styleId="BalloonText">
    <w:name w:val="Balloon Text"/>
    <w:basedOn w:val="Normal"/>
    <w:link w:val="BalloonTextChar"/>
    <w:semiHidden/>
    <w:rsid w:val="00057576"/>
    <w:pPr>
      <w:spacing w:after="0" w:line="240" w:lineRule="auto"/>
    </w:pPr>
    <w:rPr>
      <w:rFonts w:ascii="Tahoma" w:hAnsi="Tahoma" w:cs="Tahoma"/>
      <w:sz w:val="16"/>
      <w:szCs w:val="16"/>
    </w:rPr>
  </w:style>
  <w:style w:type="character" w:customStyle="1" w:styleId="BalloonTextChar">
    <w:name w:val="Balloon Text Char"/>
    <w:link w:val="BalloonText"/>
    <w:semiHidden/>
    <w:locked/>
    <w:rsid w:val="00057576"/>
    <w:rPr>
      <w:rFonts w:ascii="Tahoma" w:hAnsi="Tahoma" w:cs="Tahoma"/>
      <w:sz w:val="16"/>
      <w:szCs w:val="16"/>
    </w:rPr>
  </w:style>
  <w:style w:type="table" w:styleId="TableGrid">
    <w:name w:val="Table Grid"/>
    <w:basedOn w:val="TableNormal"/>
    <w:rsid w:val="0005757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semiHidden/>
    <w:rsid w:val="00BF5335"/>
    <w:pPr>
      <w:tabs>
        <w:tab w:val="center" w:pos="4680"/>
        <w:tab w:val="right" w:pos="9360"/>
      </w:tabs>
      <w:spacing w:after="0" w:line="240" w:lineRule="auto"/>
    </w:pPr>
  </w:style>
  <w:style w:type="character" w:customStyle="1" w:styleId="HeaderChar">
    <w:name w:val="Header Char"/>
    <w:link w:val="Header"/>
    <w:semiHidden/>
    <w:locked/>
    <w:rsid w:val="00BF5335"/>
    <w:rPr>
      <w:rFonts w:cs="Times New Roman"/>
    </w:rPr>
  </w:style>
  <w:style w:type="paragraph" w:styleId="Footer">
    <w:name w:val="footer"/>
    <w:basedOn w:val="Normal"/>
    <w:link w:val="FooterChar"/>
    <w:rsid w:val="00BF5335"/>
    <w:pPr>
      <w:tabs>
        <w:tab w:val="center" w:pos="4680"/>
        <w:tab w:val="right" w:pos="9360"/>
      </w:tabs>
      <w:spacing w:after="0" w:line="240" w:lineRule="auto"/>
    </w:pPr>
  </w:style>
  <w:style w:type="character" w:customStyle="1" w:styleId="FooterChar">
    <w:name w:val="Footer Char"/>
    <w:link w:val="Footer"/>
    <w:locked/>
    <w:rsid w:val="00BF5335"/>
    <w:rPr>
      <w:rFonts w:cs="Times New Roman"/>
    </w:rPr>
  </w:style>
  <w:style w:type="character" w:styleId="Hyperlink">
    <w:name w:val="Hyperlink"/>
    <w:rsid w:val="003B44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nicolosi\My%20Documents\Curriculum%20Project\Curriculum%20Docs\Lesson%20Template%20for%20Revis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0604D-AB1E-4E3B-9433-3A890F538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Lesson Template for Revision.dot</Template>
  <TotalTime>0</TotalTime>
  <Pages>3</Pages>
  <Words>410</Words>
  <Characters>2539</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JTED CURRICULUM WRITING PROJECT (Verdana 14)</vt:lpstr>
    </vt:vector>
  </TitlesOfParts>
  <Company>Pima County JTED</Company>
  <LinksUpToDate>false</LinksUpToDate>
  <CharactersWithSpaces>2944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JTED CURRICULUM WRITING PROJECT (Verdana 14)</dc:title>
  <dc:creator>Pima County JTED</dc:creator>
  <cp:lastModifiedBy>Windows User</cp:lastModifiedBy>
  <cp:revision>2</cp:revision>
  <cp:lastPrinted>2014-08-11T22:11:00Z</cp:lastPrinted>
  <dcterms:created xsi:type="dcterms:W3CDTF">2014-11-14T21:53:00Z</dcterms:created>
  <dcterms:modified xsi:type="dcterms:W3CDTF">2014-11-14T21:53:00Z</dcterms:modified>
</cp:coreProperties>
</file>