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0C" w:rsidRPr="00305BD4" w:rsidRDefault="00585E0C" w:rsidP="00585E0C">
      <w:pPr>
        <w:spacing w:after="0"/>
        <w:rPr>
          <w:rFonts w:ascii="Verdana" w:hAnsi="Verdana"/>
          <w:sz w:val="16"/>
          <w:szCs w:val="16"/>
        </w:rPr>
      </w:pPr>
      <w:r>
        <w:rPr>
          <w:rFonts w:ascii="Verdana" w:hAnsi="Verdana"/>
          <w:b/>
          <w:sz w:val="48"/>
          <w:szCs w:val="48"/>
        </w:rPr>
        <w:t>COUNSELOR LESSON PLAN</w:t>
      </w:r>
    </w:p>
    <w:tbl>
      <w:tblPr>
        <w:tblW w:w="10753" w:type="dxa"/>
        <w:tblInd w:w="-7" w:type="dxa"/>
        <w:tblLayout w:type="fixed"/>
        <w:tblLook w:val="04A0" w:firstRow="1" w:lastRow="0" w:firstColumn="1" w:lastColumn="0" w:noHBand="0" w:noVBand="1"/>
      </w:tblPr>
      <w:tblGrid>
        <w:gridCol w:w="7"/>
        <w:gridCol w:w="5501"/>
        <w:gridCol w:w="5227"/>
        <w:gridCol w:w="11"/>
        <w:gridCol w:w="7"/>
      </w:tblGrid>
      <w:tr w:rsidR="00585E0C" w:rsidRPr="00DB00D4" w:rsidTr="00C46FE6">
        <w:trPr>
          <w:gridBefore w:val="1"/>
          <w:wBefore w:w="7" w:type="dxa"/>
        </w:trPr>
        <w:tc>
          <w:tcPr>
            <w:tcW w:w="10746" w:type="dxa"/>
            <w:gridSpan w:val="4"/>
          </w:tcPr>
          <w:p w:rsidR="00585E0C" w:rsidRDefault="00585E0C" w:rsidP="00C46FE6">
            <w:pPr>
              <w:spacing w:after="0"/>
              <w:rPr>
                <w:rFonts w:ascii="Verdana" w:hAnsi="Verdana"/>
              </w:rPr>
            </w:pPr>
          </w:p>
          <w:p w:rsidR="00585E0C" w:rsidRPr="0076606E" w:rsidRDefault="00585E0C" w:rsidP="00C46FE6">
            <w:pPr>
              <w:spacing w:after="0"/>
              <w:rPr>
                <w:rFonts w:ascii="Verdana" w:hAnsi="Verdana"/>
                <w:b/>
              </w:rPr>
            </w:pPr>
            <w:r w:rsidRPr="0076606E">
              <w:rPr>
                <w:rFonts w:ascii="Verdana" w:hAnsi="Verdana"/>
                <w:b/>
              </w:rPr>
              <w:t>Topic:</w:t>
            </w:r>
            <w:r>
              <w:rPr>
                <w:rFonts w:ascii="Verdana" w:hAnsi="Verdana"/>
                <w:b/>
              </w:rPr>
              <w:t xml:space="preserve"> Note Taking: The Cornell Way (Part II </w:t>
            </w:r>
            <w:proofErr w:type="spellStart"/>
            <w:r>
              <w:rPr>
                <w:rFonts w:ascii="Verdana" w:hAnsi="Verdana"/>
                <w:b/>
              </w:rPr>
              <w:t>of</w:t>
            </w:r>
            <w:proofErr w:type="spellEnd"/>
            <w:r>
              <w:rPr>
                <w:rFonts w:ascii="Verdana" w:hAnsi="Verdana"/>
                <w:b/>
              </w:rPr>
              <w:t xml:space="preserve"> III)</w:t>
            </w:r>
          </w:p>
          <w:p w:rsidR="00585E0C" w:rsidRPr="0076606E" w:rsidRDefault="00585E0C" w:rsidP="00C46FE6">
            <w:pPr>
              <w:spacing w:after="0"/>
              <w:rPr>
                <w:rFonts w:ascii="Verdana" w:hAnsi="Verdana"/>
                <w:b/>
              </w:rPr>
            </w:pPr>
            <w:r w:rsidRPr="0076606E">
              <w:rPr>
                <w:rFonts w:ascii="Verdana" w:hAnsi="Verdana"/>
                <w:b/>
              </w:rPr>
              <w:t>Duration:</w:t>
            </w:r>
          </w:p>
          <w:p w:rsidR="00585E0C" w:rsidRPr="00DB00D4" w:rsidRDefault="00585E0C" w:rsidP="00C46FE6">
            <w:pPr>
              <w:spacing w:after="0"/>
              <w:rPr>
                <w:rFonts w:ascii="Verdana" w:hAnsi="Verdana"/>
              </w:rPr>
            </w:pPr>
            <w:r w:rsidRPr="0076606E">
              <w:rPr>
                <w:rFonts w:ascii="Verdana" w:hAnsi="Verdana"/>
                <w:b/>
              </w:rPr>
              <w:t>Grade Level</w:t>
            </w:r>
            <w:r>
              <w:rPr>
                <w:rFonts w:ascii="Verdana" w:hAnsi="Verdana"/>
              </w:rPr>
              <w:t>:7</w:t>
            </w:r>
            <w:r w:rsidRPr="00C22187">
              <w:rPr>
                <w:rFonts w:ascii="Verdana" w:hAnsi="Verdana"/>
                <w:vertAlign w:val="superscript"/>
              </w:rPr>
              <w:t>th</w:t>
            </w:r>
            <w:r>
              <w:rPr>
                <w:rFonts w:ascii="Verdana" w:hAnsi="Verdana"/>
              </w:rPr>
              <w:t xml:space="preserve"> </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Borders>
              <w:bottom w:val="nil"/>
            </w:tcBorders>
            <w:shd w:val="clear" w:color="auto" w:fill="943634" w:themeFill="accent2" w:themeFillShade="BF"/>
          </w:tcPr>
          <w:p w:rsidR="00585E0C" w:rsidRPr="00496641" w:rsidRDefault="00585E0C" w:rsidP="00C46FE6">
            <w:pPr>
              <w:spacing w:after="0" w:line="240" w:lineRule="auto"/>
              <w:jc w:val="center"/>
              <w:rPr>
                <w:rFonts w:ascii="Verdana" w:hAnsi="Verdana"/>
                <w:b/>
                <w:sz w:val="18"/>
              </w:rPr>
            </w:pPr>
            <w:r>
              <w:rPr>
                <w:rFonts w:ascii="Verdana" w:hAnsi="Verdana"/>
                <w:b/>
                <w:color w:val="FFFFFF"/>
                <w:sz w:val="28"/>
              </w:rPr>
              <w:t xml:space="preserve">ASCA COUNSELING STANDARDS </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4"/>
            <w:tcBorders>
              <w:top w:val="nil"/>
            </w:tcBorders>
          </w:tcPr>
          <w:p w:rsidR="00585E0C" w:rsidRPr="0076606E" w:rsidRDefault="00585E0C" w:rsidP="00C46FE6">
            <w:pPr>
              <w:spacing w:after="0" w:line="240" w:lineRule="auto"/>
              <w:rPr>
                <w:rFonts w:ascii="Verdana" w:hAnsi="Verdana"/>
                <w:b/>
              </w:rPr>
            </w:pPr>
            <w:r w:rsidRPr="0076606E">
              <w:rPr>
                <w:rFonts w:ascii="Verdana" w:hAnsi="Verdana"/>
                <w:b/>
              </w:rPr>
              <w:t>Academic:</w:t>
            </w:r>
          </w:p>
          <w:p w:rsidR="00585E0C" w:rsidRDefault="00585E0C" w:rsidP="00C46FE6">
            <w:pPr>
              <w:spacing w:after="0" w:line="240" w:lineRule="auto"/>
              <w:rPr>
                <w:rFonts w:ascii="Verdana" w:hAnsi="Verdana"/>
                <w:b/>
              </w:rPr>
            </w:pPr>
          </w:p>
          <w:p w:rsidR="00585E0C" w:rsidRDefault="00585E0C" w:rsidP="00C46FE6">
            <w:pPr>
              <w:spacing w:after="0" w:line="240" w:lineRule="auto"/>
              <w:rPr>
                <w:rFonts w:ascii="Verdana" w:hAnsi="Verdana"/>
                <w:b/>
              </w:rPr>
            </w:pPr>
            <w:r>
              <w:rPr>
                <w:rFonts w:ascii="Verdana" w:hAnsi="Verdana"/>
                <w:b/>
              </w:rPr>
              <w:t>A:A1.5 identify attitudes and behaviors which lead to successful learning</w:t>
            </w:r>
          </w:p>
          <w:p w:rsidR="00585E0C" w:rsidRDefault="00585E0C" w:rsidP="00C46FE6">
            <w:pPr>
              <w:spacing w:after="0" w:line="240" w:lineRule="auto"/>
              <w:rPr>
                <w:rFonts w:ascii="Verdana" w:hAnsi="Verdana"/>
                <w:b/>
              </w:rPr>
            </w:pPr>
            <w:r>
              <w:rPr>
                <w:rFonts w:ascii="Verdana" w:hAnsi="Verdana"/>
                <w:b/>
              </w:rPr>
              <w:t>A:A2.1 apply time management and task management skills</w:t>
            </w:r>
          </w:p>
          <w:p w:rsidR="00585E0C" w:rsidRDefault="00585E0C" w:rsidP="00C46FE6">
            <w:pPr>
              <w:spacing w:after="0" w:line="240" w:lineRule="auto"/>
              <w:rPr>
                <w:rFonts w:ascii="Verdana" w:hAnsi="Verdana"/>
                <w:b/>
              </w:rPr>
            </w:pPr>
            <w:r>
              <w:rPr>
                <w:rFonts w:ascii="Verdana" w:hAnsi="Verdana"/>
                <w:b/>
              </w:rPr>
              <w:t>A:A2.4 apply knowledge and learning styles to positively influence school performance</w:t>
            </w:r>
          </w:p>
          <w:p w:rsidR="00585E0C" w:rsidRDefault="00585E0C" w:rsidP="00C46FE6">
            <w:pPr>
              <w:spacing w:after="0" w:line="240" w:lineRule="auto"/>
              <w:rPr>
                <w:rFonts w:ascii="Verdana" w:hAnsi="Verdana"/>
                <w:b/>
              </w:rPr>
            </w:pPr>
            <w:r>
              <w:rPr>
                <w:rFonts w:ascii="Verdana" w:hAnsi="Verdana"/>
                <w:b/>
              </w:rPr>
              <w:t>A:A3.2 demonstrate the ability to work independently as well as the ability to work cooperatively with other students</w:t>
            </w:r>
          </w:p>
          <w:p w:rsidR="00585E0C" w:rsidRDefault="00585E0C" w:rsidP="00C46FE6">
            <w:pPr>
              <w:spacing w:after="0" w:line="240" w:lineRule="auto"/>
              <w:rPr>
                <w:rFonts w:ascii="Verdana" w:hAnsi="Verdana"/>
                <w:b/>
              </w:rPr>
            </w:pPr>
            <w:r>
              <w:rPr>
                <w:rFonts w:ascii="Verdana" w:hAnsi="Verdana"/>
                <w:b/>
              </w:rPr>
              <w:t>A:A3.5 share knowledge</w:t>
            </w:r>
          </w:p>
          <w:p w:rsidR="00585E0C" w:rsidRDefault="00585E0C" w:rsidP="00C46FE6">
            <w:pPr>
              <w:spacing w:after="0" w:line="240" w:lineRule="auto"/>
              <w:rPr>
                <w:rFonts w:ascii="Verdana" w:hAnsi="Verdana"/>
                <w:b/>
              </w:rPr>
            </w:pPr>
            <w:r>
              <w:rPr>
                <w:rFonts w:ascii="Verdana" w:hAnsi="Verdana"/>
                <w:b/>
              </w:rPr>
              <w:t>A</w:t>
            </w:r>
            <w:proofErr w:type="gramStart"/>
            <w:r>
              <w:rPr>
                <w:rFonts w:ascii="Verdana" w:hAnsi="Verdana"/>
                <w:b/>
              </w:rPr>
              <w:t>:B1.2</w:t>
            </w:r>
            <w:proofErr w:type="gramEnd"/>
            <w:r>
              <w:rPr>
                <w:rFonts w:ascii="Verdana" w:hAnsi="Verdana"/>
                <w:b/>
              </w:rPr>
              <w:t xml:space="preserve"> learn and apply critical thinking skills ???</w:t>
            </w:r>
          </w:p>
          <w:p w:rsidR="00585E0C" w:rsidRDefault="00585E0C" w:rsidP="00C46FE6">
            <w:pPr>
              <w:spacing w:after="0" w:line="240" w:lineRule="auto"/>
              <w:rPr>
                <w:rFonts w:ascii="Verdana" w:hAnsi="Verdana"/>
                <w:b/>
              </w:rPr>
            </w:pPr>
            <w:r>
              <w:rPr>
                <w:rFonts w:ascii="Verdana" w:hAnsi="Verdana"/>
                <w:b/>
              </w:rPr>
              <w:t>A:B1.3 apply the study skills necessary for academic success at each level</w:t>
            </w:r>
          </w:p>
          <w:p w:rsidR="00585E0C" w:rsidRDefault="00585E0C" w:rsidP="00C46FE6">
            <w:pPr>
              <w:spacing w:after="0" w:line="240" w:lineRule="auto"/>
              <w:rPr>
                <w:rFonts w:ascii="Verdana" w:hAnsi="Verdana"/>
                <w:b/>
              </w:rPr>
            </w:pPr>
            <w:r>
              <w:rPr>
                <w:rFonts w:ascii="Verdana" w:hAnsi="Verdana"/>
                <w:b/>
              </w:rPr>
              <w:t>A:B1.5 organize and apply academic information from a variety of sources</w:t>
            </w:r>
          </w:p>
          <w:p w:rsidR="00585E0C" w:rsidRDefault="00585E0C" w:rsidP="00C46FE6">
            <w:pPr>
              <w:spacing w:after="0" w:line="240" w:lineRule="auto"/>
              <w:rPr>
                <w:rFonts w:ascii="Verdana" w:hAnsi="Verdana"/>
                <w:b/>
              </w:rPr>
            </w:pPr>
            <w:r>
              <w:rPr>
                <w:rFonts w:ascii="Verdana" w:hAnsi="Verdana"/>
                <w:b/>
              </w:rPr>
              <w:t xml:space="preserve">A:B1.7 become a </w:t>
            </w:r>
            <w:proofErr w:type="spellStart"/>
            <w:r>
              <w:rPr>
                <w:rFonts w:ascii="Verdana" w:hAnsi="Verdana"/>
                <w:b/>
              </w:rPr>
              <w:t>self directed</w:t>
            </w:r>
            <w:proofErr w:type="spellEnd"/>
            <w:r>
              <w:rPr>
                <w:rFonts w:ascii="Verdana" w:hAnsi="Verdana"/>
                <w:b/>
              </w:rPr>
              <w:t xml:space="preserve"> and independent learner</w:t>
            </w:r>
          </w:p>
          <w:p w:rsidR="00585E0C" w:rsidRDefault="00585E0C" w:rsidP="00C46FE6">
            <w:pPr>
              <w:spacing w:after="0" w:line="240" w:lineRule="auto"/>
              <w:rPr>
                <w:rFonts w:ascii="Verdana" w:hAnsi="Verdana"/>
                <w:b/>
              </w:rPr>
            </w:pPr>
            <w:r>
              <w:rPr>
                <w:rFonts w:ascii="Verdana" w:hAnsi="Verdana"/>
                <w:b/>
              </w:rPr>
              <w:t>A:B2.6 understand the relationship between classroom performance and success in school</w:t>
            </w:r>
          </w:p>
          <w:p w:rsidR="00585E0C" w:rsidRPr="0076606E" w:rsidRDefault="00585E0C" w:rsidP="00C46FE6">
            <w:pPr>
              <w:spacing w:after="0" w:line="240" w:lineRule="auto"/>
              <w:rPr>
                <w:rFonts w:ascii="Verdana" w:hAnsi="Verdana"/>
                <w:b/>
              </w:rPr>
            </w:pPr>
          </w:p>
          <w:p w:rsidR="00585E0C" w:rsidRPr="0076606E" w:rsidRDefault="00585E0C" w:rsidP="00C46FE6">
            <w:pPr>
              <w:spacing w:after="0" w:line="240" w:lineRule="auto"/>
              <w:rPr>
                <w:rFonts w:ascii="Verdana" w:hAnsi="Verdana"/>
                <w:b/>
              </w:rPr>
            </w:pPr>
            <w:r w:rsidRPr="0076606E">
              <w:rPr>
                <w:rFonts w:ascii="Verdana" w:hAnsi="Verdana"/>
                <w:b/>
              </w:rPr>
              <w:t>Career:</w:t>
            </w:r>
          </w:p>
          <w:p w:rsidR="00585E0C" w:rsidRPr="0076606E" w:rsidRDefault="00585E0C" w:rsidP="00C46FE6">
            <w:pPr>
              <w:spacing w:after="0" w:line="240" w:lineRule="auto"/>
              <w:rPr>
                <w:rFonts w:ascii="Verdana" w:hAnsi="Verdana"/>
                <w:b/>
              </w:rPr>
            </w:pPr>
          </w:p>
          <w:p w:rsidR="00585E0C" w:rsidRPr="001C35C3" w:rsidRDefault="00585E0C" w:rsidP="00C46FE6">
            <w:pPr>
              <w:spacing w:after="0" w:line="240" w:lineRule="auto"/>
              <w:rPr>
                <w:rFonts w:ascii="Verdana" w:hAnsi="Verdana"/>
              </w:rPr>
            </w:pPr>
            <w:r w:rsidRPr="0076606E">
              <w:rPr>
                <w:rFonts w:ascii="Verdana" w:hAnsi="Verdana"/>
                <w:b/>
              </w:rPr>
              <w:t>Personal Social:</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943634" w:themeFill="accent2" w:themeFillShade="BF"/>
          </w:tcPr>
          <w:p w:rsidR="00585E0C" w:rsidRPr="00496641" w:rsidRDefault="00585E0C" w:rsidP="00C46FE6">
            <w:pPr>
              <w:spacing w:after="0" w:line="240" w:lineRule="auto"/>
              <w:jc w:val="center"/>
              <w:rPr>
                <w:rFonts w:ascii="Verdana" w:hAnsi="Verdana"/>
                <w:b/>
                <w:color w:val="FFFFFF"/>
                <w:sz w:val="18"/>
              </w:rPr>
            </w:pPr>
            <w:r w:rsidRPr="00496641">
              <w:rPr>
                <w:rFonts w:ascii="Verdana" w:hAnsi="Verdana"/>
                <w:b/>
                <w:color w:val="FFFFFF"/>
                <w:sz w:val="28"/>
              </w:rPr>
              <w:t>OBJECTIVES</w:t>
            </w:r>
            <w:r>
              <w:rPr>
                <w:rFonts w:ascii="Verdana" w:hAnsi="Verdana"/>
                <w:b/>
                <w:color w:val="FFFFFF"/>
                <w:sz w:val="28"/>
              </w:rPr>
              <w:t>/ESSENTIAL QUESTION</w:t>
            </w:r>
          </w:p>
        </w:tc>
        <w:tc>
          <w:tcPr>
            <w:tcW w:w="5238" w:type="dxa"/>
            <w:gridSpan w:val="2"/>
            <w:shd w:val="clear" w:color="auto" w:fill="943634" w:themeFill="accent2" w:themeFillShade="BF"/>
          </w:tcPr>
          <w:p w:rsidR="00585E0C" w:rsidRPr="00496641" w:rsidRDefault="00585E0C" w:rsidP="00C46FE6">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tcPr>
          <w:p w:rsidR="00585E0C" w:rsidRDefault="00585E0C" w:rsidP="00C46FE6">
            <w:pPr>
              <w:spacing w:after="0" w:line="240" w:lineRule="auto"/>
              <w:rPr>
                <w:rFonts w:ascii="Verdana" w:hAnsi="Verdana"/>
                <w:b/>
              </w:rPr>
            </w:pPr>
          </w:p>
          <w:p w:rsidR="0053398B" w:rsidRPr="0053398B" w:rsidRDefault="0053398B" w:rsidP="0053398B">
            <w:pPr>
              <w:spacing w:after="0" w:line="240" w:lineRule="auto"/>
              <w:rPr>
                <w:rFonts w:ascii="Verdana" w:hAnsi="Verdana"/>
                <w:u w:val="single"/>
              </w:rPr>
            </w:pPr>
            <w:r w:rsidRPr="0053398B">
              <w:rPr>
                <w:rFonts w:ascii="Verdana" w:hAnsi="Verdana"/>
                <w:u w:val="single"/>
              </w:rPr>
              <w:t xml:space="preserve">Objective: </w:t>
            </w:r>
          </w:p>
          <w:p w:rsidR="0053398B" w:rsidRDefault="0053398B" w:rsidP="0053398B">
            <w:pPr>
              <w:spacing w:after="0" w:line="240" w:lineRule="auto"/>
              <w:rPr>
                <w:rFonts w:ascii="Verdana" w:hAnsi="Verdana"/>
              </w:rPr>
            </w:pPr>
          </w:p>
          <w:p w:rsidR="0053398B" w:rsidRDefault="0053398B" w:rsidP="0053398B">
            <w:pPr>
              <w:spacing w:after="0" w:line="240" w:lineRule="auto"/>
              <w:rPr>
                <w:rFonts w:ascii="Verdana" w:hAnsi="Verdana"/>
              </w:rPr>
            </w:pPr>
            <w:r>
              <w:rPr>
                <w:rFonts w:ascii="Verdana" w:hAnsi="Verdana"/>
              </w:rPr>
              <w:t xml:space="preserve">Students will be observe teacher model note taking process in order to identify the main idea of The Good Wolf Bad Wolf story and to interpret what is meant by the wolf you feed will win.  </w:t>
            </w:r>
          </w:p>
          <w:p w:rsidR="0053398B" w:rsidRDefault="0053398B" w:rsidP="0053398B">
            <w:pPr>
              <w:spacing w:after="0" w:line="240" w:lineRule="auto"/>
              <w:rPr>
                <w:rFonts w:ascii="Verdana" w:hAnsi="Verdana"/>
              </w:rPr>
            </w:pPr>
          </w:p>
          <w:p w:rsidR="0053398B" w:rsidRDefault="0053398B" w:rsidP="0053398B">
            <w:pPr>
              <w:spacing w:after="0" w:line="240" w:lineRule="auto"/>
              <w:rPr>
                <w:rFonts w:ascii="Verdana" w:hAnsi="Verdana"/>
              </w:rPr>
            </w:pPr>
            <w:r>
              <w:rPr>
                <w:rFonts w:ascii="Verdana" w:hAnsi="Verdana"/>
              </w:rPr>
              <w:t>Students will participate in guided note taking practice in order to identify who Jeannette Mare is as well as what her community contributions are.</w:t>
            </w:r>
          </w:p>
          <w:p w:rsidR="0053398B" w:rsidRDefault="0053398B" w:rsidP="0053398B">
            <w:pPr>
              <w:spacing w:after="0" w:line="240" w:lineRule="auto"/>
              <w:rPr>
                <w:rFonts w:ascii="Verdana" w:hAnsi="Verdana"/>
              </w:rPr>
            </w:pPr>
          </w:p>
          <w:p w:rsidR="0053398B" w:rsidRPr="0053398B" w:rsidRDefault="0053398B" w:rsidP="0053398B">
            <w:pPr>
              <w:spacing w:after="0" w:line="240" w:lineRule="auto"/>
              <w:rPr>
                <w:rFonts w:ascii="Verdana" w:hAnsi="Verdana"/>
                <w:u w:val="single"/>
              </w:rPr>
            </w:pPr>
            <w:r w:rsidRPr="0053398B">
              <w:rPr>
                <w:rFonts w:ascii="Verdana" w:hAnsi="Verdana"/>
                <w:u w:val="single"/>
              </w:rPr>
              <w:t>Essential Question:</w:t>
            </w:r>
          </w:p>
          <w:p w:rsidR="0053398B" w:rsidRDefault="0053398B" w:rsidP="0053398B">
            <w:pPr>
              <w:spacing w:after="0" w:line="240" w:lineRule="auto"/>
              <w:rPr>
                <w:rFonts w:ascii="Verdana" w:hAnsi="Verdana"/>
              </w:rPr>
            </w:pPr>
          </w:p>
          <w:p w:rsidR="00585E0C" w:rsidRDefault="002C1206" w:rsidP="0053398B">
            <w:pPr>
              <w:spacing w:after="0" w:line="240" w:lineRule="auto"/>
              <w:rPr>
                <w:rFonts w:ascii="Verdana" w:hAnsi="Verdana"/>
              </w:rPr>
            </w:pPr>
            <w:r w:rsidRPr="0053398B">
              <w:rPr>
                <w:rFonts w:ascii="Verdana" w:hAnsi="Verdana"/>
              </w:rPr>
              <w:t>What is the main idea of The Good Wolf Bad Wolf story and what is meant by the wolf you feed will win?</w:t>
            </w:r>
          </w:p>
          <w:p w:rsidR="0053398B" w:rsidRPr="0053398B" w:rsidRDefault="0053398B" w:rsidP="0053398B">
            <w:pPr>
              <w:spacing w:after="0" w:line="240" w:lineRule="auto"/>
              <w:rPr>
                <w:rFonts w:ascii="Verdana" w:hAnsi="Verdana"/>
              </w:rPr>
            </w:pPr>
          </w:p>
          <w:p w:rsidR="00585E0C" w:rsidRDefault="00F92B9F" w:rsidP="0053398B">
            <w:pPr>
              <w:spacing w:after="0" w:line="240" w:lineRule="auto"/>
              <w:rPr>
                <w:rFonts w:ascii="Verdana" w:hAnsi="Verdana"/>
              </w:rPr>
            </w:pPr>
            <w:r w:rsidRPr="0053398B">
              <w:rPr>
                <w:rFonts w:ascii="Verdana" w:hAnsi="Verdana"/>
              </w:rPr>
              <w:t>Who is Jeanne</w:t>
            </w:r>
            <w:r w:rsidR="0053398B">
              <w:rPr>
                <w:rFonts w:ascii="Verdana" w:hAnsi="Verdana"/>
              </w:rPr>
              <w:t>t</w:t>
            </w:r>
            <w:r w:rsidRPr="0053398B">
              <w:rPr>
                <w:rFonts w:ascii="Verdana" w:hAnsi="Verdana"/>
              </w:rPr>
              <w:t xml:space="preserve">te </w:t>
            </w:r>
            <w:proofErr w:type="spellStart"/>
            <w:r w:rsidRPr="0053398B">
              <w:rPr>
                <w:rFonts w:ascii="Verdana" w:hAnsi="Verdana"/>
              </w:rPr>
              <w:t>Maré</w:t>
            </w:r>
            <w:proofErr w:type="spellEnd"/>
            <w:r w:rsidRPr="0053398B">
              <w:rPr>
                <w:rFonts w:ascii="Verdana" w:hAnsi="Verdana"/>
              </w:rPr>
              <w:t xml:space="preserve"> and what community contributions has she made?</w:t>
            </w:r>
          </w:p>
          <w:p w:rsidR="00585E0C" w:rsidRPr="00D062E6" w:rsidRDefault="00585E0C" w:rsidP="00C46FE6">
            <w:pPr>
              <w:spacing w:after="0" w:line="240" w:lineRule="auto"/>
              <w:rPr>
                <w:rFonts w:ascii="Verdana" w:hAnsi="Verdana"/>
                <w:b/>
              </w:rPr>
            </w:pPr>
          </w:p>
        </w:tc>
        <w:tc>
          <w:tcPr>
            <w:tcW w:w="5238" w:type="dxa"/>
            <w:gridSpan w:val="2"/>
          </w:tcPr>
          <w:p w:rsidR="00585E0C" w:rsidRDefault="00585E0C" w:rsidP="00C46FE6">
            <w:pPr>
              <w:spacing w:after="0" w:line="240" w:lineRule="auto"/>
              <w:rPr>
                <w:rFonts w:ascii="Verdana" w:hAnsi="Verdana"/>
              </w:rPr>
            </w:pPr>
          </w:p>
          <w:p w:rsidR="004159CD" w:rsidRPr="004159CD" w:rsidRDefault="004159CD" w:rsidP="004159CD">
            <w:pPr>
              <w:pStyle w:val="ListParagraph"/>
              <w:numPr>
                <w:ilvl w:val="0"/>
                <w:numId w:val="10"/>
              </w:numPr>
              <w:spacing w:after="0" w:line="240" w:lineRule="auto"/>
              <w:rPr>
                <w:rFonts w:ascii="Verdana" w:hAnsi="Verdana"/>
              </w:rPr>
            </w:pPr>
            <w:r w:rsidRPr="00C55B65">
              <w:rPr>
                <w:rFonts w:ascii="Verdana" w:hAnsi="Verdana"/>
              </w:rPr>
              <w:t>Cornell Notes</w:t>
            </w:r>
            <w:r>
              <w:rPr>
                <w:rFonts w:ascii="Verdana" w:hAnsi="Verdana"/>
              </w:rPr>
              <w:t xml:space="preserve"> – note taking system that teaches students how to study, devised by Cornell University education professor</w:t>
            </w:r>
          </w:p>
          <w:p w:rsidR="004159CD" w:rsidRPr="00C55B65" w:rsidRDefault="004159CD" w:rsidP="004159CD">
            <w:pPr>
              <w:pStyle w:val="ListParagraph"/>
              <w:numPr>
                <w:ilvl w:val="0"/>
                <w:numId w:val="10"/>
              </w:numPr>
              <w:spacing w:after="0" w:line="240" w:lineRule="auto"/>
              <w:rPr>
                <w:rFonts w:ascii="Verdana" w:hAnsi="Verdana"/>
              </w:rPr>
            </w:pPr>
            <w:r w:rsidRPr="00C55B65">
              <w:rPr>
                <w:rFonts w:ascii="Verdana" w:hAnsi="Verdana"/>
              </w:rPr>
              <w:t>Topic/Objective</w:t>
            </w:r>
            <w:r>
              <w:rPr>
                <w:rFonts w:ascii="Verdana" w:hAnsi="Verdana"/>
              </w:rPr>
              <w:t xml:space="preserve"> – a matter or subject dealt with/a thing aimed at or sought</w:t>
            </w:r>
          </w:p>
          <w:p w:rsidR="004159CD" w:rsidRDefault="004159CD" w:rsidP="004159CD">
            <w:pPr>
              <w:pStyle w:val="ListParagraph"/>
              <w:numPr>
                <w:ilvl w:val="0"/>
                <w:numId w:val="10"/>
              </w:numPr>
              <w:spacing w:after="0" w:line="240" w:lineRule="auto"/>
              <w:rPr>
                <w:rFonts w:ascii="Verdana" w:hAnsi="Verdana"/>
              </w:rPr>
            </w:pPr>
            <w:r>
              <w:rPr>
                <w:rFonts w:ascii="Verdana" w:hAnsi="Verdana"/>
              </w:rPr>
              <w:t>Essential Question – points towards important information, open ended, thought provoking and calls for higher order thinking</w:t>
            </w:r>
          </w:p>
          <w:p w:rsidR="004159CD" w:rsidRPr="00C55B65" w:rsidRDefault="004159CD" w:rsidP="004159CD">
            <w:pPr>
              <w:pStyle w:val="ListParagraph"/>
              <w:numPr>
                <w:ilvl w:val="0"/>
                <w:numId w:val="10"/>
              </w:numPr>
              <w:spacing w:after="0" w:line="240" w:lineRule="auto"/>
              <w:rPr>
                <w:rFonts w:ascii="Verdana" w:hAnsi="Verdana"/>
              </w:rPr>
            </w:pPr>
            <w:r>
              <w:rPr>
                <w:rFonts w:ascii="Verdana" w:hAnsi="Verdana"/>
              </w:rPr>
              <w:t>Notes – brief record of facts, ideas, written to aid in memory</w:t>
            </w:r>
          </w:p>
          <w:p w:rsidR="004159CD" w:rsidRPr="00BC25A0" w:rsidRDefault="004159CD" w:rsidP="00C46FE6">
            <w:pPr>
              <w:spacing w:after="0" w:line="240" w:lineRule="auto"/>
              <w:rPr>
                <w:rFonts w:ascii="Verdana" w:hAnsi="Verdana"/>
              </w:rPr>
            </w:pP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585E0C" w:rsidRPr="00496641" w:rsidRDefault="00585E0C" w:rsidP="00C46FE6">
            <w:pPr>
              <w:spacing w:after="0" w:line="240" w:lineRule="auto"/>
              <w:jc w:val="center"/>
              <w:rPr>
                <w:rFonts w:ascii="Verdana" w:hAnsi="Verdana"/>
                <w:b/>
                <w:color w:val="FFFFFF"/>
                <w:sz w:val="18"/>
              </w:rPr>
            </w:pPr>
            <w:r w:rsidRPr="00496641">
              <w:rPr>
                <w:rFonts w:ascii="Verdana" w:hAnsi="Verdana"/>
                <w:b/>
                <w:color w:val="FFFFFF"/>
                <w:sz w:val="28"/>
              </w:rPr>
              <w:lastRenderedPageBreak/>
              <w:t>INTRODUCTION</w:t>
            </w:r>
            <w:r>
              <w:rPr>
                <w:rFonts w:ascii="Verdana" w:hAnsi="Verdana"/>
                <w:b/>
                <w:color w:val="FFFFFF"/>
                <w:sz w:val="28"/>
              </w:rPr>
              <w:t xml:space="preserve"> TO LESSON</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585E0C" w:rsidRDefault="00585E0C" w:rsidP="00C46FE6">
            <w:pPr>
              <w:spacing w:after="0" w:line="240" w:lineRule="auto"/>
              <w:rPr>
                <w:rFonts w:ascii="Verdana" w:hAnsi="Verdana"/>
                <w:b/>
              </w:rPr>
            </w:pPr>
          </w:p>
          <w:p w:rsidR="00370784" w:rsidRDefault="00370784" w:rsidP="00370784">
            <w:pPr>
              <w:pStyle w:val="ListParagraph"/>
              <w:numPr>
                <w:ilvl w:val="0"/>
                <w:numId w:val="2"/>
              </w:numPr>
              <w:rPr>
                <w:rFonts w:ascii="Verdana" w:hAnsi="Verdana"/>
              </w:rPr>
            </w:pPr>
            <w:r w:rsidRPr="00370784">
              <w:rPr>
                <w:rFonts w:ascii="Verdana" w:hAnsi="Verdana"/>
              </w:rPr>
              <w:t xml:space="preserve">Quick Write – </w:t>
            </w:r>
            <w:r w:rsidRPr="00370784">
              <w:rPr>
                <w:rFonts w:ascii="Verdana" w:hAnsi="Verdana"/>
                <w:color w:val="0070C0"/>
              </w:rPr>
              <w:t>Students</w:t>
            </w:r>
            <w:r w:rsidRPr="00370784">
              <w:rPr>
                <w:rFonts w:ascii="Verdana" w:hAnsi="Verdana"/>
              </w:rPr>
              <w:t xml:space="preserve"> will write a paragraph describing the format of Cornell Notes as well as effective note taking strategies. Students may use their resources.</w:t>
            </w:r>
          </w:p>
          <w:p w:rsidR="00370784" w:rsidRPr="00370784" w:rsidRDefault="00370784" w:rsidP="00370784">
            <w:pPr>
              <w:pStyle w:val="ListParagraph"/>
              <w:numPr>
                <w:ilvl w:val="0"/>
                <w:numId w:val="2"/>
              </w:numPr>
              <w:rPr>
                <w:rFonts w:ascii="Verdana" w:hAnsi="Verdana"/>
              </w:rPr>
            </w:pPr>
            <w:r>
              <w:rPr>
                <w:rFonts w:ascii="Verdana" w:hAnsi="Verdana"/>
              </w:rPr>
              <w:t xml:space="preserve">After five minutes, </w:t>
            </w:r>
            <w:r>
              <w:rPr>
                <w:rFonts w:ascii="Verdana" w:hAnsi="Verdana"/>
                <w:color w:val="0070C0"/>
              </w:rPr>
              <w:t xml:space="preserve">students </w:t>
            </w:r>
            <w:r>
              <w:rPr>
                <w:rFonts w:ascii="Verdana" w:hAnsi="Verdana"/>
              </w:rPr>
              <w:t>will share their quick write with a partner</w:t>
            </w:r>
          </w:p>
          <w:p w:rsidR="00585E0C" w:rsidRPr="00387C44" w:rsidRDefault="00585E0C" w:rsidP="00C46FE6">
            <w:pPr>
              <w:spacing w:after="0" w:line="240" w:lineRule="auto"/>
              <w:rPr>
                <w:rFonts w:ascii="Verdana" w:hAnsi="Verdana"/>
              </w:rPr>
            </w:pP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585E0C" w:rsidRPr="00496641" w:rsidRDefault="00585E0C" w:rsidP="00C46FE6">
            <w:pPr>
              <w:spacing w:after="0" w:line="240" w:lineRule="auto"/>
              <w:jc w:val="center"/>
              <w:rPr>
                <w:rFonts w:ascii="Verdana" w:hAnsi="Verdana"/>
                <w:b/>
                <w:color w:val="FFFFFF"/>
                <w:sz w:val="18"/>
              </w:rPr>
            </w:pPr>
            <w:r w:rsidRPr="00496641">
              <w:rPr>
                <w:rFonts w:ascii="Verdana" w:hAnsi="Verdana"/>
                <w:b/>
                <w:color w:val="FFFFFF"/>
                <w:sz w:val="28"/>
              </w:rPr>
              <w:t>CONTENT</w:t>
            </w:r>
            <w:r>
              <w:rPr>
                <w:rFonts w:ascii="Verdana" w:hAnsi="Verdana"/>
                <w:b/>
                <w:color w:val="FFFFFF"/>
                <w:sz w:val="28"/>
              </w:rPr>
              <w:t xml:space="preserve"> KNOWLEDGE | INSTRUCTIONAL DESIGN               </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A6A6A6"/>
          </w:tcPr>
          <w:p w:rsidR="00585E0C" w:rsidRPr="00641D91" w:rsidRDefault="00585E0C" w:rsidP="00C46FE6">
            <w:pPr>
              <w:spacing w:after="0" w:line="240" w:lineRule="auto"/>
              <w:jc w:val="center"/>
              <w:rPr>
                <w:rFonts w:ascii="Verdana" w:hAnsi="Verdana"/>
                <w:b/>
                <w:color w:val="FFFFFF"/>
                <w:sz w:val="28"/>
              </w:rPr>
            </w:pPr>
            <w:r w:rsidRPr="00370784">
              <w:rPr>
                <w:rFonts w:ascii="Verdana" w:hAnsi="Verdana"/>
                <w:b/>
                <w:color w:val="FF0000"/>
                <w:sz w:val="28"/>
              </w:rPr>
              <w:t>TEACHER</w:t>
            </w:r>
            <w:r w:rsidRPr="00DA555D">
              <w:rPr>
                <w:rFonts w:ascii="Verdana" w:hAnsi="Verdana"/>
                <w:b/>
                <w:color w:val="FFFFFF"/>
                <w:sz w:val="28"/>
              </w:rPr>
              <w:t xml:space="preserve"> ACTIONS</w:t>
            </w:r>
          </w:p>
        </w:tc>
        <w:tc>
          <w:tcPr>
            <w:tcW w:w="5238" w:type="dxa"/>
            <w:gridSpan w:val="2"/>
            <w:shd w:val="clear" w:color="auto" w:fill="A6A6A6"/>
          </w:tcPr>
          <w:p w:rsidR="00585E0C" w:rsidRPr="00496641" w:rsidRDefault="00585E0C" w:rsidP="00C46FE6">
            <w:pPr>
              <w:spacing w:after="0" w:line="240" w:lineRule="auto"/>
              <w:jc w:val="center"/>
              <w:rPr>
                <w:rFonts w:ascii="Verdana" w:hAnsi="Verdana"/>
                <w:b/>
                <w:sz w:val="18"/>
              </w:rPr>
            </w:pPr>
            <w:r w:rsidRPr="00370784">
              <w:rPr>
                <w:rFonts w:ascii="Verdana" w:hAnsi="Verdana"/>
                <w:b/>
                <w:color w:val="0070C0"/>
                <w:sz w:val="28"/>
              </w:rPr>
              <w:t>STUDENT</w:t>
            </w:r>
            <w:r w:rsidRPr="00DA555D">
              <w:rPr>
                <w:rFonts w:ascii="Verdana" w:hAnsi="Verdana"/>
                <w:b/>
                <w:color w:val="FFFFFF"/>
                <w:sz w:val="28"/>
              </w:rPr>
              <w:t xml:space="preserve"> ACTIONS</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585E0C" w:rsidRDefault="00716711" w:rsidP="000A0117">
            <w:pPr>
              <w:pStyle w:val="ListParagraph"/>
              <w:numPr>
                <w:ilvl w:val="0"/>
                <w:numId w:val="2"/>
              </w:numPr>
              <w:spacing w:after="0" w:line="240" w:lineRule="auto"/>
              <w:rPr>
                <w:rFonts w:ascii="Verdana" w:hAnsi="Verdana"/>
              </w:rPr>
            </w:pPr>
            <w:r w:rsidRPr="000A0117">
              <w:rPr>
                <w:rFonts w:ascii="Verdana" w:hAnsi="Verdana"/>
                <w:color w:val="FF0000"/>
              </w:rPr>
              <w:t xml:space="preserve">Teacher </w:t>
            </w:r>
            <w:r>
              <w:rPr>
                <w:rFonts w:ascii="Verdana" w:hAnsi="Verdana"/>
              </w:rPr>
              <w:t xml:space="preserve">will review </w:t>
            </w:r>
            <w:r w:rsidR="000A0117">
              <w:rPr>
                <w:rFonts w:ascii="Verdana" w:hAnsi="Verdana"/>
              </w:rPr>
              <w:t>the Do’s of note taking (slide 11)</w:t>
            </w:r>
            <w:r w:rsidR="009E52BC">
              <w:rPr>
                <w:rFonts w:ascii="Verdana" w:hAnsi="Verdana"/>
              </w:rPr>
              <w:t xml:space="preserve"> </w:t>
            </w:r>
          </w:p>
          <w:p w:rsidR="009E52BC" w:rsidRDefault="009E52BC" w:rsidP="009E52BC">
            <w:pPr>
              <w:pStyle w:val="ListParagraph"/>
              <w:spacing w:after="0" w:line="240" w:lineRule="auto"/>
              <w:rPr>
                <w:rFonts w:ascii="Verdana" w:hAnsi="Verdana"/>
              </w:rPr>
            </w:pPr>
          </w:p>
          <w:p w:rsidR="009E52BC" w:rsidRDefault="009E52BC" w:rsidP="000A0117">
            <w:pPr>
              <w:pStyle w:val="ListParagraph"/>
              <w:numPr>
                <w:ilvl w:val="0"/>
                <w:numId w:val="2"/>
              </w:numPr>
              <w:spacing w:after="0" w:line="240" w:lineRule="auto"/>
              <w:rPr>
                <w:rFonts w:ascii="Verdana" w:hAnsi="Verdana"/>
              </w:rPr>
            </w:pPr>
            <w:r>
              <w:rPr>
                <w:rFonts w:ascii="Verdana" w:hAnsi="Verdana"/>
                <w:color w:val="FF0000"/>
              </w:rPr>
              <w:t xml:space="preserve">Teacher </w:t>
            </w:r>
            <w:r>
              <w:rPr>
                <w:rFonts w:ascii="Verdana" w:hAnsi="Verdana"/>
              </w:rPr>
              <w:t>will display slide 12 and pose the question, “How does one become a skilled juggler?”</w:t>
            </w:r>
          </w:p>
          <w:p w:rsidR="009E52BC" w:rsidRPr="009E52BC" w:rsidRDefault="009E52BC" w:rsidP="009E52BC">
            <w:pPr>
              <w:pStyle w:val="ListParagraph"/>
              <w:rPr>
                <w:rFonts w:ascii="Verdana" w:hAnsi="Verdana"/>
              </w:rPr>
            </w:pPr>
          </w:p>
          <w:p w:rsidR="009E52BC" w:rsidRDefault="009E52BC" w:rsidP="009E52BC">
            <w:pPr>
              <w:spacing w:after="0" w:line="240" w:lineRule="auto"/>
              <w:rPr>
                <w:rFonts w:ascii="Verdana" w:hAnsi="Verdana"/>
              </w:rPr>
            </w:pPr>
          </w:p>
          <w:p w:rsidR="00E13609" w:rsidRDefault="00E13609" w:rsidP="00E13609">
            <w:pPr>
              <w:pStyle w:val="ListParagraph"/>
              <w:numPr>
                <w:ilvl w:val="0"/>
                <w:numId w:val="2"/>
              </w:numPr>
              <w:spacing w:after="0" w:line="240" w:lineRule="auto"/>
              <w:rPr>
                <w:rFonts w:ascii="Verdana" w:hAnsi="Verdana"/>
              </w:rPr>
            </w:pPr>
            <w:r>
              <w:rPr>
                <w:rFonts w:ascii="Verdana" w:hAnsi="Verdana"/>
                <w:color w:val="FF0000"/>
              </w:rPr>
              <w:t xml:space="preserve">Teacher </w:t>
            </w:r>
            <w:r>
              <w:rPr>
                <w:rFonts w:ascii="Verdana" w:hAnsi="Verdana"/>
              </w:rPr>
              <w:t>connects the idea of practice being necessary to become skilled in tasks i.e. note taking and segues into “today we will practice how to take notes</w:t>
            </w:r>
            <w:r w:rsidR="00BF062B">
              <w:rPr>
                <w:rFonts w:ascii="Verdana" w:hAnsi="Verdana"/>
              </w:rPr>
              <w:t xml:space="preserve"> keeping in mind to do’s of note taking</w:t>
            </w:r>
            <w:r>
              <w:rPr>
                <w:rFonts w:ascii="Verdana" w:hAnsi="Verdana"/>
              </w:rPr>
              <w:t>”</w:t>
            </w:r>
          </w:p>
          <w:p w:rsidR="00615293" w:rsidRDefault="00BF062B" w:rsidP="00615293">
            <w:pPr>
              <w:pStyle w:val="ListParagraph"/>
              <w:numPr>
                <w:ilvl w:val="0"/>
                <w:numId w:val="5"/>
              </w:numPr>
              <w:spacing w:after="0" w:line="240" w:lineRule="auto"/>
              <w:rPr>
                <w:rFonts w:ascii="Verdana" w:hAnsi="Verdana"/>
              </w:rPr>
            </w:pPr>
            <w:r>
              <w:rPr>
                <w:rFonts w:ascii="Verdana" w:hAnsi="Verdana"/>
                <w:color w:val="FF0000"/>
              </w:rPr>
              <w:t xml:space="preserve">Teacher </w:t>
            </w:r>
            <w:r>
              <w:rPr>
                <w:rFonts w:ascii="Verdana" w:hAnsi="Verdana"/>
              </w:rPr>
              <w:t>distributes Cornell Notes template (Topic: Good Wolf Bad Wolf)</w:t>
            </w:r>
            <w:r w:rsidR="00B1573E">
              <w:rPr>
                <w:rFonts w:ascii="Verdana" w:hAnsi="Verdana"/>
              </w:rPr>
              <w:t xml:space="preserve"> and</w:t>
            </w:r>
            <w:r w:rsidR="002C55F3">
              <w:rPr>
                <w:rFonts w:ascii="Verdana" w:hAnsi="Verdana"/>
              </w:rPr>
              <w:t xml:space="preserve"> Good Wolf Bad Wolf story and </w:t>
            </w:r>
            <w:r w:rsidR="00B1573E">
              <w:rPr>
                <w:rFonts w:ascii="Verdana" w:hAnsi="Verdana"/>
              </w:rPr>
              <w:t>displays slide 14</w:t>
            </w:r>
          </w:p>
          <w:p w:rsidR="00615293" w:rsidRDefault="00615293" w:rsidP="00615293">
            <w:pPr>
              <w:spacing w:after="0" w:line="240" w:lineRule="auto"/>
              <w:ind w:left="720"/>
              <w:rPr>
                <w:rFonts w:ascii="Verdana" w:hAnsi="Verdana"/>
              </w:rPr>
            </w:pPr>
          </w:p>
          <w:p w:rsidR="00615293" w:rsidRDefault="00615293" w:rsidP="00615293">
            <w:pPr>
              <w:spacing w:after="0" w:line="240" w:lineRule="auto"/>
              <w:ind w:left="720"/>
              <w:rPr>
                <w:rFonts w:ascii="Verdana" w:hAnsi="Verdana"/>
              </w:rPr>
            </w:pPr>
          </w:p>
          <w:p w:rsidR="00615293" w:rsidRDefault="00615293" w:rsidP="00615293">
            <w:pPr>
              <w:spacing w:after="0" w:line="240" w:lineRule="auto"/>
              <w:ind w:left="720"/>
              <w:rPr>
                <w:rFonts w:ascii="Verdana" w:hAnsi="Verdana"/>
              </w:rPr>
            </w:pPr>
          </w:p>
          <w:p w:rsidR="00615293" w:rsidRDefault="00615293" w:rsidP="00615293">
            <w:pPr>
              <w:spacing w:after="0" w:line="240" w:lineRule="auto"/>
              <w:ind w:left="720"/>
              <w:rPr>
                <w:rFonts w:ascii="Verdana" w:hAnsi="Verdana"/>
              </w:rPr>
            </w:pPr>
          </w:p>
          <w:p w:rsidR="00615293" w:rsidRDefault="00615293" w:rsidP="004159CD">
            <w:pPr>
              <w:pStyle w:val="ListParagraph"/>
              <w:spacing w:after="0" w:line="240" w:lineRule="auto"/>
              <w:ind w:left="1080"/>
              <w:rPr>
                <w:rFonts w:ascii="Verdana" w:hAnsi="Verdana"/>
              </w:rPr>
            </w:pPr>
          </w:p>
          <w:p w:rsidR="00615293" w:rsidRPr="004159CD" w:rsidRDefault="004159CD" w:rsidP="004159CD">
            <w:pPr>
              <w:spacing w:after="0" w:line="240" w:lineRule="auto"/>
              <w:rPr>
                <w:rFonts w:ascii="Verdana" w:hAnsi="Verdana"/>
              </w:rPr>
            </w:pPr>
            <w:r>
              <w:rPr>
                <w:rFonts w:ascii="Verdana" w:hAnsi="Verdana"/>
              </w:rPr>
              <w:t xml:space="preserve">c     </w:t>
            </w:r>
            <w:r w:rsidR="0067320D" w:rsidRPr="004159CD">
              <w:rPr>
                <w:rFonts w:ascii="Verdana" w:hAnsi="Verdana"/>
                <w:color w:val="FF0000"/>
              </w:rPr>
              <w:t xml:space="preserve">Teacher </w:t>
            </w:r>
            <w:r w:rsidR="0067320D" w:rsidRPr="004159CD">
              <w:rPr>
                <w:rFonts w:ascii="Verdana" w:hAnsi="Verdana"/>
              </w:rPr>
              <w:t xml:space="preserve">will stop between each paragraph to take notes on the board on slide 14; </w:t>
            </w:r>
            <w:r w:rsidR="0067320D" w:rsidRPr="004159CD">
              <w:rPr>
                <w:rFonts w:ascii="Verdana" w:hAnsi="Verdana"/>
                <w:color w:val="FF0000"/>
              </w:rPr>
              <w:t xml:space="preserve">teacher </w:t>
            </w:r>
            <w:r w:rsidR="0067320D" w:rsidRPr="004159CD">
              <w:rPr>
                <w:rFonts w:ascii="Verdana" w:hAnsi="Verdana"/>
              </w:rPr>
              <w:t xml:space="preserve">will talk through what he/she writes and explain why </w:t>
            </w:r>
            <w:r w:rsidR="007B7005" w:rsidRPr="004159CD">
              <w:rPr>
                <w:rFonts w:ascii="Verdana" w:hAnsi="Verdana"/>
              </w:rPr>
              <w:t xml:space="preserve">he/she writes it </w:t>
            </w:r>
            <w:r w:rsidR="0067320D" w:rsidRPr="004159CD">
              <w:rPr>
                <w:rFonts w:ascii="Verdana" w:hAnsi="Verdana"/>
              </w:rPr>
              <w:t>while also referencing the Do’s of note taking</w:t>
            </w:r>
            <w:r w:rsidR="00056ADD" w:rsidRPr="004159CD">
              <w:rPr>
                <w:rFonts w:ascii="Verdana" w:hAnsi="Verdana"/>
              </w:rPr>
              <w:t xml:space="preserve"> </w:t>
            </w:r>
            <w:r w:rsidR="00056ADD" w:rsidRPr="004159CD">
              <w:rPr>
                <w:rFonts w:ascii="Verdana" w:hAnsi="Verdana"/>
                <w:color w:val="0070C0"/>
              </w:rPr>
              <w:t xml:space="preserve">students </w:t>
            </w:r>
            <w:r w:rsidR="00056ADD" w:rsidRPr="004159CD">
              <w:rPr>
                <w:rFonts w:ascii="Verdana" w:hAnsi="Verdana"/>
              </w:rPr>
              <w:t>will use their template to copy what the teacher is writing</w:t>
            </w:r>
          </w:p>
          <w:p w:rsidR="00A73735" w:rsidRDefault="00A73735" w:rsidP="00A73735">
            <w:pPr>
              <w:spacing w:after="0" w:line="240" w:lineRule="auto"/>
              <w:rPr>
                <w:rFonts w:ascii="Verdana" w:hAnsi="Verdana"/>
              </w:rPr>
            </w:pPr>
          </w:p>
          <w:p w:rsidR="00A73735" w:rsidRDefault="00A73735" w:rsidP="00A73735">
            <w:pPr>
              <w:spacing w:after="0" w:line="240" w:lineRule="auto"/>
              <w:rPr>
                <w:rFonts w:ascii="Verdana" w:hAnsi="Verdana"/>
              </w:rPr>
            </w:pPr>
          </w:p>
          <w:p w:rsidR="00A73735" w:rsidRDefault="00A73735" w:rsidP="00A73735">
            <w:pPr>
              <w:spacing w:after="0" w:line="240" w:lineRule="auto"/>
              <w:rPr>
                <w:rFonts w:ascii="Verdana" w:hAnsi="Verdana"/>
              </w:rPr>
            </w:pPr>
          </w:p>
          <w:p w:rsidR="00A73735" w:rsidRDefault="00A73735" w:rsidP="00A73735">
            <w:pPr>
              <w:spacing w:after="0" w:line="240" w:lineRule="auto"/>
              <w:rPr>
                <w:rFonts w:ascii="Verdana" w:hAnsi="Verdana"/>
              </w:rPr>
            </w:pPr>
          </w:p>
          <w:p w:rsidR="00056ADD" w:rsidRDefault="00056ADD" w:rsidP="00A73735">
            <w:pPr>
              <w:spacing w:after="0" w:line="240" w:lineRule="auto"/>
              <w:rPr>
                <w:rFonts w:ascii="Verdana" w:hAnsi="Verdana"/>
              </w:rPr>
            </w:pPr>
          </w:p>
          <w:p w:rsidR="00056ADD" w:rsidRDefault="00056ADD" w:rsidP="00A73735">
            <w:pPr>
              <w:spacing w:after="0" w:line="240" w:lineRule="auto"/>
              <w:rPr>
                <w:rFonts w:ascii="Verdana" w:hAnsi="Verdana"/>
              </w:rPr>
            </w:pPr>
          </w:p>
          <w:p w:rsidR="007B7005" w:rsidRDefault="007B7005" w:rsidP="00A73735">
            <w:pPr>
              <w:spacing w:after="0" w:line="240" w:lineRule="auto"/>
              <w:rPr>
                <w:rFonts w:ascii="Verdana" w:hAnsi="Verdana"/>
              </w:rPr>
            </w:pPr>
          </w:p>
          <w:p w:rsidR="007B7005" w:rsidRDefault="007B7005" w:rsidP="00A73735">
            <w:pPr>
              <w:spacing w:after="0" w:line="240" w:lineRule="auto"/>
              <w:rPr>
                <w:rFonts w:ascii="Verdana" w:hAnsi="Verdana"/>
              </w:rPr>
            </w:pPr>
          </w:p>
          <w:p w:rsidR="00A73735" w:rsidRDefault="00056ADD" w:rsidP="00A73735">
            <w:pPr>
              <w:spacing w:after="0" w:line="240" w:lineRule="auto"/>
              <w:rPr>
                <w:rFonts w:ascii="Verdana" w:hAnsi="Verdana"/>
              </w:rPr>
            </w:pPr>
            <w:r>
              <w:rPr>
                <w:rFonts w:ascii="Verdana" w:hAnsi="Verdana"/>
              </w:rPr>
              <w:t>6</w:t>
            </w:r>
            <w:r w:rsidR="00A73735">
              <w:rPr>
                <w:rFonts w:ascii="Verdana" w:hAnsi="Verdana"/>
              </w:rPr>
              <w:t xml:space="preserve"> </w:t>
            </w:r>
            <w:r w:rsidR="00A73735">
              <w:rPr>
                <w:rFonts w:ascii="Verdana" w:hAnsi="Verdana"/>
                <w:color w:val="FF0000"/>
              </w:rPr>
              <w:t xml:space="preserve">Teacher </w:t>
            </w:r>
            <w:r w:rsidR="00A73735">
              <w:rPr>
                <w:rFonts w:ascii="Verdana" w:hAnsi="Verdana"/>
              </w:rPr>
              <w:t xml:space="preserve">will facilitate a </w:t>
            </w:r>
            <w:r w:rsidR="00A73735" w:rsidRPr="007B7005">
              <w:rPr>
                <w:rFonts w:ascii="Verdana" w:hAnsi="Verdana"/>
                <w:color w:val="0070C0"/>
              </w:rPr>
              <w:t>thumbs up thumbs down</w:t>
            </w:r>
            <w:r w:rsidR="00A73735">
              <w:rPr>
                <w:rFonts w:ascii="Verdana" w:hAnsi="Verdana"/>
              </w:rPr>
              <w:t xml:space="preserve">, “Give me a thumbs down if you </w:t>
            </w:r>
            <w:r w:rsidR="00A73735">
              <w:rPr>
                <w:rFonts w:ascii="Verdana" w:hAnsi="Verdana"/>
              </w:rPr>
              <w:lastRenderedPageBreak/>
              <w:t>concluded that the notes do NOT relate to the topic and do NOT answer the essential question (scan audience and have them put thumbs away); Give me a thumbs up if you concluded that the notes do relate to the topic and do answer the essential question”</w:t>
            </w:r>
            <w:r w:rsidR="00BE1A1D">
              <w:rPr>
                <w:rFonts w:ascii="Verdana" w:hAnsi="Verdana"/>
              </w:rPr>
              <w:t xml:space="preserve"> (thumbs should be up)</w:t>
            </w:r>
          </w:p>
          <w:p w:rsidR="00AE07EC" w:rsidRDefault="00AE07EC" w:rsidP="00A73735">
            <w:pPr>
              <w:spacing w:after="0" w:line="240" w:lineRule="auto"/>
              <w:rPr>
                <w:rFonts w:ascii="Verdana" w:hAnsi="Verdana"/>
              </w:rPr>
            </w:pPr>
          </w:p>
          <w:p w:rsidR="00AE07EC" w:rsidRDefault="00056ADD" w:rsidP="00A73735">
            <w:pPr>
              <w:spacing w:after="0" w:line="240" w:lineRule="auto"/>
              <w:rPr>
                <w:rFonts w:ascii="Verdana" w:hAnsi="Verdana"/>
              </w:rPr>
            </w:pPr>
            <w:r>
              <w:rPr>
                <w:rFonts w:ascii="Verdana" w:hAnsi="Verdana"/>
              </w:rPr>
              <w:t>7</w:t>
            </w:r>
            <w:r w:rsidR="00AE07EC">
              <w:rPr>
                <w:rFonts w:ascii="Verdana" w:hAnsi="Verdana"/>
              </w:rPr>
              <w:t xml:space="preserve">. </w:t>
            </w:r>
            <w:r w:rsidR="001F1B14">
              <w:rPr>
                <w:rFonts w:ascii="Verdana" w:hAnsi="Verdana"/>
                <w:color w:val="FF0000"/>
              </w:rPr>
              <w:t xml:space="preserve">Teacher </w:t>
            </w:r>
            <w:r w:rsidR="001F1B14">
              <w:rPr>
                <w:rFonts w:ascii="Verdana" w:hAnsi="Verdana"/>
              </w:rPr>
              <w:t xml:space="preserve">will </w:t>
            </w:r>
            <w:proofErr w:type="spellStart"/>
            <w:r w:rsidR="00C464CD">
              <w:rPr>
                <w:rFonts w:ascii="Verdana" w:hAnsi="Verdana"/>
              </w:rPr>
              <w:t>guage</w:t>
            </w:r>
            <w:proofErr w:type="spellEnd"/>
            <w:r w:rsidR="00C464CD">
              <w:rPr>
                <w:rFonts w:ascii="Verdana" w:hAnsi="Verdana"/>
              </w:rPr>
              <w:t xml:space="preserve"> if kids need to get up and move (if so, number students off 1-6 or 1-7); have students get up and move to their respective “new groups”</w:t>
            </w:r>
          </w:p>
          <w:p w:rsidR="00C464CD" w:rsidRDefault="00C464CD" w:rsidP="00C464CD">
            <w:pPr>
              <w:spacing w:after="0" w:line="240" w:lineRule="auto"/>
              <w:rPr>
                <w:rFonts w:ascii="Verdana" w:hAnsi="Verdana"/>
              </w:rPr>
            </w:pPr>
            <w:r>
              <w:rPr>
                <w:rFonts w:ascii="Verdana" w:hAnsi="Verdana"/>
              </w:rPr>
              <w:t xml:space="preserve">If teacher does not think </w:t>
            </w:r>
            <w:r w:rsidR="00056ADD">
              <w:rPr>
                <w:rFonts w:ascii="Verdana" w:hAnsi="Verdana"/>
              </w:rPr>
              <w:t>movement is necessary skip #7 and go to #8</w:t>
            </w:r>
          </w:p>
          <w:p w:rsidR="00C464CD" w:rsidRDefault="00C464CD" w:rsidP="00C464CD">
            <w:pPr>
              <w:spacing w:after="0" w:line="240" w:lineRule="auto"/>
              <w:rPr>
                <w:rFonts w:ascii="Verdana" w:hAnsi="Verdana"/>
              </w:rPr>
            </w:pPr>
          </w:p>
          <w:p w:rsidR="00C464CD" w:rsidRDefault="00056ADD" w:rsidP="00C464CD">
            <w:pPr>
              <w:spacing w:after="0" w:line="240" w:lineRule="auto"/>
              <w:rPr>
                <w:rFonts w:ascii="Verdana" w:hAnsi="Verdana"/>
              </w:rPr>
            </w:pPr>
            <w:r>
              <w:rPr>
                <w:rFonts w:ascii="Verdana" w:hAnsi="Verdana"/>
              </w:rPr>
              <w:t>8</w:t>
            </w:r>
            <w:r w:rsidR="00C464CD">
              <w:rPr>
                <w:rFonts w:ascii="Verdana" w:hAnsi="Verdana"/>
              </w:rPr>
              <w:t>.</w:t>
            </w:r>
            <w:r w:rsidR="00C464CD" w:rsidRPr="00C464CD">
              <w:rPr>
                <w:rFonts w:ascii="Verdana" w:hAnsi="Verdana"/>
                <w:color w:val="FF0000"/>
              </w:rPr>
              <w:t xml:space="preserve">Teacher </w:t>
            </w:r>
            <w:r w:rsidR="00C464CD" w:rsidRPr="00C464CD">
              <w:rPr>
                <w:rFonts w:ascii="Verdana" w:hAnsi="Verdana"/>
              </w:rPr>
              <w:t xml:space="preserve">distributes Cornell Notes template (Topic: </w:t>
            </w:r>
            <w:r w:rsidR="00C464CD">
              <w:rPr>
                <w:rFonts w:ascii="Verdana" w:hAnsi="Verdana"/>
              </w:rPr>
              <w:t xml:space="preserve">Jeannette </w:t>
            </w:r>
            <w:proofErr w:type="spellStart"/>
            <w:r w:rsidR="00C464CD">
              <w:rPr>
                <w:rFonts w:ascii="Verdana" w:hAnsi="Verdana"/>
              </w:rPr>
              <w:t>Maré</w:t>
            </w:r>
            <w:proofErr w:type="spellEnd"/>
            <w:r w:rsidR="00C464CD" w:rsidRPr="00C464CD">
              <w:rPr>
                <w:rFonts w:ascii="Verdana" w:hAnsi="Verdana"/>
              </w:rPr>
              <w:t>)</w:t>
            </w:r>
            <w:r w:rsidR="00B1573E">
              <w:rPr>
                <w:rFonts w:ascii="Verdana" w:hAnsi="Verdana"/>
              </w:rPr>
              <w:t xml:space="preserve"> and</w:t>
            </w:r>
            <w:r w:rsidR="00F872E1">
              <w:rPr>
                <w:rFonts w:ascii="Verdana" w:hAnsi="Verdana"/>
              </w:rPr>
              <w:t xml:space="preserve"> founder text and </w:t>
            </w:r>
            <w:r w:rsidR="00B1573E">
              <w:rPr>
                <w:rFonts w:ascii="Verdana" w:hAnsi="Verdana"/>
              </w:rPr>
              <w:t>displays slide 16</w:t>
            </w:r>
          </w:p>
          <w:p w:rsidR="00F5012C" w:rsidRDefault="00F5012C" w:rsidP="00C464CD">
            <w:pPr>
              <w:spacing w:after="0" w:line="240" w:lineRule="auto"/>
              <w:rPr>
                <w:rFonts w:ascii="Verdana" w:hAnsi="Verdana"/>
              </w:rPr>
            </w:pPr>
          </w:p>
          <w:p w:rsidR="00056ADD" w:rsidRDefault="00056ADD" w:rsidP="00C464CD">
            <w:pPr>
              <w:spacing w:after="0" w:line="240" w:lineRule="auto"/>
              <w:rPr>
                <w:rFonts w:ascii="Verdana" w:hAnsi="Verdana"/>
              </w:rPr>
            </w:pPr>
          </w:p>
          <w:p w:rsidR="00F5012C" w:rsidRDefault="00F5012C" w:rsidP="00C464CD">
            <w:pPr>
              <w:spacing w:after="0" w:line="240" w:lineRule="auto"/>
              <w:rPr>
                <w:rFonts w:ascii="Verdana" w:hAnsi="Verdana"/>
              </w:rPr>
            </w:pPr>
            <w:r>
              <w:rPr>
                <w:rFonts w:ascii="Verdana" w:hAnsi="Verdana"/>
              </w:rPr>
              <w:t xml:space="preserve">b. </w:t>
            </w:r>
            <w:r w:rsidRPr="00A65FEE">
              <w:rPr>
                <w:rFonts w:ascii="Verdana" w:hAnsi="Verdana"/>
                <w:color w:val="FF0000"/>
              </w:rPr>
              <w:t xml:space="preserve">teacher </w:t>
            </w:r>
            <w:r w:rsidR="00056ADD">
              <w:rPr>
                <w:rFonts w:ascii="Verdana" w:hAnsi="Verdana"/>
              </w:rPr>
              <w:t>reminds students of essential question as writte</w:t>
            </w:r>
            <w:r w:rsidR="0010223F">
              <w:rPr>
                <w:rFonts w:ascii="Verdana" w:hAnsi="Verdana"/>
              </w:rPr>
              <w:t>n on slide 16 and asks students, “what details did we hear/read in paragraph one that relate to our essential question”</w:t>
            </w:r>
          </w:p>
          <w:p w:rsidR="00A65FEE" w:rsidRDefault="00A65FEE" w:rsidP="00C464CD">
            <w:pPr>
              <w:spacing w:after="0" w:line="240" w:lineRule="auto"/>
              <w:rPr>
                <w:rFonts w:ascii="Verdana" w:hAnsi="Verdana"/>
              </w:rPr>
            </w:pPr>
          </w:p>
          <w:p w:rsidR="00A65FEE" w:rsidRDefault="00A65FEE" w:rsidP="00C464CD">
            <w:pPr>
              <w:spacing w:after="0" w:line="240" w:lineRule="auto"/>
              <w:rPr>
                <w:rFonts w:ascii="Verdana" w:hAnsi="Verdana"/>
              </w:rPr>
            </w:pPr>
          </w:p>
          <w:p w:rsidR="00A65FEE" w:rsidRDefault="00A65FEE" w:rsidP="00C464CD">
            <w:pPr>
              <w:spacing w:after="0" w:line="240" w:lineRule="auto"/>
              <w:rPr>
                <w:rFonts w:ascii="Verdana" w:hAnsi="Verdana"/>
              </w:rPr>
            </w:pPr>
          </w:p>
          <w:p w:rsidR="00A65FEE" w:rsidRDefault="00A65FEE" w:rsidP="00C464CD">
            <w:pPr>
              <w:spacing w:after="0" w:line="240" w:lineRule="auto"/>
              <w:rPr>
                <w:rFonts w:ascii="Verdana" w:hAnsi="Verdana"/>
              </w:rPr>
            </w:pPr>
          </w:p>
          <w:p w:rsidR="00A65FEE" w:rsidRDefault="00A65FEE" w:rsidP="00C464CD">
            <w:pPr>
              <w:spacing w:after="0" w:line="240" w:lineRule="auto"/>
              <w:rPr>
                <w:rFonts w:ascii="Verdana" w:hAnsi="Verdana"/>
              </w:rPr>
            </w:pPr>
          </w:p>
          <w:p w:rsidR="00A65FEE" w:rsidRPr="00A65FEE" w:rsidRDefault="00A65FEE" w:rsidP="00C464CD">
            <w:pPr>
              <w:spacing w:after="0" w:line="240" w:lineRule="auto"/>
              <w:rPr>
                <w:rFonts w:ascii="Verdana" w:hAnsi="Verdana"/>
              </w:rPr>
            </w:pPr>
            <w:r>
              <w:rPr>
                <w:rFonts w:ascii="Verdana" w:hAnsi="Verdana"/>
              </w:rPr>
              <w:t xml:space="preserve">d </w:t>
            </w:r>
            <w:r>
              <w:rPr>
                <w:rFonts w:ascii="Verdana" w:hAnsi="Verdana"/>
                <w:color w:val="FF0000"/>
              </w:rPr>
              <w:t xml:space="preserve">teacher </w:t>
            </w:r>
            <w:r>
              <w:rPr>
                <w:rFonts w:ascii="Verdana" w:hAnsi="Verdana"/>
              </w:rPr>
              <w:t>supports this process by reminding students of the do’s of note taking and by validating and/or providing correction as necessary</w:t>
            </w:r>
          </w:p>
          <w:p w:rsidR="00F5012C" w:rsidRPr="00C464CD" w:rsidRDefault="00F5012C" w:rsidP="00C464CD">
            <w:pPr>
              <w:spacing w:after="0" w:line="240" w:lineRule="auto"/>
              <w:rPr>
                <w:rFonts w:ascii="Verdana" w:hAnsi="Verdana"/>
              </w:rPr>
            </w:pPr>
          </w:p>
          <w:p w:rsidR="00C464CD" w:rsidRDefault="00C464CD" w:rsidP="00A73735">
            <w:pPr>
              <w:spacing w:after="0" w:line="240" w:lineRule="auto"/>
              <w:rPr>
                <w:rFonts w:ascii="Verdana" w:hAnsi="Verdana"/>
              </w:rPr>
            </w:pPr>
          </w:p>
          <w:p w:rsidR="007B7005" w:rsidRPr="001F1B14" w:rsidRDefault="007B7005" w:rsidP="00A73735">
            <w:pPr>
              <w:spacing w:after="0" w:line="240" w:lineRule="auto"/>
              <w:rPr>
                <w:rFonts w:ascii="Verdana" w:hAnsi="Verdana"/>
              </w:rPr>
            </w:pPr>
          </w:p>
          <w:p w:rsidR="00A73735" w:rsidRPr="00A73735" w:rsidRDefault="00A65FEE" w:rsidP="00A73735">
            <w:pPr>
              <w:spacing w:after="0" w:line="240" w:lineRule="auto"/>
              <w:rPr>
                <w:rFonts w:ascii="Verdana" w:hAnsi="Verdana"/>
              </w:rPr>
            </w:pPr>
            <w:r>
              <w:rPr>
                <w:rFonts w:ascii="Verdana" w:hAnsi="Verdana"/>
              </w:rPr>
              <w:t xml:space="preserve">f </w:t>
            </w:r>
            <w:r w:rsidRPr="00A65FEE">
              <w:rPr>
                <w:rFonts w:ascii="Verdana" w:hAnsi="Verdana"/>
                <w:color w:val="FF0000"/>
              </w:rPr>
              <w:t xml:space="preserve">teacher </w:t>
            </w:r>
            <w:r>
              <w:rPr>
                <w:rFonts w:ascii="Verdana" w:hAnsi="Verdana"/>
              </w:rPr>
              <w:t>reminds students of essential question as written on slide 16 and asks students, “what details did we hear/read in paragraph two that relate to our essential question”</w:t>
            </w:r>
          </w:p>
          <w:p w:rsidR="00A73735" w:rsidRDefault="00A73735" w:rsidP="00A65FEE">
            <w:pPr>
              <w:spacing w:after="0" w:line="240" w:lineRule="auto"/>
              <w:rPr>
                <w:rFonts w:ascii="Verdana" w:hAnsi="Verdana"/>
              </w:rPr>
            </w:pPr>
          </w:p>
          <w:p w:rsidR="00A65FEE" w:rsidRDefault="00A65FEE" w:rsidP="00A65FEE">
            <w:pPr>
              <w:spacing w:after="0" w:line="240" w:lineRule="auto"/>
              <w:rPr>
                <w:rFonts w:ascii="Verdana" w:hAnsi="Verdana"/>
              </w:rPr>
            </w:pPr>
          </w:p>
          <w:p w:rsidR="00A65FEE" w:rsidRDefault="00A65FEE" w:rsidP="00A65FEE">
            <w:pPr>
              <w:spacing w:after="0" w:line="240" w:lineRule="auto"/>
              <w:rPr>
                <w:rFonts w:ascii="Verdana" w:hAnsi="Verdana"/>
              </w:rPr>
            </w:pPr>
          </w:p>
          <w:p w:rsidR="00A65FEE" w:rsidRDefault="00A65FEE" w:rsidP="00A65FEE">
            <w:pPr>
              <w:spacing w:after="0" w:line="240" w:lineRule="auto"/>
              <w:rPr>
                <w:rFonts w:ascii="Verdana" w:hAnsi="Verdana"/>
              </w:rPr>
            </w:pPr>
          </w:p>
          <w:p w:rsidR="00A65FEE" w:rsidRDefault="00A65FEE" w:rsidP="00A65FEE">
            <w:pPr>
              <w:spacing w:after="0" w:line="240" w:lineRule="auto"/>
              <w:rPr>
                <w:rFonts w:ascii="Verdana" w:hAnsi="Verdana"/>
              </w:rPr>
            </w:pPr>
            <w:r>
              <w:rPr>
                <w:rFonts w:ascii="Verdana" w:hAnsi="Verdana"/>
              </w:rPr>
              <w:t xml:space="preserve">h </w:t>
            </w:r>
            <w:r>
              <w:rPr>
                <w:rFonts w:ascii="Verdana" w:hAnsi="Verdana"/>
                <w:color w:val="FF0000"/>
              </w:rPr>
              <w:t xml:space="preserve">teacher </w:t>
            </w:r>
            <w:r>
              <w:rPr>
                <w:rFonts w:ascii="Verdana" w:hAnsi="Verdana"/>
              </w:rPr>
              <w:t>supports this process by reminding students of the do’s of note taking and by validating and/or providing correction as necessary</w:t>
            </w:r>
          </w:p>
          <w:p w:rsidR="005A0F91" w:rsidRDefault="005A0F91" w:rsidP="00A65FEE">
            <w:pPr>
              <w:spacing w:after="0" w:line="240" w:lineRule="auto"/>
              <w:rPr>
                <w:rFonts w:ascii="Verdana" w:hAnsi="Verdana"/>
              </w:rPr>
            </w:pPr>
          </w:p>
          <w:p w:rsidR="005A0F91" w:rsidRPr="00A65FEE" w:rsidRDefault="005A0F91" w:rsidP="00A65FEE">
            <w:pPr>
              <w:spacing w:after="0" w:line="240" w:lineRule="auto"/>
              <w:rPr>
                <w:rFonts w:ascii="Verdana" w:hAnsi="Verdana"/>
              </w:rPr>
            </w:pPr>
            <w:proofErr w:type="spellStart"/>
            <w:r>
              <w:rPr>
                <w:rFonts w:ascii="Verdana" w:hAnsi="Verdana"/>
              </w:rPr>
              <w:t>i</w:t>
            </w:r>
            <w:proofErr w:type="spellEnd"/>
            <w:r>
              <w:rPr>
                <w:rFonts w:ascii="Verdana" w:hAnsi="Verdana"/>
              </w:rPr>
              <w:t xml:space="preserve"> repeat this process w/ paragraph 3</w:t>
            </w:r>
          </w:p>
        </w:tc>
        <w:tc>
          <w:tcPr>
            <w:tcW w:w="5238" w:type="dxa"/>
            <w:gridSpan w:val="2"/>
          </w:tcPr>
          <w:p w:rsidR="00585E0C" w:rsidRDefault="00585E0C" w:rsidP="00C46FE6">
            <w:pPr>
              <w:spacing w:after="0" w:line="240" w:lineRule="auto"/>
              <w:rPr>
                <w:rFonts w:ascii="Verdana" w:hAnsi="Verdana"/>
              </w:rPr>
            </w:pPr>
          </w:p>
          <w:p w:rsidR="009E52BC" w:rsidRDefault="009E52BC" w:rsidP="00C46FE6">
            <w:pPr>
              <w:spacing w:after="0" w:line="240" w:lineRule="auto"/>
              <w:rPr>
                <w:rFonts w:ascii="Verdana" w:hAnsi="Verdana"/>
              </w:rPr>
            </w:pPr>
          </w:p>
          <w:p w:rsidR="009E52BC" w:rsidRDefault="009E52BC" w:rsidP="00C46FE6">
            <w:pPr>
              <w:spacing w:after="0" w:line="240" w:lineRule="auto"/>
              <w:rPr>
                <w:rFonts w:ascii="Verdana" w:hAnsi="Verdana"/>
              </w:rPr>
            </w:pPr>
          </w:p>
          <w:p w:rsidR="009E52BC" w:rsidRDefault="009E52BC" w:rsidP="00C46FE6">
            <w:pPr>
              <w:spacing w:after="0" w:line="240" w:lineRule="auto"/>
              <w:rPr>
                <w:rFonts w:ascii="Verdana" w:hAnsi="Verdana"/>
              </w:rPr>
            </w:pPr>
          </w:p>
          <w:p w:rsidR="009E52BC" w:rsidRDefault="009E52BC" w:rsidP="00C46FE6">
            <w:pPr>
              <w:spacing w:after="0" w:line="240" w:lineRule="auto"/>
              <w:rPr>
                <w:rFonts w:ascii="Verdana" w:hAnsi="Verdana"/>
              </w:rPr>
            </w:pPr>
          </w:p>
          <w:p w:rsidR="009E52BC" w:rsidRDefault="009E52BC" w:rsidP="009E52BC">
            <w:pPr>
              <w:pStyle w:val="ListParagraph"/>
              <w:numPr>
                <w:ilvl w:val="0"/>
                <w:numId w:val="3"/>
              </w:numPr>
              <w:spacing w:after="0" w:line="240" w:lineRule="auto"/>
              <w:rPr>
                <w:rFonts w:ascii="Verdana" w:hAnsi="Verdana"/>
              </w:rPr>
            </w:pPr>
            <w:r w:rsidRPr="009E52BC">
              <w:rPr>
                <w:rFonts w:ascii="Verdana" w:hAnsi="Verdana"/>
                <w:color w:val="0070C0"/>
              </w:rPr>
              <w:t xml:space="preserve">Students </w:t>
            </w:r>
            <w:r>
              <w:rPr>
                <w:rFonts w:ascii="Verdana" w:hAnsi="Verdana"/>
              </w:rPr>
              <w:t>will answer this question using think-pair-share and then share out with the whole group</w:t>
            </w:r>
            <w:r w:rsidR="00E13609">
              <w:rPr>
                <w:rFonts w:ascii="Verdana" w:hAnsi="Verdana"/>
              </w:rPr>
              <w:t xml:space="preserve"> (answer should be: practice)</w:t>
            </w:r>
          </w:p>
          <w:p w:rsidR="00BF062B" w:rsidRDefault="00BF062B" w:rsidP="00BF062B">
            <w:pPr>
              <w:spacing w:after="0" w:line="240" w:lineRule="auto"/>
              <w:rPr>
                <w:rFonts w:ascii="Verdana" w:hAnsi="Verdana"/>
              </w:rPr>
            </w:pPr>
          </w:p>
          <w:p w:rsidR="00BF062B" w:rsidRDefault="00BF062B" w:rsidP="00BF062B">
            <w:pPr>
              <w:spacing w:after="0" w:line="240" w:lineRule="auto"/>
              <w:rPr>
                <w:rFonts w:ascii="Verdana" w:hAnsi="Verdana"/>
              </w:rPr>
            </w:pPr>
          </w:p>
          <w:p w:rsidR="00BF062B" w:rsidRDefault="00BF062B" w:rsidP="00BF062B">
            <w:pPr>
              <w:spacing w:after="0" w:line="240" w:lineRule="auto"/>
              <w:rPr>
                <w:rFonts w:ascii="Verdana" w:hAnsi="Verdana"/>
              </w:rPr>
            </w:pPr>
          </w:p>
          <w:p w:rsidR="00BF062B" w:rsidRDefault="00BF062B" w:rsidP="00BF062B">
            <w:pPr>
              <w:spacing w:after="0" w:line="240" w:lineRule="auto"/>
              <w:rPr>
                <w:rFonts w:ascii="Verdana" w:hAnsi="Verdana"/>
              </w:rPr>
            </w:pPr>
          </w:p>
          <w:p w:rsidR="00BF062B" w:rsidRDefault="00BF062B" w:rsidP="00BF062B">
            <w:pPr>
              <w:spacing w:after="0" w:line="240" w:lineRule="auto"/>
              <w:rPr>
                <w:rFonts w:ascii="Verdana" w:hAnsi="Verdana"/>
              </w:rPr>
            </w:pPr>
          </w:p>
          <w:p w:rsidR="00BF062B" w:rsidRDefault="00BF062B" w:rsidP="00BF062B">
            <w:pPr>
              <w:spacing w:after="0" w:line="240" w:lineRule="auto"/>
              <w:rPr>
                <w:rFonts w:ascii="Verdana" w:hAnsi="Verdana"/>
              </w:rPr>
            </w:pPr>
          </w:p>
          <w:p w:rsidR="00BF062B" w:rsidRDefault="00BF062B" w:rsidP="00BF062B">
            <w:pPr>
              <w:spacing w:after="0" w:line="240" w:lineRule="auto"/>
              <w:rPr>
                <w:rFonts w:ascii="Verdana" w:hAnsi="Verdana"/>
              </w:rPr>
            </w:pPr>
          </w:p>
          <w:p w:rsidR="00BF062B" w:rsidRDefault="00BF062B" w:rsidP="00BF062B">
            <w:pPr>
              <w:spacing w:after="0" w:line="240" w:lineRule="auto"/>
              <w:rPr>
                <w:rFonts w:ascii="Verdana" w:hAnsi="Verdana"/>
              </w:rPr>
            </w:pPr>
          </w:p>
          <w:p w:rsidR="00BF062B" w:rsidRPr="00BF062B" w:rsidRDefault="00BF062B" w:rsidP="00BF062B">
            <w:pPr>
              <w:spacing w:after="0" w:line="240" w:lineRule="auto"/>
              <w:rPr>
                <w:rFonts w:ascii="Verdana" w:hAnsi="Verdana"/>
              </w:rPr>
            </w:pPr>
          </w:p>
          <w:p w:rsidR="009E52BC" w:rsidRDefault="00BF062B" w:rsidP="00BF062B">
            <w:pPr>
              <w:pStyle w:val="ListParagraph"/>
              <w:numPr>
                <w:ilvl w:val="0"/>
                <w:numId w:val="3"/>
              </w:numPr>
              <w:spacing w:after="0" w:line="240" w:lineRule="auto"/>
              <w:rPr>
                <w:rFonts w:ascii="Verdana" w:hAnsi="Verdana"/>
              </w:rPr>
            </w:pPr>
            <w:r>
              <w:rPr>
                <w:rFonts w:ascii="Verdana" w:hAnsi="Verdana"/>
              </w:rPr>
              <w:t xml:space="preserve">Individual </w:t>
            </w:r>
            <w:r>
              <w:rPr>
                <w:rFonts w:ascii="Verdana" w:hAnsi="Verdana"/>
                <w:color w:val="0070C0"/>
              </w:rPr>
              <w:t>s</w:t>
            </w:r>
            <w:r w:rsidRPr="009E52BC">
              <w:rPr>
                <w:rFonts w:ascii="Verdana" w:hAnsi="Verdana"/>
                <w:color w:val="0070C0"/>
              </w:rPr>
              <w:t>tudents</w:t>
            </w:r>
            <w:r>
              <w:rPr>
                <w:rFonts w:ascii="Verdana" w:hAnsi="Verdana"/>
                <w:color w:val="0070C0"/>
              </w:rPr>
              <w:t xml:space="preserve"> </w:t>
            </w:r>
            <w:r>
              <w:rPr>
                <w:rFonts w:ascii="Verdana" w:hAnsi="Verdana"/>
              </w:rPr>
              <w:t>will take turns lecturing to the teacher/reading each paragraph of Good Wolf Bad Wolf</w:t>
            </w:r>
          </w:p>
          <w:p w:rsidR="00615293" w:rsidRDefault="00615293" w:rsidP="004978F5">
            <w:pPr>
              <w:spacing w:after="0" w:line="240" w:lineRule="auto"/>
              <w:rPr>
                <w:rFonts w:ascii="Verdana" w:hAnsi="Verdana"/>
              </w:rPr>
            </w:pPr>
          </w:p>
          <w:p w:rsidR="004978F5" w:rsidRDefault="004978F5" w:rsidP="004978F5">
            <w:pPr>
              <w:spacing w:after="0" w:line="240" w:lineRule="auto"/>
              <w:rPr>
                <w:rFonts w:ascii="Verdana" w:hAnsi="Verdana"/>
              </w:rPr>
            </w:pPr>
          </w:p>
          <w:p w:rsidR="00A73735" w:rsidRDefault="00A73735" w:rsidP="00A73735">
            <w:pPr>
              <w:spacing w:after="0" w:line="240" w:lineRule="auto"/>
              <w:ind w:left="360"/>
              <w:rPr>
                <w:rFonts w:ascii="Verdana" w:hAnsi="Verdana"/>
              </w:rPr>
            </w:pPr>
          </w:p>
          <w:p w:rsidR="00A73735" w:rsidRDefault="00A73735" w:rsidP="00056ADD">
            <w:pPr>
              <w:spacing w:after="0" w:line="240" w:lineRule="auto"/>
              <w:rPr>
                <w:rFonts w:ascii="Verdana" w:hAnsi="Verdana"/>
              </w:rPr>
            </w:pPr>
          </w:p>
          <w:p w:rsidR="00056ADD" w:rsidRDefault="00056ADD" w:rsidP="00056ADD">
            <w:pPr>
              <w:spacing w:after="0" w:line="240" w:lineRule="auto"/>
              <w:rPr>
                <w:rFonts w:ascii="Verdana" w:hAnsi="Verdana"/>
              </w:rPr>
            </w:pPr>
          </w:p>
          <w:p w:rsidR="00056ADD" w:rsidRDefault="00056ADD" w:rsidP="00056ADD">
            <w:pPr>
              <w:spacing w:after="0" w:line="240" w:lineRule="auto"/>
              <w:rPr>
                <w:rFonts w:ascii="Verdana" w:hAnsi="Verdana"/>
              </w:rPr>
            </w:pPr>
          </w:p>
          <w:p w:rsidR="00056ADD" w:rsidRDefault="00056ADD" w:rsidP="00056ADD">
            <w:pPr>
              <w:spacing w:after="0" w:line="240" w:lineRule="auto"/>
              <w:rPr>
                <w:rFonts w:ascii="Verdana" w:hAnsi="Verdana"/>
              </w:rPr>
            </w:pPr>
          </w:p>
          <w:p w:rsidR="00056ADD" w:rsidRDefault="00056ADD" w:rsidP="00056ADD">
            <w:pPr>
              <w:spacing w:after="0" w:line="240" w:lineRule="auto"/>
              <w:rPr>
                <w:rFonts w:ascii="Verdana" w:hAnsi="Verdana"/>
              </w:rPr>
            </w:pPr>
          </w:p>
          <w:p w:rsidR="00056ADD" w:rsidRDefault="00056ADD" w:rsidP="00056ADD">
            <w:pPr>
              <w:spacing w:after="0" w:line="240" w:lineRule="auto"/>
              <w:rPr>
                <w:rFonts w:ascii="Verdana" w:hAnsi="Verdana"/>
              </w:rPr>
            </w:pPr>
          </w:p>
          <w:p w:rsidR="00056ADD" w:rsidRDefault="00056ADD" w:rsidP="00056ADD">
            <w:pPr>
              <w:spacing w:after="0" w:line="240" w:lineRule="auto"/>
              <w:rPr>
                <w:rFonts w:ascii="Verdana" w:hAnsi="Verdana"/>
              </w:rPr>
            </w:pPr>
          </w:p>
          <w:p w:rsidR="00056ADD" w:rsidRDefault="00056ADD" w:rsidP="00056ADD">
            <w:pPr>
              <w:spacing w:after="0" w:line="240" w:lineRule="auto"/>
              <w:rPr>
                <w:rFonts w:ascii="Verdana" w:hAnsi="Verdana"/>
              </w:rPr>
            </w:pPr>
          </w:p>
          <w:p w:rsidR="00A73735" w:rsidRPr="004159CD" w:rsidRDefault="004159CD" w:rsidP="004159CD">
            <w:pPr>
              <w:spacing w:after="0" w:line="240" w:lineRule="auto"/>
              <w:rPr>
                <w:rFonts w:ascii="Verdana" w:hAnsi="Verdana"/>
              </w:rPr>
            </w:pPr>
            <w:proofErr w:type="gramStart"/>
            <w:r>
              <w:rPr>
                <w:rFonts w:ascii="Verdana" w:hAnsi="Verdana"/>
              </w:rPr>
              <w:t>d</w:t>
            </w:r>
            <w:proofErr w:type="gramEnd"/>
            <w:r>
              <w:rPr>
                <w:rFonts w:ascii="Verdana" w:hAnsi="Verdana"/>
              </w:rPr>
              <w:t xml:space="preserve">      </w:t>
            </w:r>
            <w:r w:rsidR="00A73735" w:rsidRPr="004159CD">
              <w:rPr>
                <w:rFonts w:ascii="Verdana" w:hAnsi="Verdana"/>
                <w:color w:val="0070C0"/>
              </w:rPr>
              <w:t xml:space="preserve">Students </w:t>
            </w:r>
            <w:r w:rsidR="00A73735" w:rsidRPr="004159CD">
              <w:rPr>
                <w:rFonts w:ascii="Verdana" w:hAnsi="Verdana"/>
              </w:rPr>
              <w:t>will work with their group to discuss, “Do these notes relate to the topic? Do these notes relate to the essential question</w:t>
            </w:r>
            <w:r w:rsidR="007B7005" w:rsidRPr="004159CD">
              <w:rPr>
                <w:rFonts w:ascii="Verdana" w:hAnsi="Verdana"/>
              </w:rPr>
              <w:t xml:space="preserve"> (</w:t>
            </w:r>
            <w:r w:rsidR="007B7005" w:rsidRPr="004159CD">
              <w:rPr>
                <w:rFonts w:ascii="Verdana" w:hAnsi="Verdana"/>
              </w:rPr>
              <w:t>What is the main idea of The Good Wolf Bad Wolf story and what is meant by the wolf you feed will win?</w:t>
            </w:r>
            <w:r w:rsidR="007B7005" w:rsidRPr="004159CD">
              <w:rPr>
                <w:rFonts w:ascii="Verdana" w:hAnsi="Verdana"/>
              </w:rPr>
              <w:t>)</w:t>
            </w:r>
            <w:r w:rsidR="00A73735" w:rsidRPr="004159CD">
              <w:rPr>
                <w:rFonts w:ascii="Verdana" w:hAnsi="Verdana"/>
              </w:rPr>
              <w:t>?”</w:t>
            </w: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F5012C" w:rsidRDefault="00F5012C" w:rsidP="00F5012C">
            <w:pPr>
              <w:spacing w:after="0" w:line="240" w:lineRule="auto"/>
              <w:ind w:left="360"/>
              <w:rPr>
                <w:rFonts w:ascii="Verdana" w:hAnsi="Verdana"/>
              </w:rPr>
            </w:pPr>
          </w:p>
          <w:p w:rsidR="0095252D" w:rsidRDefault="0095252D" w:rsidP="00F5012C">
            <w:pPr>
              <w:spacing w:after="0" w:line="240" w:lineRule="auto"/>
              <w:ind w:left="360"/>
              <w:rPr>
                <w:rFonts w:ascii="Verdana" w:hAnsi="Verdana"/>
              </w:rPr>
            </w:pPr>
          </w:p>
          <w:p w:rsidR="0095252D" w:rsidRDefault="0095252D" w:rsidP="00F5012C">
            <w:pPr>
              <w:spacing w:after="0" w:line="240" w:lineRule="auto"/>
              <w:ind w:left="360"/>
              <w:rPr>
                <w:rFonts w:ascii="Verdana" w:hAnsi="Verdana"/>
              </w:rPr>
            </w:pPr>
          </w:p>
          <w:p w:rsidR="00F5012C" w:rsidRDefault="00F5012C" w:rsidP="00F5012C">
            <w:pPr>
              <w:pStyle w:val="ListParagraph"/>
              <w:numPr>
                <w:ilvl w:val="0"/>
                <w:numId w:val="9"/>
              </w:numPr>
              <w:spacing w:after="0" w:line="240" w:lineRule="auto"/>
              <w:rPr>
                <w:rFonts w:ascii="Verdana" w:hAnsi="Verdana"/>
              </w:rPr>
            </w:pPr>
            <w:r>
              <w:rPr>
                <w:rFonts w:ascii="Verdana" w:hAnsi="Verdana"/>
                <w:color w:val="0070C0"/>
              </w:rPr>
              <w:t xml:space="preserve">Students </w:t>
            </w:r>
            <w:r>
              <w:rPr>
                <w:rFonts w:ascii="Verdana" w:hAnsi="Verdana"/>
              </w:rPr>
              <w:t>chorally read paragraph 1</w:t>
            </w:r>
          </w:p>
          <w:p w:rsidR="0010223F" w:rsidRDefault="0010223F" w:rsidP="0010223F">
            <w:pPr>
              <w:spacing w:after="0" w:line="240" w:lineRule="auto"/>
              <w:rPr>
                <w:rFonts w:ascii="Verdana" w:hAnsi="Verdana"/>
              </w:rPr>
            </w:pPr>
          </w:p>
          <w:p w:rsidR="0010223F" w:rsidRDefault="0010223F" w:rsidP="0010223F">
            <w:pPr>
              <w:spacing w:after="0" w:line="240" w:lineRule="auto"/>
              <w:rPr>
                <w:rFonts w:ascii="Verdana" w:hAnsi="Verdana"/>
              </w:rPr>
            </w:pPr>
          </w:p>
          <w:p w:rsidR="0010223F" w:rsidRDefault="0010223F" w:rsidP="0010223F">
            <w:pPr>
              <w:spacing w:after="0" w:line="240" w:lineRule="auto"/>
              <w:rPr>
                <w:rFonts w:ascii="Verdana" w:hAnsi="Verdana"/>
              </w:rPr>
            </w:pPr>
          </w:p>
          <w:p w:rsidR="0010223F" w:rsidRDefault="0010223F" w:rsidP="0010223F">
            <w:pPr>
              <w:spacing w:after="0" w:line="240" w:lineRule="auto"/>
              <w:rPr>
                <w:rFonts w:ascii="Verdana" w:hAnsi="Verdana"/>
              </w:rPr>
            </w:pPr>
          </w:p>
          <w:p w:rsidR="0010223F" w:rsidRDefault="0010223F" w:rsidP="0010223F">
            <w:pPr>
              <w:spacing w:after="0" w:line="240" w:lineRule="auto"/>
              <w:rPr>
                <w:rFonts w:ascii="Verdana" w:hAnsi="Verdana"/>
              </w:rPr>
            </w:pPr>
          </w:p>
          <w:p w:rsidR="0010223F" w:rsidRDefault="0010223F" w:rsidP="0010223F">
            <w:pPr>
              <w:spacing w:after="0" w:line="240" w:lineRule="auto"/>
              <w:rPr>
                <w:rFonts w:ascii="Verdana" w:hAnsi="Verdana"/>
              </w:rPr>
            </w:pPr>
          </w:p>
          <w:p w:rsidR="0010223F" w:rsidRDefault="0010223F" w:rsidP="0010223F">
            <w:pPr>
              <w:spacing w:after="0" w:line="240" w:lineRule="auto"/>
              <w:rPr>
                <w:rFonts w:ascii="Verdana" w:hAnsi="Verdana"/>
              </w:rPr>
            </w:pPr>
            <w:r>
              <w:rPr>
                <w:rFonts w:ascii="Verdana" w:hAnsi="Verdana"/>
              </w:rPr>
              <w:t xml:space="preserve">c </w:t>
            </w:r>
            <w:r>
              <w:rPr>
                <w:rFonts w:ascii="Verdana" w:hAnsi="Verdana"/>
                <w:color w:val="0070C0"/>
              </w:rPr>
              <w:t xml:space="preserve">students </w:t>
            </w:r>
            <w:r>
              <w:rPr>
                <w:rFonts w:ascii="Verdana" w:hAnsi="Verdana"/>
              </w:rPr>
              <w:t>identify details that relate to the essential question and write them in the notes section of the template</w:t>
            </w:r>
          </w:p>
          <w:p w:rsidR="00A65FEE" w:rsidRDefault="00A65FEE" w:rsidP="0010223F">
            <w:pPr>
              <w:spacing w:after="0" w:line="240" w:lineRule="auto"/>
              <w:rPr>
                <w:rFonts w:ascii="Verdana" w:hAnsi="Verdana"/>
              </w:rPr>
            </w:pPr>
          </w:p>
          <w:p w:rsidR="00A65FEE" w:rsidRDefault="00A65FEE" w:rsidP="0010223F">
            <w:pPr>
              <w:spacing w:after="0" w:line="240" w:lineRule="auto"/>
              <w:rPr>
                <w:rFonts w:ascii="Verdana" w:hAnsi="Verdana"/>
              </w:rPr>
            </w:pPr>
          </w:p>
          <w:p w:rsidR="00A65FEE" w:rsidRDefault="00A65FEE" w:rsidP="0010223F">
            <w:pPr>
              <w:spacing w:after="0" w:line="240" w:lineRule="auto"/>
              <w:rPr>
                <w:rFonts w:ascii="Verdana" w:hAnsi="Verdana"/>
              </w:rPr>
            </w:pPr>
          </w:p>
          <w:p w:rsidR="00A65FEE" w:rsidRDefault="00A65FEE" w:rsidP="0010223F">
            <w:pPr>
              <w:spacing w:after="0" w:line="240" w:lineRule="auto"/>
              <w:rPr>
                <w:rFonts w:ascii="Verdana" w:hAnsi="Verdana"/>
              </w:rPr>
            </w:pPr>
          </w:p>
          <w:p w:rsidR="00A65FEE" w:rsidRDefault="00A65FEE" w:rsidP="0010223F">
            <w:pPr>
              <w:spacing w:after="0" w:line="240" w:lineRule="auto"/>
              <w:rPr>
                <w:rFonts w:ascii="Verdana" w:hAnsi="Verdana"/>
              </w:rPr>
            </w:pPr>
          </w:p>
          <w:p w:rsidR="00A65FEE" w:rsidRDefault="00A65FEE" w:rsidP="0010223F">
            <w:pPr>
              <w:spacing w:after="0" w:line="240" w:lineRule="auto"/>
              <w:rPr>
                <w:rFonts w:ascii="Verdana" w:hAnsi="Verdana"/>
              </w:rPr>
            </w:pPr>
          </w:p>
          <w:p w:rsidR="00A65FEE" w:rsidRDefault="00A65FEE" w:rsidP="0010223F">
            <w:pPr>
              <w:spacing w:after="0" w:line="240" w:lineRule="auto"/>
              <w:rPr>
                <w:rFonts w:ascii="Verdana" w:hAnsi="Verdana"/>
              </w:rPr>
            </w:pPr>
          </w:p>
          <w:p w:rsidR="00A65FEE" w:rsidRPr="0010223F" w:rsidRDefault="00A65FEE" w:rsidP="0010223F">
            <w:pPr>
              <w:spacing w:after="0" w:line="240" w:lineRule="auto"/>
              <w:rPr>
                <w:rFonts w:ascii="Verdana" w:hAnsi="Verdana"/>
              </w:rPr>
            </w:pPr>
            <w:r>
              <w:rPr>
                <w:rFonts w:ascii="Verdana" w:hAnsi="Verdana"/>
              </w:rPr>
              <w:t xml:space="preserve">e </w:t>
            </w:r>
            <w:r w:rsidRPr="00A65FEE">
              <w:rPr>
                <w:rFonts w:ascii="Verdana" w:hAnsi="Verdana"/>
                <w:color w:val="0070C0"/>
              </w:rPr>
              <w:t xml:space="preserve">students </w:t>
            </w:r>
            <w:r>
              <w:rPr>
                <w:rFonts w:ascii="Verdana" w:hAnsi="Verdana"/>
              </w:rPr>
              <w:t>chorally read paragraph 2</w:t>
            </w:r>
          </w:p>
          <w:p w:rsidR="00F5012C" w:rsidRDefault="00F5012C" w:rsidP="00A65FEE">
            <w:pPr>
              <w:spacing w:after="0" w:line="240" w:lineRule="auto"/>
              <w:rPr>
                <w:rFonts w:ascii="Verdana" w:hAnsi="Verdana"/>
              </w:rPr>
            </w:pPr>
          </w:p>
          <w:p w:rsidR="00A65FEE" w:rsidRDefault="00A65FEE" w:rsidP="00A65FEE">
            <w:pPr>
              <w:spacing w:after="0" w:line="240" w:lineRule="auto"/>
              <w:rPr>
                <w:rFonts w:ascii="Verdana" w:hAnsi="Verdana"/>
              </w:rPr>
            </w:pPr>
          </w:p>
          <w:p w:rsidR="00A65FEE" w:rsidRDefault="00A65FEE" w:rsidP="00A65FEE">
            <w:pPr>
              <w:spacing w:after="0" w:line="240" w:lineRule="auto"/>
              <w:rPr>
                <w:rFonts w:ascii="Verdana" w:hAnsi="Verdana"/>
              </w:rPr>
            </w:pPr>
          </w:p>
          <w:p w:rsidR="00A65FEE" w:rsidRDefault="00A65FEE" w:rsidP="00A65FEE">
            <w:pPr>
              <w:spacing w:after="0" w:line="240" w:lineRule="auto"/>
              <w:rPr>
                <w:rFonts w:ascii="Verdana" w:hAnsi="Verdana"/>
              </w:rPr>
            </w:pPr>
          </w:p>
          <w:p w:rsidR="00A65FEE" w:rsidRDefault="00A65FEE" w:rsidP="00A65FEE">
            <w:pPr>
              <w:spacing w:after="0" w:line="240" w:lineRule="auto"/>
              <w:rPr>
                <w:rFonts w:ascii="Verdana" w:hAnsi="Verdana"/>
              </w:rPr>
            </w:pPr>
          </w:p>
          <w:p w:rsidR="00A65FEE" w:rsidRDefault="00A65FEE" w:rsidP="00A65FEE">
            <w:pPr>
              <w:spacing w:after="0" w:line="240" w:lineRule="auto"/>
              <w:rPr>
                <w:rFonts w:ascii="Verdana" w:hAnsi="Verdana"/>
              </w:rPr>
            </w:pPr>
            <w:r>
              <w:rPr>
                <w:rFonts w:ascii="Verdana" w:hAnsi="Verdana"/>
              </w:rPr>
              <w:t xml:space="preserve">g </w:t>
            </w:r>
            <w:r>
              <w:rPr>
                <w:rFonts w:ascii="Verdana" w:hAnsi="Verdana"/>
                <w:color w:val="0070C0"/>
              </w:rPr>
              <w:t xml:space="preserve">students </w:t>
            </w:r>
            <w:r>
              <w:rPr>
                <w:rFonts w:ascii="Verdana" w:hAnsi="Verdana"/>
              </w:rPr>
              <w:t>identify details that relate to the essential question and write them in the notes section of the template</w:t>
            </w:r>
          </w:p>
          <w:p w:rsidR="00A65FEE" w:rsidRPr="00F5012C" w:rsidRDefault="00A65FEE" w:rsidP="00A65FEE">
            <w:pPr>
              <w:spacing w:after="0" w:line="240" w:lineRule="auto"/>
              <w:rPr>
                <w:rFonts w:ascii="Verdana" w:hAnsi="Verdana"/>
              </w:rPr>
            </w:pP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2"/>
          </w:tcPr>
          <w:p w:rsidR="00585E0C" w:rsidRPr="00D062E6" w:rsidRDefault="00585E0C" w:rsidP="00C46FE6">
            <w:pPr>
              <w:spacing w:after="0" w:line="240" w:lineRule="auto"/>
              <w:rPr>
                <w:rFonts w:ascii="Verdana" w:hAnsi="Verdana"/>
              </w:rPr>
            </w:pPr>
          </w:p>
        </w:tc>
        <w:tc>
          <w:tcPr>
            <w:tcW w:w="5238" w:type="dxa"/>
            <w:gridSpan w:val="2"/>
          </w:tcPr>
          <w:p w:rsidR="00585E0C" w:rsidRPr="00D062E6" w:rsidRDefault="00585E0C" w:rsidP="00C46FE6">
            <w:pPr>
              <w:spacing w:after="0" w:line="240" w:lineRule="auto"/>
              <w:rPr>
                <w:rFonts w:ascii="Verdana" w:hAnsi="Verdana"/>
              </w:rPr>
            </w:pP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585E0C" w:rsidRPr="00496641" w:rsidRDefault="00585E0C" w:rsidP="00C46FE6">
            <w:pPr>
              <w:spacing w:after="0" w:line="240" w:lineRule="auto"/>
              <w:jc w:val="center"/>
              <w:rPr>
                <w:rFonts w:ascii="Verdana" w:hAnsi="Verdana"/>
                <w:b/>
                <w:color w:val="FFFFFF"/>
                <w:sz w:val="18"/>
              </w:rPr>
            </w:pPr>
            <w:r w:rsidRPr="00496641">
              <w:rPr>
                <w:rFonts w:ascii="Verdana" w:hAnsi="Verdana"/>
                <w:b/>
                <w:color w:val="FFFFFF"/>
                <w:sz w:val="28"/>
              </w:rPr>
              <w:t>CLOSURE</w:t>
            </w:r>
            <w:r>
              <w:rPr>
                <w:rFonts w:ascii="Verdana" w:hAnsi="Verdana"/>
                <w:b/>
                <w:color w:val="FFFFFF"/>
                <w:sz w:val="28"/>
              </w:rPr>
              <w:t>|CHECK FOR UNDERSTANDING</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585E0C" w:rsidRDefault="00585E0C" w:rsidP="00C46FE6">
            <w:pPr>
              <w:spacing w:after="0" w:line="240" w:lineRule="auto"/>
              <w:rPr>
                <w:rFonts w:ascii="Verdana" w:hAnsi="Verdana"/>
              </w:rPr>
            </w:pPr>
          </w:p>
          <w:p w:rsidR="00585E0C" w:rsidRDefault="00F141E7" w:rsidP="00C46FE6">
            <w:pPr>
              <w:spacing w:after="0" w:line="240" w:lineRule="auto"/>
              <w:rPr>
                <w:rFonts w:ascii="Verdana" w:hAnsi="Verdana"/>
              </w:rPr>
            </w:pPr>
            <w:r>
              <w:rPr>
                <w:rFonts w:ascii="Verdana" w:hAnsi="Verdana"/>
              </w:rPr>
              <w:t>9. Quick Write- explain how the notes we took answer our essential question</w:t>
            </w:r>
          </w:p>
          <w:p w:rsidR="00585E0C" w:rsidRDefault="00585E0C" w:rsidP="00C46FE6">
            <w:pPr>
              <w:spacing w:after="0" w:line="240" w:lineRule="auto"/>
              <w:rPr>
                <w:rFonts w:ascii="Verdana" w:hAnsi="Verdana"/>
              </w:rPr>
            </w:pPr>
          </w:p>
          <w:p w:rsidR="00585E0C" w:rsidRDefault="00585E0C" w:rsidP="00C46FE6">
            <w:pPr>
              <w:spacing w:after="0" w:line="240" w:lineRule="auto"/>
              <w:rPr>
                <w:rFonts w:ascii="Verdana" w:hAnsi="Verdana"/>
              </w:rPr>
            </w:pPr>
          </w:p>
          <w:p w:rsidR="00585E0C" w:rsidRPr="00D062E6" w:rsidRDefault="00585E0C" w:rsidP="00C46FE6">
            <w:pPr>
              <w:spacing w:after="0" w:line="240" w:lineRule="auto"/>
              <w:rPr>
                <w:rFonts w:ascii="Verdana" w:hAnsi="Verdana"/>
              </w:rPr>
            </w:pP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585E0C" w:rsidRPr="00496641" w:rsidRDefault="00585E0C" w:rsidP="00C46FE6">
            <w:pPr>
              <w:spacing w:after="0" w:line="240" w:lineRule="auto"/>
              <w:jc w:val="center"/>
              <w:rPr>
                <w:rFonts w:ascii="Verdana" w:hAnsi="Verdana"/>
                <w:b/>
                <w:sz w:val="18"/>
              </w:rPr>
            </w:pPr>
            <w:r>
              <w:rPr>
                <w:rFonts w:ascii="Verdana" w:hAnsi="Verdana"/>
                <w:b/>
                <w:color w:val="FFFFFF"/>
                <w:sz w:val="28"/>
              </w:rPr>
              <w:t>AVID WICOR STRATEGIES UTILIZED</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585E0C" w:rsidRDefault="00585E0C" w:rsidP="00C46FE6">
            <w:pPr>
              <w:spacing w:after="0" w:line="240" w:lineRule="auto"/>
              <w:rPr>
                <w:rFonts w:ascii="Verdana" w:hAnsi="Verdana"/>
              </w:rPr>
            </w:pPr>
          </w:p>
          <w:p w:rsidR="00585E0C" w:rsidRDefault="00C05615" w:rsidP="00C46FE6">
            <w:pPr>
              <w:spacing w:after="0" w:line="240" w:lineRule="auto"/>
              <w:rPr>
                <w:rFonts w:ascii="Verdana" w:hAnsi="Verdana"/>
              </w:rPr>
            </w:pPr>
            <w:r>
              <w:rPr>
                <w:rFonts w:ascii="Verdana" w:hAnsi="Verdana"/>
              </w:rPr>
              <w:t>Writing</w:t>
            </w:r>
          </w:p>
          <w:p w:rsidR="00C05615" w:rsidRDefault="00C05615" w:rsidP="00C46FE6">
            <w:pPr>
              <w:spacing w:after="0" w:line="240" w:lineRule="auto"/>
              <w:rPr>
                <w:rFonts w:ascii="Verdana" w:hAnsi="Verdana"/>
              </w:rPr>
            </w:pPr>
            <w:r>
              <w:rPr>
                <w:rFonts w:ascii="Verdana" w:hAnsi="Verdana"/>
              </w:rPr>
              <w:t xml:space="preserve">Inquiry </w:t>
            </w:r>
          </w:p>
          <w:p w:rsidR="00C05615" w:rsidRDefault="00C05615" w:rsidP="00C46FE6">
            <w:pPr>
              <w:spacing w:after="0" w:line="240" w:lineRule="auto"/>
              <w:rPr>
                <w:rFonts w:ascii="Verdana" w:hAnsi="Verdana"/>
              </w:rPr>
            </w:pPr>
            <w:r>
              <w:rPr>
                <w:rFonts w:ascii="Verdana" w:hAnsi="Verdana"/>
              </w:rPr>
              <w:t xml:space="preserve">Collaboration </w:t>
            </w:r>
          </w:p>
          <w:p w:rsidR="00C05615" w:rsidRDefault="00C05615" w:rsidP="00C46FE6">
            <w:pPr>
              <w:spacing w:after="0" w:line="240" w:lineRule="auto"/>
              <w:rPr>
                <w:rFonts w:ascii="Verdana" w:hAnsi="Verdana"/>
              </w:rPr>
            </w:pPr>
            <w:r>
              <w:rPr>
                <w:rFonts w:ascii="Verdana" w:hAnsi="Verdana"/>
              </w:rPr>
              <w:t>Organization</w:t>
            </w:r>
          </w:p>
          <w:p w:rsidR="00585E0C" w:rsidRPr="00D062E6" w:rsidRDefault="00C05615" w:rsidP="00C46FE6">
            <w:pPr>
              <w:spacing w:after="0" w:line="240" w:lineRule="auto"/>
              <w:rPr>
                <w:rFonts w:ascii="Verdana" w:hAnsi="Verdana"/>
              </w:rPr>
            </w:pPr>
            <w:r>
              <w:rPr>
                <w:rFonts w:ascii="Verdana" w:hAnsi="Verdana"/>
              </w:rPr>
              <w:t>Reading</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585E0C" w:rsidRPr="00496641" w:rsidRDefault="00585E0C" w:rsidP="00C46FE6">
            <w:pPr>
              <w:spacing w:after="0" w:line="240" w:lineRule="auto"/>
              <w:jc w:val="center"/>
              <w:rPr>
                <w:rFonts w:ascii="Verdana" w:hAnsi="Verdana"/>
                <w:b/>
                <w:color w:val="FFFFFF"/>
                <w:sz w:val="18"/>
              </w:rPr>
            </w:pPr>
            <w:r>
              <w:rPr>
                <w:rFonts w:ascii="Verdana" w:hAnsi="Verdana"/>
                <w:b/>
                <w:color w:val="FFFFFF"/>
                <w:sz w:val="28"/>
              </w:rPr>
              <w:t>RESOURCES</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2C71B0" w:rsidRDefault="002C71B0" w:rsidP="002C71B0">
            <w:pPr>
              <w:spacing w:after="0" w:line="240" w:lineRule="auto"/>
              <w:rPr>
                <w:rFonts w:ascii="Verdana" w:hAnsi="Verdana"/>
                <w:noProof/>
              </w:rPr>
            </w:pPr>
            <w:r>
              <w:rPr>
                <w:rFonts w:ascii="Verdana" w:hAnsi="Verdana"/>
                <w:noProof/>
              </w:rPr>
              <w:t>Note Taking The Cornell Way PowerPoint (slides 9-</w:t>
            </w:r>
            <w:r w:rsidR="0083397D">
              <w:rPr>
                <w:rFonts w:ascii="Verdana" w:hAnsi="Verdana"/>
                <w:noProof/>
              </w:rPr>
              <w:t>17</w:t>
            </w:r>
            <w:r>
              <w:rPr>
                <w:rFonts w:ascii="Verdana" w:hAnsi="Verdana"/>
                <w:noProof/>
              </w:rPr>
              <w:t>)</w:t>
            </w:r>
          </w:p>
          <w:p w:rsidR="00585E0C" w:rsidRDefault="00CF1731" w:rsidP="00C46FE6">
            <w:pPr>
              <w:spacing w:after="0" w:line="240" w:lineRule="auto"/>
              <w:rPr>
                <w:rFonts w:ascii="Verdana" w:hAnsi="Verdana"/>
                <w:noProof/>
              </w:rPr>
            </w:pPr>
            <w:r>
              <w:rPr>
                <w:rFonts w:ascii="Verdana" w:hAnsi="Verdana"/>
                <w:noProof/>
              </w:rPr>
              <w:t>Cornell Notes T</w:t>
            </w:r>
            <w:r w:rsidRPr="00CF1731">
              <w:rPr>
                <w:rFonts w:ascii="Verdana" w:hAnsi="Verdana"/>
                <w:noProof/>
              </w:rPr>
              <w:t xml:space="preserve">emplate </w:t>
            </w:r>
            <w:r>
              <w:rPr>
                <w:rFonts w:ascii="Verdana" w:hAnsi="Verdana"/>
                <w:noProof/>
              </w:rPr>
              <w:t>(T</w:t>
            </w:r>
            <w:r w:rsidRPr="00CF1731">
              <w:rPr>
                <w:rFonts w:ascii="Verdana" w:hAnsi="Verdana"/>
                <w:noProof/>
              </w:rPr>
              <w:t>opic: Good Wolf Bad Wolf</w:t>
            </w:r>
            <w:r>
              <w:rPr>
                <w:rFonts w:ascii="Verdana" w:hAnsi="Verdana"/>
                <w:noProof/>
              </w:rPr>
              <w:t>)</w:t>
            </w:r>
          </w:p>
          <w:p w:rsidR="00F075D4" w:rsidRDefault="00F075D4" w:rsidP="00C46FE6">
            <w:pPr>
              <w:spacing w:after="0" w:line="240" w:lineRule="auto"/>
              <w:rPr>
                <w:rFonts w:ascii="Verdana" w:hAnsi="Verdana"/>
                <w:noProof/>
              </w:rPr>
            </w:pPr>
            <w:r>
              <w:rPr>
                <w:rFonts w:ascii="Verdana" w:hAnsi="Verdana"/>
                <w:noProof/>
              </w:rPr>
              <w:t>Good Wolf Bad Wolf Story</w:t>
            </w:r>
          </w:p>
          <w:p w:rsidR="00CF1731" w:rsidRDefault="003F24BA" w:rsidP="00C46FE6">
            <w:pPr>
              <w:spacing w:after="0" w:line="240" w:lineRule="auto"/>
              <w:rPr>
                <w:rFonts w:ascii="Verdana" w:hAnsi="Verdana"/>
                <w:noProof/>
              </w:rPr>
            </w:pPr>
            <w:r>
              <w:rPr>
                <w:rFonts w:ascii="Verdana" w:hAnsi="Verdana"/>
                <w:noProof/>
              </w:rPr>
              <w:t>Cornell Notes T</w:t>
            </w:r>
            <w:r w:rsidRPr="003F24BA">
              <w:rPr>
                <w:rFonts w:ascii="Verdana" w:hAnsi="Verdana"/>
                <w:noProof/>
              </w:rPr>
              <w:t xml:space="preserve">emplate </w:t>
            </w:r>
            <w:r>
              <w:rPr>
                <w:rFonts w:ascii="Verdana" w:hAnsi="Verdana"/>
                <w:noProof/>
              </w:rPr>
              <w:t>(T</w:t>
            </w:r>
            <w:r w:rsidRPr="003F24BA">
              <w:rPr>
                <w:rFonts w:ascii="Verdana" w:hAnsi="Verdana"/>
                <w:noProof/>
              </w:rPr>
              <w:t>opic: Jeannette Maré</w:t>
            </w:r>
            <w:r>
              <w:rPr>
                <w:rFonts w:ascii="Verdana" w:hAnsi="Verdana"/>
                <w:noProof/>
              </w:rPr>
              <w:t>)</w:t>
            </w:r>
          </w:p>
          <w:p w:rsidR="00F872E1" w:rsidRDefault="00F872E1" w:rsidP="00C46FE6">
            <w:pPr>
              <w:spacing w:after="0" w:line="240" w:lineRule="auto"/>
              <w:rPr>
                <w:rFonts w:ascii="Verdana" w:hAnsi="Verdana"/>
                <w:noProof/>
              </w:rPr>
            </w:pPr>
            <w:r>
              <w:rPr>
                <w:rFonts w:ascii="Verdana" w:hAnsi="Verdana"/>
                <w:noProof/>
              </w:rPr>
              <w:t>Bens Bells Project Sheet Titled: Founder</w:t>
            </w:r>
          </w:p>
          <w:p w:rsidR="00585E0C" w:rsidRPr="00D062E6" w:rsidRDefault="00585E0C" w:rsidP="00C46FE6">
            <w:pPr>
              <w:spacing w:after="0" w:line="240" w:lineRule="auto"/>
              <w:rPr>
                <w:rFonts w:ascii="Verdana" w:hAnsi="Verdana"/>
              </w:rPr>
            </w:pP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585E0C" w:rsidRPr="00496641" w:rsidRDefault="00585E0C" w:rsidP="00C46FE6">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585E0C" w:rsidRDefault="00585E0C" w:rsidP="00C46FE6">
            <w:pPr>
              <w:spacing w:after="0" w:line="240" w:lineRule="auto"/>
              <w:rPr>
                <w:rFonts w:ascii="Verdana" w:hAnsi="Verdana"/>
              </w:rPr>
            </w:pPr>
          </w:p>
          <w:p w:rsidR="00585E0C" w:rsidRDefault="0095252D" w:rsidP="00C46FE6">
            <w:pPr>
              <w:spacing w:after="0" w:line="240" w:lineRule="auto"/>
              <w:rPr>
                <w:rFonts w:ascii="Verdana" w:hAnsi="Verdana"/>
              </w:rPr>
            </w:pPr>
            <w:r>
              <w:rPr>
                <w:rFonts w:ascii="Verdana" w:hAnsi="Verdana"/>
              </w:rPr>
              <w:t xml:space="preserve">For certain students provide cloze copy (paragraph) of </w:t>
            </w:r>
            <w:proofErr w:type="spellStart"/>
            <w:r>
              <w:rPr>
                <w:rFonts w:ascii="Verdana" w:hAnsi="Verdana"/>
              </w:rPr>
              <w:t>bellwork</w:t>
            </w:r>
            <w:proofErr w:type="spellEnd"/>
            <w:r>
              <w:rPr>
                <w:rFonts w:ascii="Verdana" w:hAnsi="Verdana"/>
              </w:rPr>
              <w:t xml:space="preserve"> to use in addition to the resources they already have </w:t>
            </w:r>
          </w:p>
          <w:p w:rsidR="0095252D" w:rsidRDefault="0095252D" w:rsidP="00C46FE6">
            <w:pPr>
              <w:spacing w:after="0" w:line="240" w:lineRule="auto"/>
              <w:rPr>
                <w:rFonts w:ascii="Verdana" w:hAnsi="Verdana"/>
              </w:rPr>
            </w:pPr>
            <w:r>
              <w:rPr>
                <w:rFonts w:ascii="Verdana" w:hAnsi="Verdana"/>
              </w:rPr>
              <w:t>For certain students provide cloze copy of Cornell Notes Template (Topic: Good Wolf Bad Wolf and/or Topic: Jeannette Mare)</w:t>
            </w:r>
          </w:p>
          <w:p w:rsidR="00585E0C" w:rsidRDefault="0095252D" w:rsidP="00C46FE6">
            <w:pPr>
              <w:spacing w:after="0" w:line="240" w:lineRule="auto"/>
              <w:rPr>
                <w:rFonts w:ascii="Verdana" w:hAnsi="Verdana"/>
              </w:rPr>
            </w:pPr>
            <w:r>
              <w:rPr>
                <w:rFonts w:ascii="Verdana" w:hAnsi="Verdana"/>
              </w:rPr>
              <w:t>Allow certain students</w:t>
            </w:r>
            <w:bookmarkStart w:id="0" w:name="_GoBack"/>
            <w:bookmarkEnd w:id="0"/>
            <w:r>
              <w:rPr>
                <w:rFonts w:ascii="Verdana" w:hAnsi="Verdana"/>
              </w:rPr>
              <w:t xml:space="preserve"> to work independently</w:t>
            </w:r>
          </w:p>
          <w:p w:rsidR="00585E0C" w:rsidRDefault="00585E0C" w:rsidP="00C46FE6">
            <w:pPr>
              <w:spacing w:after="0" w:line="240" w:lineRule="auto"/>
              <w:rPr>
                <w:rFonts w:ascii="Verdana" w:hAnsi="Verdana"/>
              </w:rPr>
            </w:pPr>
          </w:p>
          <w:p w:rsidR="00585E0C" w:rsidRDefault="00585E0C" w:rsidP="00C46FE6">
            <w:pPr>
              <w:spacing w:after="0" w:line="240" w:lineRule="auto"/>
              <w:rPr>
                <w:rFonts w:ascii="Verdana" w:hAnsi="Verdana"/>
              </w:rPr>
            </w:pPr>
          </w:p>
          <w:p w:rsidR="00585E0C" w:rsidRPr="00AF4FEF" w:rsidRDefault="00585E0C" w:rsidP="00C46FE6">
            <w:pPr>
              <w:spacing w:after="0" w:line="240" w:lineRule="auto"/>
              <w:rPr>
                <w:rFonts w:ascii="Verdana" w:hAnsi="Verdana"/>
              </w:rPr>
            </w:pP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585E0C" w:rsidRPr="0076606E" w:rsidRDefault="00585E0C" w:rsidP="00C46FE6">
            <w:pPr>
              <w:spacing w:after="0" w:line="240" w:lineRule="auto"/>
              <w:jc w:val="center"/>
              <w:rPr>
                <w:rFonts w:ascii="Verdana" w:hAnsi="Verdana"/>
                <w:b/>
                <w:color w:val="FFFFFF" w:themeColor="background1"/>
                <w:sz w:val="28"/>
                <w:szCs w:val="28"/>
              </w:rPr>
            </w:pPr>
            <w:r w:rsidRPr="0076606E">
              <w:rPr>
                <w:rFonts w:ascii="Verdana" w:hAnsi="Verdana"/>
                <w:b/>
                <w:color w:val="FFFFFF" w:themeColor="background1"/>
                <w:sz w:val="28"/>
                <w:szCs w:val="28"/>
              </w:rPr>
              <w:t>SUPPLEMENTAL LESSON AND RESOURCES</w:t>
            </w:r>
          </w:p>
        </w:tc>
      </w:tr>
      <w:tr w:rsidR="00585E0C" w:rsidRPr="00496641" w:rsidTr="00C46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585E0C" w:rsidRDefault="00585E0C" w:rsidP="00C46FE6">
            <w:pPr>
              <w:spacing w:after="0" w:line="240" w:lineRule="auto"/>
              <w:rPr>
                <w:rFonts w:ascii="Verdana" w:hAnsi="Verdana"/>
                <w:sz w:val="28"/>
                <w:szCs w:val="28"/>
              </w:rPr>
            </w:pPr>
          </w:p>
          <w:p w:rsidR="00585E0C" w:rsidRDefault="00585E0C" w:rsidP="00C46FE6">
            <w:pPr>
              <w:spacing w:after="0" w:line="240" w:lineRule="auto"/>
              <w:rPr>
                <w:rFonts w:ascii="Verdana" w:hAnsi="Verdana"/>
                <w:sz w:val="28"/>
                <w:szCs w:val="28"/>
              </w:rPr>
            </w:pPr>
          </w:p>
          <w:p w:rsidR="00585E0C" w:rsidRDefault="00585E0C" w:rsidP="00C46FE6">
            <w:pPr>
              <w:spacing w:after="0" w:line="240" w:lineRule="auto"/>
              <w:rPr>
                <w:rFonts w:ascii="Verdana" w:hAnsi="Verdana"/>
                <w:sz w:val="28"/>
                <w:szCs w:val="28"/>
              </w:rPr>
            </w:pPr>
          </w:p>
          <w:p w:rsidR="00585E0C" w:rsidRDefault="00585E0C" w:rsidP="00C46FE6">
            <w:pPr>
              <w:spacing w:after="0" w:line="240" w:lineRule="auto"/>
              <w:rPr>
                <w:rFonts w:ascii="Verdana" w:hAnsi="Verdana"/>
                <w:sz w:val="28"/>
                <w:szCs w:val="28"/>
              </w:rPr>
            </w:pPr>
          </w:p>
          <w:p w:rsidR="00585E0C" w:rsidRDefault="00585E0C" w:rsidP="00C46FE6">
            <w:pPr>
              <w:spacing w:after="0" w:line="240" w:lineRule="auto"/>
              <w:rPr>
                <w:rFonts w:ascii="Verdana" w:hAnsi="Verdana"/>
                <w:sz w:val="28"/>
                <w:szCs w:val="28"/>
              </w:rPr>
            </w:pPr>
          </w:p>
          <w:p w:rsidR="00585E0C" w:rsidRPr="0076606E" w:rsidRDefault="00585E0C" w:rsidP="00C46FE6">
            <w:pPr>
              <w:spacing w:after="0" w:line="240" w:lineRule="auto"/>
              <w:rPr>
                <w:rFonts w:ascii="Verdana" w:hAnsi="Verdana"/>
                <w:sz w:val="28"/>
                <w:szCs w:val="28"/>
              </w:rPr>
            </w:pPr>
          </w:p>
        </w:tc>
      </w:tr>
    </w:tbl>
    <w:p w:rsidR="00585E0C" w:rsidRPr="006F1333" w:rsidRDefault="00585E0C" w:rsidP="00585E0C">
      <w:pPr>
        <w:spacing w:after="0"/>
        <w:rPr>
          <w:rFonts w:ascii="Verdana" w:hAnsi="Verdana"/>
          <w:b/>
          <w:sz w:val="18"/>
        </w:rPr>
      </w:pPr>
    </w:p>
    <w:p w:rsidR="00B82292" w:rsidRDefault="00B82292"/>
    <w:sectPr w:rsidR="00B82292"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0909"/>
    <w:multiLevelType w:val="hybridMultilevel"/>
    <w:tmpl w:val="6A605B3A"/>
    <w:lvl w:ilvl="0" w:tplc="B8366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7A0656"/>
    <w:multiLevelType w:val="hybridMultilevel"/>
    <w:tmpl w:val="9650E68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43D3E"/>
    <w:multiLevelType w:val="hybridMultilevel"/>
    <w:tmpl w:val="AD82E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73BFD"/>
    <w:multiLevelType w:val="hybridMultilevel"/>
    <w:tmpl w:val="561CF540"/>
    <w:lvl w:ilvl="0" w:tplc="20BAF660">
      <w:start w:val="9"/>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C524D"/>
    <w:multiLevelType w:val="hybridMultilevel"/>
    <w:tmpl w:val="B7086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F59EA"/>
    <w:multiLevelType w:val="hybridMultilevel"/>
    <w:tmpl w:val="120E1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A5BD9"/>
    <w:multiLevelType w:val="hybridMultilevel"/>
    <w:tmpl w:val="AB58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04364"/>
    <w:multiLevelType w:val="hybridMultilevel"/>
    <w:tmpl w:val="EAC8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6C24F2"/>
    <w:multiLevelType w:val="hybridMultilevel"/>
    <w:tmpl w:val="A4E4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91834"/>
    <w:multiLevelType w:val="hybridMultilevel"/>
    <w:tmpl w:val="6A605B3A"/>
    <w:lvl w:ilvl="0" w:tplc="B8366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5"/>
  </w:num>
  <w:num w:numId="4">
    <w:abstractNumId w:val="4"/>
  </w:num>
  <w:num w:numId="5">
    <w:abstractNumId w:val="9"/>
  </w:num>
  <w:num w:numId="6">
    <w:abstractNumId w:val="0"/>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0C"/>
    <w:rsid w:val="00012E65"/>
    <w:rsid w:val="00056ADD"/>
    <w:rsid w:val="000A0117"/>
    <w:rsid w:val="0010223F"/>
    <w:rsid w:val="001F1B14"/>
    <w:rsid w:val="002C1206"/>
    <w:rsid w:val="002C55F3"/>
    <w:rsid w:val="002C71B0"/>
    <w:rsid w:val="0035233D"/>
    <w:rsid w:val="00370784"/>
    <w:rsid w:val="003F24BA"/>
    <w:rsid w:val="004159CD"/>
    <w:rsid w:val="004978F5"/>
    <w:rsid w:val="0053398B"/>
    <w:rsid w:val="00585E0C"/>
    <w:rsid w:val="005A0F91"/>
    <w:rsid w:val="00615293"/>
    <w:rsid w:val="0067320D"/>
    <w:rsid w:val="006B1DFA"/>
    <w:rsid w:val="00716711"/>
    <w:rsid w:val="007B7005"/>
    <w:rsid w:val="0083397D"/>
    <w:rsid w:val="0095252D"/>
    <w:rsid w:val="0097518E"/>
    <w:rsid w:val="009E52BC"/>
    <w:rsid w:val="00A65FEE"/>
    <w:rsid w:val="00A71DAB"/>
    <w:rsid w:val="00A73735"/>
    <w:rsid w:val="00AE07EC"/>
    <w:rsid w:val="00B1573E"/>
    <w:rsid w:val="00B82292"/>
    <w:rsid w:val="00BE1A1D"/>
    <w:rsid w:val="00BF062B"/>
    <w:rsid w:val="00C05615"/>
    <w:rsid w:val="00C37C6D"/>
    <w:rsid w:val="00C464CD"/>
    <w:rsid w:val="00C923F3"/>
    <w:rsid w:val="00CF1731"/>
    <w:rsid w:val="00E13609"/>
    <w:rsid w:val="00E55C4A"/>
    <w:rsid w:val="00EA4944"/>
    <w:rsid w:val="00F075D4"/>
    <w:rsid w:val="00F141E7"/>
    <w:rsid w:val="00F5012C"/>
    <w:rsid w:val="00F872E1"/>
    <w:rsid w:val="00F9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0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E0C"/>
    <w:pPr>
      <w:ind w:left="720"/>
      <w:contextualSpacing/>
    </w:pPr>
  </w:style>
  <w:style w:type="paragraph" w:styleId="NormalWeb">
    <w:name w:val="Normal (Web)"/>
    <w:basedOn w:val="Normal"/>
    <w:uiPriority w:val="99"/>
    <w:semiHidden/>
    <w:unhideWhenUsed/>
    <w:rsid w:val="0037078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0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E0C"/>
    <w:pPr>
      <w:ind w:left="720"/>
      <w:contextualSpacing/>
    </w:pPr>
  </w:style>
  <w:style w:type="paragraph" w:styleId="NormalWeb">
    <w:name w:val="Normal (Web)"/>
    <w:basedOn w:val="Normal"/>
    <w:uiPriority w:val="99"/>
    <w:semiHidden/>
    <w:unhideWhenUsed/>
    <w:rsid w:val="0037078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dcterms:created xsi:type="dcterms:W3CDTF">2014-11-13T19:48:00Z</dcterms:created>
  <dcterms:modified xsi:type="dcterms:W3CDTF">2014-12-01T19:04:00Z</dcterms:modified>
</cp:coreProperties>
</file>