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108" w:rsidRPr="00034108" w:rsidRDefault="00034108" w:rsidP="00034108">
      <w:pPr>
        <w:spacing w:after="0"/>
        <w:rPr>
          <w:rFonts w:ascii="Verdana" w:eastAsia="Times New Roman" w:hAnsi="Verdana" w:cs="Times New Roman"/>
          <w:sz w:val="16"/>
          <w:szCs w:val="16"/>
        </w:rPr>
      </w:pPr>
      <w:r>
        <w:rPr>
          <w:rFonts w:ascii="Calibri" w:eastAsia="Times New Roman" w:hAnsi="Calibri" w:cs="Times New Roman"/>
          <w:noProof/>
        </w:rPr>
        <w:drawing>
          <wp:anchor distT="0" distB="0" distL="114300" distR="114300" simplePos="0" relativeHeight="251660288" behindDoc="1" locked="0" layoutInCell="1" allowOverlap="1">
            <wp:simplePos x="0" y="0"/>
            <wp:positionH relativeFrom="column">
              <wp:posOffset>-29845</wp:posOffset>
            </wp:positionH>
            <wp:positionV relativeFrom="paragraph">
              <wp:posOffset>-86995</wp:posOffset>
            </wp:positionV>
            <wp:extent cx="487045" cy="658495"/>
            <wp:effectExtent l="0" t="0" r="825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704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rPr>
        <w:drawing>
          <wp:anchor distT="0" distB="0" distL="114300" distR="114300" simplePos="0" relativeHeight="251659264" behindDoc="1" locked="0" layoutInCell="1" allowOverlap="1">
            <wp:simplePos x="0" y="0"/>
            <wp:positionH relativeFrom="column">
              <wp:posOffset>6172200</wp:posOffset>
            </wp:positionH>
            <wp:positionV relativeFrom="paragraph">
              <wp:posOffset>-114300</wp:posOffset>
            </wp:positionV>
            <wp:extent cx="717550" cy="71755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4108">
        <w:rPr>
          <w:rFonts w:ascii="Verdana" w:eastAsia="Times New Roman" w:hAnsi="Verdana" w:cs="Times New Roman"/>
          <w:sz w:val="16"/>
          <w:szCs w:val="16"/>
        </w:rPr>
        <w:t xml:space="preserve">               </w:t>
      </w:r>
      <w:r w:rsidRPr="00034108">
        <w:rPr>
          <w:rFonts w:ascii="Verdana" w:eastAsia="Times New Roman" w:hAnsi="Verdana" w:cs="Times New Roman"/>
          <w:b/>
          <w:sz w:val="48"/>
          <w:szCs w:val="48"/>
        </w:rPr>
        <w:t xml:space="preserve">WEEKLY </w:t>
      </w:r>
      <w:r w:rsidRPr="00034108">
        <w:rPr>
          <w:rFonts w:ascii="Verdana" w:eastAsia="Times New Roman" w:hAnsi="Verdana" w:cs="Times New Roman"/>
          <w:b/>
          <w:color w:val="A6A6A6"/>
          <w:sz w:val="48"/>
          <w:szCs w:val="48"/>
        </w:rPr>
        <w:t>“</w:t>
      </w:r>
      <w:r w:rsidRPr="00034108">
        <w:rPr>
          <w:rFonts w:ascii="Verdana" w:eastAsia="Times New Roman" w:hAnsi="Verdana" w:cs="Times New Roman"/>
          <w:b/>
          <w:color w:val="410000"/>
          <w:sz w:val="72"/>
          <w:szCs w:val="72"/>
        </w:rPr>
        <w:t>WHY</w:t>
      </w:r>
      <w:r w:rsidRPr="00034108">
        <w:rPr>
          <w:rFonts w:ascii="Verdana" w:eastAsia="Times New Roman" w:hAnsi="Verdana" w:cs="Times New Roman"/>
          <w:b/>
          <w:color w:val="A6A6A6"/>
          <w:sz w:val="48"/>
          <w:szCs w:val="48"/>
        </w:rPr>
        <w:t>”</w:t>
      </w:r>
      <w:r w:rsidRPr="00034108">
        <w:rPr>
          <w:rFonts w:ascii="Verdana" w:eastAsia="Times New Roman" w:hAnsi="Verdana" w:cs="Times New Roman"/>
          <w:b/>
          <w:sz w:val="48"/>
          <w:szCs w:val="48"/>
        </w:rPr>
        <w:t xml:space="preserve"> LESSON PLAN</w:t>
      </w:r>
    </w:p>
    <w:tbl>
      <w:tblPr>
        <w:tblW w:w="10753" w:type="dxa"/>
        <w:tblInd w:w="-7" w:type="dxa"/>
        <w:tblLayout w:type="fixed"/>
        <w:tblLook w:val="04A0" w:firstRow="1" w:lastRow="0" w:firstColumn="1" w:lastColumn="0" w:noHBand="0" w:noVBand="1"/>
      </w:tblPr>
      <w:tblGrid>
        <w:gridCol w:w="7"/>
        <w:gridCol w:w="2153"/>
        <w:gridCol w:w="3348"/>
        <w:gridCol w:w="7"/>
        <w:gridCol w:w="5231"/>
        <w:gridCol w:w="7"/>
      </w:tblGrid>
      <w:tr w:rsidR="00034108" w:rsidRPr="00034108" w:rsidTr="00B772B7">
        <w:trPr>
          <w:gridBefore w:val="1"/>
          <w:wBefore w:w="7" w:type="dxa"/>
        </w:trPr>
        <w:tc>
          <w:tcPr>
            <w:tcW w:w="5508" w:type="dxa"/>
            <w:gridSpan w:val="3"/>
          </w:tcPr>
          <w:p w:rsidR="00034108" w:rsidRPr="00034108" w:rsidRDefault="00034108" w:rsidP="00C32EC3">
            <w:pPr>
              <w:spacing w:after="0"/>
              <w:rPr>
                <w:rFonts w:ascii="Verdana" w:eastAsia="Times New Roman" w:hAnsi="Verdana" w:cs="Times New Roman"/>
              </w:rPr>
            </w:pPr>
            <w:r w:rsidRPr="00034108">
              <w:rPr>
                <w:rFonts w:ascii="Verdana" w:eastAsia="Times New Roman" w:hAnsi="Verdana" w:cs="Times New Roman"/>
              </w:rPr>
              <w:t>Lesson Title:</w:t>
            </w:r>
            <w:r w:rsidR="00C32EC3">
              <w:rPr>
                <w:rFonts w:ascii="Verdana" w:eastAsia="Times New Roman" w:hAnsi="Verdana" w:cs="Times New Roman"/>
              </w:rPr>
              <w:fldChar w:fldCharType="begin">
                <w:ffData>
                  <w:name w:val="Text1"/>
                  <w:enabled/>
                  <w:calcOnExit w:val="0"/>
                  <w:textInput>
                    <w:default w:val="Design Color Principles                 Dec 1 until Dec 5 2014"/>
                  </w:textInput>
                </w:ffData>
              </w:fldChar>
            </w:r>
            <w:bookmarkStart w:id="0" w:name="Text1"/>
            <w:r w:rsidR="00C32EC3">
              <w:rPr>
                <w:rFonts w:ascii="Verdana" w:eastAsia="Times New Roman" w:hAnsi="Verdana" w:cs="Times New Roman"/>
              </w:rPr>
              <w:instrText xml:space="preserve"> FORMTEXT </w:instrText>
            </w:r>
            <w:r w:rsidR="00C32EC3">
              <w:rPr>
                <w:rFonts w:ascii="Verdana" w:eastAsia="Times New Roman" w:hAnsi="Verdana" w:cs="Times New Roman"/>
              </w:rPr>
            </w:r>
            <w:r w:rsidR="00C32EC3">
              <w:rPr>
                <w:rFonts w:ascii="Verdana" w:eastAsia="Times New Roman" w:hAnsi="Verdana" w:cs="Times New Roman"/>
              </w:rPr>
              <w:fldChar w:fldCharType="separate"/>
            </w:r>
            <w:r w:rsidR="00C32EC3">
              <w:rPr>
                <w:rFonts w:ascii="Verdana" w:eastAsia="Times New Roman" w:hAnsi="Verdana" w:cs="Times New Roman"/>
                <w:noProof/>
              </w:rPr>
              <w:t>Design Color Principles                 Dec 1 until Dec 5 2014</w:t>
            </w:r>
            <w:r w:rsidR="00C32EC3">
              <w:rPr>
                <w:rFonts w:ascii="Verdana" w:eastAsia="Times New Roman" w:hAnsi="Verdana" w:cs="Times New Roman"/>
              </w:rPr>
              <w:fldChar w:fldCharType="end"/>
            </w:r>
            <w:bookmarkEnd w:id="0"/>
          </w:p>
        </w:tc>
        <w:tc>
          <w:tcPr>
            <w:tcW w:w="5238" w:type="dxa"/>
            <w:gridSpan w:val="2"/>
          </w:tcPr>
          <w:p w:rsidR="00034108" w:rsidRPr="00034108" w:rsidRDefault="00034108" w:rsidP="00034108">
            <w:pPr>
              <w:spacing w:after="0"/>
              <w:rPr>
                <w:rFonts w:ascii="Verdana" w:eastAsia="Times New Roman" w:hAnsi="Verdana" w:cs="Times New Roman"/>
              </w:rPr>
            </w:pPr>
          </w:p>
          <w:p w:rsidR="00034108" w:rsidRPr="00034108" w:rsidRDefault="00034108" w:rsidP="00C32EC3">
            <w:pPr>
              <w:spacing w:after="0"/>
              <w:rPr>
                <w:rFonts w:ascii="Verdana" w:eastAsia="Times New Roman" w:hAnsi="Verdana" w:cs="Times New Roman"/>
              </w:rPr>
            </w:pPr>
            <w:r w:rsidRPr="00034108">
              <w:rPr>
                <w:rFonts w:ascii="Verdana" w:eastAsia="Times New Roman" w:hAnsi="Verdana" w:cs="Times New Roman"/>
              </w:rPr>
              <w:t xml:space="preserve">Lesson </w:t>
            </w:r>
            <w:r w:rsidR="00C32EC3">
              <w:rPr>
                <w:rFonts w:ascii="Verdana" w:eastAsia="Times New Roman" w:hAnsi="Verdana" w:cs="Times New Roman"/>
              </w:rPr>
              <w:fldChar w:fldCharType="begin">
                <w:ffData>
                  <w:name w:val="Text2"/>
                  <w:enabled/>
                  <w:calcOnExit w:val="0"/>
                  <w:textInput>
                    <w:default w:val="1 "/>
                  </w:textInput>
                </w:ffData>
              </w:fldChar>
            </w:r>
            <w:bookmarkStart w:id="1" w:name="Text2"/>
            <w:r w:rsidR="00C32EC3">
              <w:rPr>
                <w:rFonts w:ascii="Verdana" w:eastAsia="Times New Roman" w:hAnsi="Verdana" w:cs="Times New Roman"/>
              </w:rPr>
              <w:instrText xml:space="preserve"> FORMTEXT </w:instrText>
            </w:r>
            <w:r w:rsidR="00C32EC3">
              <w:rPr>
                <w:rFonts w:ascii="Verdana" w:eastAsia="Times New Roman" w:hAnsi="Verdana" w:cs="Times New Roman"/>
              </w:rPr>
            </w:r>
            <w:r w:rsidR="00C32EC3">
              <w:rPr>
                <w:rFonts w:ascii="Verdana" w:eastAsia="Times New Roman" w:hAnsi="Verdana" w:cs="Times New Roman"/>
              </w:rPr>
              <w:fldChar w:fldCharType="separate"/>
            </w:r>
            <w:r w:rsidR="00C32EC3">
              <w:rPr>
                <w:rFonts w:ascii="Verdana" w:eastAsia="Times New Roman" w:hAnsi="Verdana" w:cs="Times New Roman"/>
                <w:noProof/>
              </w:rPr>
              <w:t xml:space="preserve">1 </w:t>
            </w:r>
            <w:r w:rsidR="00C32EC3">
              <w:rPr>
                <w:rFonts w:ascii="Verdana" w:eastAsia="Times New Roman" w:hAnsi="Verdana" w:cs="Times New Roman"/>
              </w:rPr>
              <w:fldChar w:fldCharType="end"/>
            </w:r>
            <w:bookmarkEnd w:id="1"/>
            <w:r w:rsidRPr="00034108">
              <w:rPr>
                <w:rFonts w:ascii="Verdana" w:eastAsia="Times New Roman" w:hAnsi="Verdana" w:cs="Times New Roman"/>
              </w:rPr>
              <w:t xml:space="preserve">of </w:t>
            </w:r>
            <w:r w:rsidR="00C32EC3">
              <w:rPr>
                <w:rFonts w:ascii="Verdana" w:eastAsia="Times New Roman" w:hAnsi="Verdana" w:cs="Times New Roman"/>
              </w:rPr>
              <w:fldChar w:fldCharType="begin">
                <w:ffData>
                  <w:name w:val="Text3"/>
                  <w:enabled/>
                  <w:calcOnExit w:val="0"/>
                  <w:textInput>
                    <w:default w:val="6"/>
                  </w:textInput>
                </w:ffData>
              </w:fldChar>
            </w:r>
            <w:bookmarkStart w:id="2" w:name="Text3"/>
            <w:r w:rsidR="00C32EC3">
              <w:rPr>
                <w:rFonts w:ascii="Verdana" w:eastAsia="Times New Roman" w:hAnsi="Verdana" w:cs="Times New Roman"/>
              </w:rPr>
              <w:instrText xml:space="preserve"> FORMTEXT </w:instrText>
            </w:r>
            <w:r w:rsidR="00C32EC3">
              <w:rPr>
                <w:rFonts w:ascii="Verdana" w:eastAsia="Times New Roman" w:hAnsi="Verdana" w:cs="Times New Roman"/>
              </w:rPr>
            </w:r>
            <w:r w:rsidR="00C32EC3">
              <w:rPr>
                <w:rFonts w:ascii="Verdana" w:eastAsia="Times New Roman" w:hAnsi="Verdana" w:cs="Times New Roman"/>
              </w:rPr>
              <w:fldChar w:fldCharType="separate"/>
            </w:r>
            <w:r w:rsidR="00C32EC3">
              <w:rPr>
                <w:rFonts w:ascii="Verdana" w:eastAsia="Times New Roman" w:hAnsi="Verdana" w:cs="Times New Roman"/>
                <w:noProof/>
              </w:rPr>
              <w:t>6</w:t>
            </w:r>
            <w:r w:rsidR="00C32EC3">
              <w:rPr>
                <w:rFonts w:ascii="Verdana" w:eastAsia="Times New Roman" w:hAnsi="Verdana" w:cs="Times New Roman"/>
              </w:rPr>
              <w:fldChar w:fldCharType="end"/>
            </w:r>
            <w:bookmarkEnd w:id="2"/>
            <w:r w:rsidRPr="00034108">
              <w:rPr>
                <w:rFonts w:ascii="Verdana" w:eastAsia="Times New Roman" w:hAnsi="Verdana" w:cs="Times New Roman"/>
              </w:rPr>
              <w:t xml:space="preserve"> ; Unit #</w:t>
            </w:r>
            <w:r w:rsidR="00C32EC3">
              <w:rPr>
                <w:rFonts w:ascii="Verdana" w:eastAsia="Times New Roman" w:hAnsi="Verdana" w:cs="Times New Roman"/>
              </w:rPr>
              <w:fldChar w:fldCharType="begin">
                <w:ffData>
                  <w:name w:val="Text4"/>
                  <w:enabled/>
                  <w:calcOnExit w:val="0"/>
                  <w:textInput>
                    <w:default w:val="6"/>
                  </w:textInput>
                </w:ffData>
              </w:fldChar>
            </w:r>
            <w:bookmarkStart w:id="3" w:name="Text4"/>
            <w:r w:rsidR="00C32EC3">
              <w:rPr>
                <w:rFonts w:ascii="Verdana" w:eastAsia="Times New Roman" w:hAnsi="Verdana" w:cs="Times New Roman"/>
              </w:rPr>
              <w:instrText xml:space="preserve"> FORMTEXT </w:instrText>
            </w:r>
            <w:r w:rsidR="00C32EC3">
              <w:rPr>
                <w:rFonts w:ascii="Verdana" w:eastAsia="Times New Roman" w:hAnsi="Verdana" w:cs="Times New Roman"/>
              </w:rPr>
            </w:r>
            <w:r w:rsidR="00C32EC3">
              <w:rPr>
                <w:rFonts w:ascii="Verdana" w:eastAsia="Times New Roman" w:hAnsi="Verdana" w:cs="Times New Roman"/>
              </w:rPr>
              <w:fldChar w:fldCharType="separate"/>
            </w:r>
            <w:r w:rsidR="00C32EC3">
              <w:rPr>
                <w:rFonts w:ascii="Verdana" w:eastAsia="Times New Roman" w:hAnsi="Verdana" w:cs="Times New Roman"/>
                <w:noProof/>
              </w:rPr>
              <w:t>6</w:t>
            </w:r>
            <w:r w:rsidR="00C32EC3">
              <w:rPr>
                <w:rFonts w:ascii="Verdana" w:eastAsia="Times New Roman" w:hAnsi="Verdana" w:cs="Times New Roman"/>
              </w:rPr>
              <w:fldChar w:fldCharType="end"/>
            </w:r>
            <w:bookmarkEnd w:id="3"/>
          </w:p>
        </w:tc>
      </w:tr>
      <w:tr w:rsidR="00034108" w:rsidRPr="00034108" w:rsidTr="00B772B7">
        <w:trPr>
          <w:gridBefore w:val="1"/>
          <w:wBefore w:w="7" w:type="dxa"/>
          <w:trHeight w:val="378"/>
        </w:trPr>
        <w:tc>
          <w:tcPr>
            <w:tcW w:w="5508" w:type="dxa"/>
            <w:gridSpan w:val="3"/>
          </w:tcPr>
          <w:p w:rsidR="00034108" w:rsidRPr="00034108" w:rsidRDefault="00034108" w:rsidP="00C32EC3">
            <w:pPr>
              <w:spacing w:after="0"/>
              <w:rPr>
                <w:rFonts w:ascii="Verdana" w:eastAsia="Times New Roman" w:hAnsi="Verdana" w:cs="Times New Roman"/>
              </w:rPr>
            </w:pPr>
            <w:r w:rsidRPr="00034108">
              <w:rPr>
                <w:rFonts w:ascii="Verdana" w:eastAsia="Times New Roman" w:hAnsi="Verdana" w:cs="Times New Roman"/>
              </w:rPr>
              <w:t>Duration:</w:t>
            </w:r>
            <w:r w:rsidR="00C32EC3">
              <w:rPr>
                <w:rFonts w:ascii="Verdana" w:eastAsia="Times New Roman" w:hAnsi="Verdana" w:cs="Times New Roman"/>
              </w:rPr>
              <w:fldChar w:fldCharType="begin">
                <w:ffData>
                  <w:name w:val="Text8"/>
                  <w:enabled/>
                  <w:calcOnExit w:val="0"/>
                  <w:textInput>
                    <w:default w:val="50 Minutes"/>
                  </w:textInput>
                </w:ffData>
              </w:fldChar>
            </w:r>
            <w:bookmarkStart w:id="4" w:name="Text8"/>
            <w:r w:rsidR="00C32EC3">
              <w:rPr>
                <w:rFonts w:ascii="Verdana" w:eastAsia="Times New Roman" w:hAnsi="Verdana" w:cs="Times New Roman"/>
              </w:rPr>
              <w:instrText xml:space="preserve"> FORMTEXT </w:instrText>
            </w:r>
            <w:r w:rsidR="00C32EC3">
              <w:rPr>
                <w:rFonts w:ascii="Verdana" w:eastAsia="Times New Roman" w:hAnsi="Verdana" w:cs="Times New Roman"/>
              </w:rPr>
            </w:r>
            <w:r w:rsidR="00C32EC3">
              <w:rPr>
                <w:rFonts w:ascii="Verdana" w:eastAsia="Times New Roman" w:hAnsi="Verdana" w:cs="Times New Roman"/>
              </w:rPr>
              <w:fldChar w:fldCharType="separate"/>
            </w:r>
            <w:r w:rsidR="00C32EC3">
              <w:rPr>
                <w:rFonts w:ascii="Verdana" w:eastAsia="Times New Roman" w:hAnsi="Verdana" w:cs="Times New Roman"/>
                <w:noProof/>
              </w:rPr>
              <w:t>50 Minutes</w:t>
            </w:r>
            <w:r w:rsidR="00C32EC3">
              <w:rPr>
                <w:rFonts w:ascii="Verdana" w:eastAsia="Times New Roman" w:hAnsi="Verdana" w:cs="Times New Roman"/>
              </w:rPr>
              <w:fldChar w:fldCharType="end"/>
            </w:r>
            <w:bookmarkEnd w:id="4"/>
            <w:r w:rsidRPr="00034108">
              <w:rPr>
                <w:rFonts w:ascii="Verdana" w:eastAsia="Times New Roman" w:hAnsi="Verdana" w:cs="Times New Roman"/>
              </w:rPr>
              <w:t xml:space="preserve">    </w:t>
            </w:r>
          </w:p>
        </w:tc>
        <w:tc>
          <w:tcPr>
            <w:tcW w:w="5238" w:type="dxa"/>
            <w:gridSpan w:val="2"/>
          </w:tcPr>
          <w:p w:rsidR="00034108" w:rsidRPr="00034108" w:rsidRDefault="00034108" w:rsidP="00C32EC3">
            <w:pPr>
              <w:spacing w:after="0"/>
              <w:rPr>
                <w:rFonts w:ascii="Verdana" w:eastAsia="Times New Roman" w:hAnsi="Verdana" w:cs="Times New Roman"/>
              </w:rPr>
            </w:pPr>
            <w:r w:rsidRPr="00034108">
              <w:rPr>
                <w:rFonts w:ascii="Verdana" w:eastAsia="Times New Roman" w:hAnsi="Verdana" w:cs="Times New Roman"/>
              </w:rPr>
              <w:t>Teacher/Student Ratio:</w:t>
            </w:r>
            <w:r w:rsidR="00C32EC3">
              <w:rPr>
                <w:rFonts w:ascii="Verdana" w:eastAsia="Times New Roman" w:hAnsi="Verdana" w:cs="Times New Roman"/>
              </w:rPr>
              <w:fldChar w:fldCharType="begin">
                <w:ffData>
                  <w:name w:val="Text5"/>
                  <w:enabled/>
                  <w:calcOnExit w:val="0"/>
                  <w:textInput>
                    <w:default w:val="1/24"/>
                  </w:textInput>
                </w:ffData>
              </w:fldChar>
            </w:r>
            <w:bookmarkStart w:id="5" w:name="Text5"/>
            <w:r w:rsidR="00C32EC3">
              <w:rPr>
                <w:rFonts w:ascii="Verdana" w:eastAsia="Times New Roman" w:hAnsi="Verdana" w:cs="Times New Roman"/>
              </w:rPr>
              <w:instrText xml:space="preserve"> FORMTEXT </w:instrText>
            </w:r>
            <w:r w:rsidR="00C32EC3">
              <w:rPr>
                <w:rFonts w:ascii="Verdana" w:eastAsia="Times New Roman" w:hAnsi="Verdana" w:cs="Times New Roman"/>
              </w:rPr>
            </w:r>
            <w:r w:rsidR="00C32EC3">
              <w:rPr>
                <w:rFonts w:ascii="Verdana" w:eastAsia="Times New Roman" w:hAnsi="Verdana" w:cs="Times New Roman"/>
              </w:rPr>
              <w:fldChar w:fldCharType="separate"/>
            </w:r>
            <w:r w:rsidR="00C32EC3">
              <w:rPr>
                <w:rFonts w:ascii="Verdana" w:eastAsia="Times New Roman" w:hAnsi="Verdana" w:cs="Times New Roman"/>
                <w:noProof/>
              </w:rPr>
              <w:t>1/24</w:t>
            </w:r>
            <w:r w:rsidR="00C32EC3">
              <w:rPr>
                <w:rFonts w:ascii="Verdana" w:eastAsia="Times New Roman" w:hAnsi="Verdana" w:cs="Times New Roman"/>
              </w:rPr>
              <w:fldChar w:fldCharType="end"/>
            </w:r>
            <w:bookmarkEnd w:id="5"/>
          </w:p>
        </w:tc>
      </w:tr>
      <w:tr w:rsidR="00034108" w:rsidRPr="00034108" w:rsidTr="00B772B7">
        <w:trPr>
          <w:gridBefore w:val="1"/>
          <w:wBefore w:w="7" w:type="dxa"/>
        </w:trPr>
        <w:tc>
          <w:tcPr>
            <w:tcW w:w="10746" w:type="dxa"/>
            <w:gridSpan w:val="5"/>
          </w:tcPr>
          <w:p w:rsidR="00034108" w:rsidRPr="00034108" w:rsidRDefault="00034108" w:rsidP="00034108">
            <w:pPr>
              <w:spacing w:after="0"/>
              <w:rPr>
                <w:rFonts w:ascii="Verdana" w:eastAsia="Times New Roman" w:hAnsi="Verdana" w:cs="Times New Roman"/>
              </w:rPr>
            </w:pPr>
            <w:r w:rsidRPr="00034108">
              <w:rPr>
                <w:rFonts w:ascii="Verdana" w:eastAsia="Times New Roman" w:hAnsi="Verdana" w:cs="Times New Roman"/>
              </w:rPr>
              <w:t>Lesson File Name:</w:t>
            </w:r>
            <w:r w:rsidR="00C32EC3">
              <w:rPr>
                <w:rFonts w:ascii="Verdana" w:eastAsia="Times New Roman" w:hAnsi="Verdana" w:cs="Times New Roman"/>
              </w:rPr>
              <w:fldChar w:fldCharType="begin">
                <w:ffData>
                  <w:name w:val="Text9"/>
                  <w:enabled/>
                  <w:calcOnExit w:val="0"/>
                  <w:textInput>
                    <w:default w:val="FDM-Color Lesson 1"/>
                  </w:textInput>
                </w:ffData>
              </w:fldChar>
            </w:r>
            <w:bookmarkStart w:id="6" w:name="Text9"/>
            <w:r w:rsidR="00C32EC3">
              <w:rPr>
                <w:rFonts w:ascii="Verdana" w:eastAsia="Times New Roman" w:hAnsi="Verdana" w:cs="Times New Roman"/>
              </w:rPr>
              <w:instrText xml:space="preserve"> FORMTEXT </w:instrText>
            </w:r>
            <w:r w:rsidR="00C32EC3">
              <w:rPr>
                <w:rFonts w:ascii="Verdana" w:eastAsia="Times New Roman" w:hAnsi="Verdana" w:cs="Times New Roman"/>
              </w:rPr>
            </w:r>
            <w:r w:rsidR="00C32EC3">
              <w:rPr>
                <w:rFonts w:ascii="Verdana" w:eastAsia="Times New Roman" w:hAnsi="Verdana" w:cs="Times New Roman"/>
              </w:rPr>
              <w:fldChar w:fldCharType="separate"/>
            </w:r>
            <w:r w:rsidR="00C32EC3">
              <w:rPr>
                <w:rFonts w:ascii="Verdana" w:eastAsia="Times New Roman" w:hAnsi="Verdana" w:cs="Times New Roman"/>
                <w:noProof/>
              </w:rPr>
              <w:t>FDM-Color Lesson 1</w:t>
            </w:r>
            <w:r w:rsidR="00C32EC3">
              <w:rPr>
                <w:rFonts w:ascii="Verdana" w:eastAsia="Times New Roman" w:hAnsi="Verdana" w:cs="Times New Roman"/>
              </w:rPr>
              <w:fldChar w:fldCharType="end"/>
            </w:r>
            <w:bookmarkEnd w:id="6"/>
            <w:r w:rsidRPr="00034108">
              <w:rPr>
                <w:rFonts w:ascii="Verdana" w:eastAsia="Times New Roman" w:hAnsi="Verdana" w:cs="Times New Roman"/>
              </w:rPr>
              <w:t xml:space="preserve">                                    Teacher:</w:t>
            </w:r>
            <w:r w:rsidR="00C32EC3">
              <w:rPr>
                <w:rFonts w:ascii="Verdana" w:eastAsia="Times New Roman" w:hAnsi="Verdana" w:cs="Times New Roman"/>
              </w:rPr>
              <w:fldChar w:fldCharType="begin">
                <w:ffData>
                  <w:name w:val="Text6"/>
                  <w:enabled/>
                  <w:calcOnExit w:val="0"/>
                  <w:textInput>
                    <w:default w:val="Mrs. Robles"/>
                  </w:textInput>
                </w:ffData>
              </w:fldChar>
            </w:r>
            <w:bookmarkStart w:id="7" w:name="Text6"/>
            <w:r w:rsidR="00C32EC3">
              <w:rPr>
                <w:rFonts w:ascii="Verdana" w:eastAsia="Times New Roman" w:hAnsi="Verdana" w:cs="Times New Roman"/>
              </w:rPr>
              <w:instrText xml:space="preserve"> FORMTEXT </w:instrText>
            </w:r>
            <w:r w:rsidR="00C32EC3">
              <w:rPr>
                <w:rFonts w:ascii="Verdana" w:eastAsia="Times New Roman" w:hAnsi="Verdana" w:cs="Times New Roman"/>
              </w:rPr>
            </w:r>
            <w:r w:rsidR="00C32EC3">
              <w:rPr>
                <w:rFonts w:ascii="Verdana" w:eastAsia="Times New Roman" w:hAnsi="Verdana" w:cs="Times New Roman"/>
              </w:rPr>
              <w:fldChar w:fldCharType="separate"/>
            </w:r>
            <w:r w:rsidR="00C32EC3">
              <w:rPr>
                <w:rFonts w:ascii="Verdana" w:eastAsia="Times New Roman" w:hAnsi="Verdana" w:cs="Times New Roman"/>
                <w:noProof/>
              </w:rPr>
              <w:t>Mrs. Robles</w:t>
            </w:r>
            <w:r w:rsidR="00C32EC3">
              <w:rPr>
                <w:rFonts w:ascii="Verdana" w:eastAsia="Times New Roman" w:hAnsi="Verdana" w:cs="Times New Roman"/>
              </w:rPr>
              <w:fldChar w:fldCharType="end"/>
            </w:r>
            <w:bookmarkEnd w:id="7"/>
          </w:p>
          <w:p w:rsidR="00034108" w:rsidRPr="00034108" w:rsidRDefault="00034108" w:rsidP="00034108">
            <w:pPr>
              <w:spacing w:after="0"/>
              <w:rPr>
                <w:rFonts w:ascii="Verdana" w:eastAsia="Times New Roman" w:hAnsi="Verdana" w:cs="Times New Roman"/>
              </w:rPr>
            </w:pPr>
            <w:r w:rsidRPr="00034108">
              <w:rPr>
                <w:rFonts w:ascii="Verdana" w:eastAsia="Times New Roman" w:hAnsi="Verdana" w:cs="Times New Roman"/>
              </w:rPr>
              <w:t>Subject:</w:t>
            </w:r>
            <w:r w:rsidR="00C32EC3">
              <w:rPr>
                <w:rFonts w:ascii="Verdana" w:eastAsia="Times New Roman" w:hAnsi="Verdana" w:cs="Times New Roman"/>
              </w:rPr>
              <w:fldChar w:fldCharType="begin">
                <w:ffData>
                  <w:name w:val="Text10"/>
                  <w:enabled/>
                  <w:calcOnExit w:val="0"/>
                  <w:textInput>
                    <w:default w:val="Color in Fashion"/>
                  </w:textInput>
                </w:ffData>
              </w:fldChar>
            </w:r>
            <w:bookmarkStart w:id="8" w:name="Text10"/>
            <w:r w:rsidR="00C32EC3">
              <w:rPr>
                <w:rFonts w:ascii="Verdana" w:eastAsia="Times New Roman" w:hAnsi="Verdana" w:cs="Times New Roman"/>
              </w:rPr>
              <w:instrText xml:space="preserve"> FORMTEXT </w:instrText>
            </w:r>
            <w:r w:rsidR="00C32EC3">
              <w:rPr>
                <w:rFonts w:ascii="Verdana" w:eastAsia="Times New Roman" w:hAnsi="Verdana" w:cs="Times New Roman"/>
              </w:rPr>
            </w:r>
            <w:r w:rsidR="00C32EC3">
              <w:rPr>
                <w:rFonts w:ascii="Verdana" w:eastAsia="Times New Roman" w:hAnsi="Verdana" w:cs="Times New Roman"/>
              </w:rPr>
              <w:fldChar w:fldCharType="separate"/>
            </w:r>
            <w:r w:rsidR="00C32EC3">
              <w:rPr>
                <w:rFonts w:ascii="Verdana" w:eastAsia="Times New Roman" w:hAnsi="Verdana" w:cs="Times New Roman"/>
                <w:noProof/>
              </w:rPr>
              <w:t>Color in Fashion</w:t>
            </w:r>
            <w:r w:rsidR="00C32EC3">
              <w:rPr>
                <w:rFonts w:ascii="Verdana" w:eastAsia="Times New Roman" w:hAnsi="Verdana" w:cs="Times New Roman"/>
              </w:rPr>
              <w:fldChar w:fldCharType="end"/>
            </w:r>
            <w:bookmarkEnd w:id="8"/>
            <w:r w:rsidRPr="00034108">
              <w:rPr>
                <w:rFonts w:ascii="Verdana" w:eastAsia="Times New Roman" w:hAnsi="Verdana" w:cs="Times New Roman"/>
              </w:rPr>
              <w:t xml:space="preserve">                                                  Grade Level:</w:t>
            </w:r>
            <w:r w:rsidR="00C32EC3">
              <w:rPr>
                <w:rFonts w:ascii="Verdana" w:eastAsia="Times New Roman" w:hAnsi="Verdana" w:cs="Times New Roman"/>
              </w:rPr>
              <w:fldChar w:fldCharType="begin">
                <w:ffData>
                  <w:name w:val="Text7"/>
                  <w:enabled/>
                  <w:calcOnExit w:val="0"/>
                  <w:textInput>
                    <w:default w:val="10, 11, &amp; 12"/>
                  </w:textInput>
                </w:ffData>
              </w:fldChar>
            </w:r>
            <w:bookmarkStart w:id="9" w:name="Text7"/>
            <w:r w:rsidR="00C32EC3">
              <w:rPr>
                <w:rFonts w:ascii="Verdana" w:eastAsia="Times New Roman" w:hAnsi="Verdana" w:cs="Times New Roman"/>
              </w:rPr>
              <w:instrText xml:space="preserve"> FORMTEXT </w:instrText>
            </w:r>
            <w:r w:rsidR="00C32EC3">
              <w:rPr>
                <w:rFonts w:ascii="Verdana" w:eastAsia="Times New Roman" w:hAnsi="Verdana" w:cs="Times New Roman"/>
              </w:rPr>
            </w:r>
            <w:r w:rsidR="00C32EC3">
              <w:rPr>
                <w:rFonts w:ascii="Verdana" w:eastAsia="Times New Roman" w:hAnsi="Verdana" w:cs="Times New Roman"/>
              </w:rPr>
              <w:fldChar w:fldCharType="separate"/>
            </w:r>
            <w:r w:rsidR="00C32EC3">
              <w:rPr>
                <w:rFonts w:ascii="Verdana" w:eastAsia="Times New Roman" w:hAnsi="Verdana" w:cs="Times New Roman"/>
                <w:noProof/>
              </w:rPr>
              <w:t>10, 11, &amp; 12</w:t>
            </w:r>
            <w:r w:rsidR="00C32EC3">
              <w:rPr>
                <w:rFonts w:ascii="Verdana" w:eastAsia="Times New Roman" w:hAnsi="Verdana" w:cs="Times New Roman"/>
              </w:rPr>
              <w:fldChar w:fldCharType="end"/>
            </w:r>
            <w:bookmarkEnd w:id="9"/>
          </w:p>
          <w:p w:rsidR="00034108" w:rsidRPr="00034108" w:rsidRDefault="00034108" w:rsidP="00034108">
            <w:pPr>
              <w:spacing w:after="0"/>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Borders>
              <w:bottom w:val="nil"/>
            </w:tcBorders>
            <w:shd w:val="clear" w:color="auto" w:fill="4E0925"/>
          </w:tcPr>
          <w:p w:rsidR="00034108" w:rsidRPr="00034108" w:rsidRDefault="00034108" w:rsidP="00034108">
            <w:pPr>
              <w:spacing w:after="0" w:line="240" w:lineRule="auto"/>
              <w:jc w:val="center"/>
              <w:rPr>
                <w:rFonts w:ascii="Verdana" w:eastAsia="Times New Roman" w:hAnsi="Verdana" w:cs="Times New Roman"/>
                <w:b/>
                <w:sz w:val="18"/>
              </w:rPr>
            </w:pPr>
            <w:r w:rsidRPr="00034108">
              <w:rPr>
                <w:rFonts w:ascii="Verdana" w:eastAsia="Times New Roman" w:hAnsi="Verdana" w:cs="Times New Roman"/>
                <w:b/>
                <w:color w:val="FFFFFF"/>
                <w:sz w:val="28"/>
              </w:rPr>
              <w:t xml:space="preserve">STANDARD </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1557"/>
        </w:trPr>
        <w:tc>
          <w:tcPr>
            <w:tcW w:w="10746" w:type="dxa"/>
            <w:gridSpan w:val="5"/>
            <w:tcBorders>
              <w:top w:val="nil"/>
            </w:tcBorders>
          </w:tcPr>
          <w:p w:rsidR="00C32EC3" w:rsidRDefault="00C32EC3" w:rsidP="00C32EC3">
            <w:pPr>
              <w:spacing w:after="0" w:line="240" w:lineRule="auto"/>
              <w:rPr>
                <w:rFonts w:ascii="Verdana" w:hAnsi="Verdana"/>
                <w:b/>
              </w:rPr>
            </w:pPr>
          </w:p>
          <w:p w:rsidR="00C32EC3" w:rsidRDefault="00C32EC3" w:rsidP="00C32EC3">
            <w:pPr>
              <w:spacing w:after="0" w:line="240" w:lineRule="auto"/>
              <w:rPr>
                <w:rFonts w:ascii="Verdana" w:hAnsi="Verdana"/>
              </w:rPr>
            </w:pPr>
            <w:r>
              <w:rPr>
                <w:rFonts w:ascii="Verdana" w:hAnsi="Verdana"/>
              </w:rPr>
              <w:t>5.0 ANALYZE THE PRINCIPLES AND ELEMENTS OF DESIGN</w:t>
            </w:r>
          </w:p>
          <w:p w:rsidR="00C32EC3" w:rsidRPr="000A6119" w:rsidRDefault="00C32EC3" w:rsidP="00C32EC3">
            <w:pPr>
              <w:spacing w:after="0" w:line="240" w:lineRule="auto"/>
              <w:rPr>
                <w:rFonts w:ascii="Verdana" w:hAnsi="Verdana"/>
                <w:sz w:val="24"/>
                <w:szCs w:val="24"/>
              </w:rPr>
            </w:pPr>
          </w:p>
          <w:p w:rsidR="00034108" w:rsidRPr="000A6119" w:rsidRDefault="00C32EC3" w:rsidP="00034108">
            <w:pPr>
              <w:spacing w:after="0" w:line="240" w:lineRule="auto"/>
              <w:rPr>
                <w:rFonts w:ascii="Arial" w:eastAsia="Times New Roman" w:hAnsi="Arial" w:cs="Arial"/>
                <w:sz w:val="28"/>
                <w:szCs w:val="28"/>
              </w:rPr>
            </w:pPr>
            <w:r w:rsidRPr="000A6119">
              <w:rPr>
                <w:rFonts w:ascii="Arial" w:hAnsi="Arial" w:cs="Arial"/>
                <w:b/>
                <w:sz w:val="24"/>
                <w:szCs w:val="24"/>
              </w:rPr>
              <w:t>5.3 Demonstrate an understanding of color principles</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OBJECTIVES</w:t>
            </w:r>
          </w:p>
        </w:tc>
        <w:tc>
          <w:tcPr>
            <w:tcW w:w="5238" w:type="dxa"/>
            <w:gridSpan w:val="2"/>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TERMINOLOGY</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tcPr>
          <w:p w:rsidR="00C32EC3" w:rsidRPr="000A6119" w:rsidRDefault="00C32EC3" w:rsidP="00C32EC3">
            <w:pPr>
              <w:spacing w:after="0" w:line="240" w:lineRule="auto"/>
              <w:rPr>
                <w:rFonts w:ascii="Arial" w:hAnsi="Arial" w:cs="Arial"/>
                <w:b/>
                <w:sz w:val="28"/>
                <w:szCs w:val="28"/>
              </w:rPr>
            </w:pPr>
            <w:r w:rsidRPr="000A6119">
              <w:rPr>
                <w:rFonts w:ascii="Arial" w:hAnsi="Arial" w:cs="Arial"/>
                <w:b/>
                <w:sz w:val="28"/>
                <w:szCs w:val="28"/>
              </w:rPr>
              <w:t>Student will be able to:</w:t>
            </w:r>
          </w:p>
          <w:p w:rsidR="00C32EC3" w:rsidRDefault="00C32EC3" w:rsidP="00C32EC3">
            <w:pPr>
              <w:spacing w:after="0" w:line="240" w:lineRule="auto"/>
              <w:rPr>
                <w:rFonts w:ascii="Verdana" w:hAnsi="Verdana"/>
              </w:rPr>
            </w:pPr>
          </w:p>
          <w:p w:rsidR="00C32EC3" w:rsidRPr="000A6119" w:rsidRDefault="00C32EC3" w:rsidP="00C32EC3">
            <w:pPr>
              <w:numPr>
                <w:ilvl w:val="0"/>
                <w:numId w:val="2"/>
              </w:numPr>
              <w:tabs>
                <w:tab w:val="num" w:pos="720"/>
              </w:tabs>
              <w:spacing w:after="0" w:line="240" w:lineRule="auto"/>
              <w:rPr>
                <w:rFonts w:ascii="Arial" w:hAnsi="Arial" w:cs="Arial"/>
                <w:b/>
                <w:sz w:val="28"/>
                <w:szCs w:val="28"/>
              </w:rPr>
            </w:pPr>
            <w:r w:rsidRPr="000A6119">
              <w:rPr>
                <w:rFonts w:ascii="Arial" w:hAnsi="Arial" w:cs="Arial"/>
                <w:b/>
                <w:sz w:val="28"/>
                <w:szCs w:val="28"/>
              </w:rPr>
              <w:t>Define terminology associated with color</w:t>
            </w:r>
            <w:r w:rsidR="00B24AE8">
              <w:rPr>
                <w:rFonts w:ascii="Arial" w:hAnsi="Arial" w:cs="Arial"/>
                <w:b/>
                <w:sz w:val="28"/>
                <w:szCs w:val="28"/>
              </w:rPr>
              <w:t>.</w:t>
            </w:r>
          </w:p>
          <w:p w:rsidR="00C32EC3" w:rsidRPr="000A6119" w:rsidRDefault="00C32EC3" w:rsidP="00C32EC3">
            <w:pPr>
              <w:numPr>
                <w:ilvl w:val="0"/>
                <w:numId w:val="2"/>
              </w:numPr>
              <w:tabs>
                <w:tab w:val="num" w:pos="720"/>
              </w:tabs>
              <w:spacing w:after="0" w:line="240" w:lineRule="auto"/>
              <w:rPr>
                <w:rFonts w:ascii="Arial" w:hAnsi="Arial" w:cs="Arial"/>
                <w:b/>
                <w:sz w:val="28"/>
                <w:szCs w:val="28"/>
              </w:rPr>
            </w:pPr>
            <w:r w:rsidRPr="000A6119">
              <w:rPr>
                <w:rFonts w:ascii="Arial" w:hAnsi="Arial" w:cs="Arial"/>
                <w:b/>
                <w:sz w:val="28"/>
                <w:szCs w:val="28"/>
              </w:rPr>
              <w:t>Explain symbolism of color</w:t>
            </w:r>
            <w:r w:rsidRPr="000A6119">
              <w:rPr>
                <w:rFonts w:ascii="Arial" w:hAnsi="Arial" w:cs="Arial"/>
                <w:b/>
                <w:sz w:val="28"/>
                <w:szCs w:val="28"/>
              </w:rPr>
              <w:t xml:space="preserve"> in fashion.</w:t>
            </w:r>
          </w:p>
          <w:p w:rsidR="00034108" w:rsidRPr="000A6119" w:rsidRDefault="00C32EC3" w:rsidP="00C32EC3">
            <w:pPr>
              <w:pStyle w:val="ListParagraph"/>
              <w:numPr>
                <w:ilvl w:val="0"/>
                <w:numId w:val="2"/>
              </w:numPr>
              <w:spacing w:after="0" w:line="240" w:lineRule="auto"/>
              <w:rPr>
                <w:rFonts w:ascii="Arial" w:hAnsi="Arial" w:cs="Arial"/>
                <w:b/>
                <w:sz w:val="28"/>
                <w:szCs w:val="28"/>
              </w:rPr>
            </w:pPr>
            <w:r w:rsidRPr="000A6119">
              <w:rPr>
                <w:rFonts w:ascii="Arial" w:hAnsi="Arial" w:cs="Arial"/>
                <w:b/>
                <w:sz w:val="28"/>
                <w:szCs w:val="28"/>
              </w:rPr>
              <w:t>Identify the dimensions of color</w:t>
            </w:r>
            <w:r w:rsidR="00B24AE8">
              <w:rPr>
                <w:rFonts w:ascii="Arial" w:hAnsi="Arial" w:cs="Arial"/>
                <w:b/>
                <w:sz w:val="28"/>
                <w:szCs w:val="28"/>
              </w:rPr>
              <w:t>.</w:t>
            </w:r>
          </w:p>
          <w:p w:rsidR="00034108" w:rsidRPr="00034108" w:rsidRDefault="00034108" w:rsidP="00034108">
            <w:pPr>
              <w:spacing w:after="0" w:line="240" w:lineRule="auto"/>
              <w:rPr>
                <w:rFonts w:ascii="Verdana" w:eastAsia="Times New Roman" w:hAnsi="Verdana" w:cs="Times New Roman"/>
                <w:b/>
              </w:rPr>
            </w:pPr>
          </w:p>
          <w:p w:rsidR="00034108" w:rsidRPr="00034108" w:rsidRDefault="00034108" w:rsidP="00034108">
            <w:pPr>
              <w:spacing w:after="0" w:line="240" w:lineRule="auto"/>
              <w:rPr>
                <w:rFonts w:ascii="Verdana" w:eastAsia="Times New Roman" w:hAnsi="Verdana" w:cs="Times New Roman"/>
                <w:b/>
              </w:rPr>
            </w:pPr>
          </w:p>
          <w:p w:rsidR="00034108" w:rsidRPr="00034108" w:rsidRDefault="00034108" w:rsidP="00034108">
            <w:pPr>
              <w:spacing w:after="0" w:line="240" w:lineRule="auto"/>
              <w:rPr>
                <w:rFonts w:ascii="Verdana" w:eastAsia="Times New Roman" w:hAnsi="Verdana" w:cs="Times New Roman"/>
                <w:b/>
              </w:rPr>
            </w:pPr>
          </w:p>
          <w:p w:rsidR="00034108" w:rsidRPr="00034108" w:rsidRDefault="00034108" w:rsidP="00034108">
            <w:pPr>
              <w:spacing w:after="0" w:line="240" w:lineRule="auto"/>
              <w:rPr>
                <w:rFonts w:ascii="Verdana" w:eastAsia="Times New Roman" w:hAnsi="Verdana" w:cs="Times New Roman"/>
                <w:b/>
              </w:rPr>
            </w:pPr>
          </w:p>
        </w:tc>
        <w:tc>
          <w:tcPr>
            <w:tcW w:w="5238" w:type="dxa"/>
            <w:gridSpan w:val="2"/>
          </w:tcPr>
          <w:p w:rsidR="00034D97" w:rsidRDefault="003B0A3B" w:rsidP="00034108">
            <w:pPr>
              <w:spacing w:after="0" w:line="240" w:lineRule="auto"/>
              <w:rPr>
                <w:rFonts w:ascii="Arial" w:eastAsia="Times New Roman" w:hAnsi="Arial" w:cs="Arial"/>
                <w:b/>
                <w:sz w:val="24"/>
                <w:szCs w:val="24"/>
              </w:rPr>
            </w:pPr>
            <w:r w:rsidRPr="003B0A3B">
              <w:rPr>
                <w:rFonts w:ascii="Arial" w:eastAsia="Times New Roman" w:hAnsi="Arial" w:cs="Arial"/>
                <w:b/>
                <w:sz w:val="24"/>
                <w:szCs w:val="24"/>
              </w:rPr>
              <w:t>Students will</w:t>
            </w:r>
            <w:r w:rsidR="00034D97">
              <w:rPr>
                <w:rFonts w:ascii="Arial" w:eastAsia="Times New Roman" w:hAnsi="Arial" w:cs="Arial"/>
                <w:b/>
                <w:sz w:val="24"/>
                <w:szCs w:val="24"/>
              </w:rPr>
              <w:t>:</w:t>
            </w:r>
          </w:p>
          <w:p w:rsidR="00034D97" w:rsidRDefault="00034D97" w:rsidP="00034108">
            <w:pPr>
              <w:spacing w:after="0" w:line="240" w:lineRule="auto"/>
              <w:rPr>
                <w:rFonts w:ascii="Arial" w:eastAsia="Times New Roman" w:hAnsi="Arial" w:cs="Arial"/>
                <w:b/>
                <w:sz w:val="24"/>
                <w:szCs w:val="24"/>
              </w:rPr>
            </w:pPr>
            <w:r>
              <w:rPr>
                <w:rFonts w:ascii="Arial" w:eastAsia="Times New Roman" w:hAnsi="Arial" w:cs="Arial"/>
                <w:b/>
                <w:sz w:val="24"/>
                <w:szCs w:val="24"/>
              </w:rPr>
              <w:t>Write 2 definitions for each term.</w:t>
            </w:r>
          </w:p>
          <w:p w:rsidR="00034D97" w:rsidRDefault="00034D97" w:rsidP="00034108">
            <w:pPr>
              <w:spacing w:after="0" w:line="240" w:lineRule="auto"/>
              <w:rPr>
                <w:rFonts w:ascii="Arial" w:eastAsia="Times New Roman" w:hAnsi="Arial" w:cs="Arial"/>
                <w:b/>
                <w:sz w:val="24"/>
                <w:szCs w:val="24"/>
              </w:rPr>
            </w:pPr>
            <w:r>
              <w:rPr>
                <w:rFonts w:ascii="Arial" w:eastAsia="Times New Roman" w:hAnsi="Arial" w:cs="Arial"/>
                <w:b/>
                <w:sz w:val="24"/>
                <w:szCs w:val="24"/>
              </w:rPr>
              <w:t>Draw one picture with color for each term.</w:t>
            </w:r>
          </w:p>
          <w:p w:rsidR="00034D97" w:rsidRDefault="00034D97" w:rsidP="00034108">
            <w:pPr>
              <w:spacing w:after="0" w:line="240" w:lineRule="auto"/>
              <w:rPr>
                <w:rFonts w:ascii="Arial" w:eastAsia="Times New Roman" w:hAnsi="Arial" w:cs="Arial"/>
                <w:b/>
                <w:sz w:val="24"/>
                <w:szCs w:val="24"/>
              </w:rPr>
            </w:pPr>
            <w:r>
              <w:rPr>
                <w:rFonts w:ascii="Arial" w:eastAsia="Times New Roman" w:hAnsi="Arial" w:cs="Arial"/>
                <w:b/>
                <w:sz w:val="24"/>
                <w:szCs w:val="24"/>
              </w:rPr>
              <w:t>Write one summary for all the terms.</w:t>
            </w:r>
          </w:p>
          <w:p w:rsidR="00084B48" w:rsidRDefault="00084B48" w:rsidP="00034108">
            <w:pPr>
              <w:spacing w:after="0" w:line="240" w:lineRule="auto"/>
              <w:rPr>
                <w:rFonts w:ascii="Arial" w:eastAsia="Times New Roman" w:hAnsi="Arial" w:cs="Arial"/>
                <w:b/>
                <w:sz w:val="24"/>
                <w:szCs w:val="24"/>
              </w:rPr>
            </w:pPr>
            <w:r>
              <w:rPr>
                <w:rFonts w:ascii="Arial" w:eastAsia="Times New Roman" w:hAnsi="Arial" w:cs="Arial"/>
                <w:b/>
                <w:sz w:val="24"/>
                <w:szCs w:val="24"/>
              </w:rPr>
              <w:t>Use Cornell Note Style</w:t>
            </w:r>
          </w:p>
          <w:p w:rsidR="00034D97" w:rsidRPr="00034D97" w:rsidRDefault="00034D97" w:rsidP="00034108">
            <w:pPr>
              <w:spacing w:after="0" w:line="240" w:lineRule="auto"/>
              <w:rPr>
                <w:rFonts w:ascii="Arial" w:eastAsia="Times New Roman" w:hAnsi="Arial" w:cs="Arial"/>
                <w:b/>
                <w:sz w:val="24"/>
                <w:szCs w:val="24"/>
              </w:rPr>
            </w:pPr>
          </w:p>
          <w:p w:rsidR="006F6B02" w:rsidRPr="00E0389A" w:rsidRDefault="006F6B02" w:rsidP="00034D97">
            <w:pPr>
              <w:spacing w:after="0" w:line="240" w:lineRule="auto"/>
              <w:rPr>
                <w:rFonts w:ascii="Arial" w:eastAsia="Times New Roman" w:hAnsi="Arial" w:cs="Arial"/>
                <w:b/>
                <w:sz w:val="24"/>
                <w:szCs w:val="24"/>
                <w:u w:val="thick"/>
              </w:rPr>
            </w:pPr>
            <w:r w:rsidRPr="00E0389A">
              <w:rPr>
                <w:rFonts w:ascii="Arial" w:eastAsia="Times New Roman" w:hAnsi="Arial" w:cs="Arial"/>
                <w:b/>
                <w:sz w:val="24"/>
                <w:szCs w:val="24"/>
                <w:u w:val="thick"/>
              </w:rPr>
              <w:t>Monday-Dec. 1, 2014--</w:t>
            </w:r>
          </w:p>
          <w:p w:rsidR="00034D97" w:rsidRPr="00034D97" w:rsidRDefault="00034D97" w:rsidP="00034D97">
            <w:pPr>
              <w:spacing w:after="0" w:line="240" w:lineRule="auto"/>
              <w:rPr>
                <w:rFonts w:ascii="Arial" w:hAnsi="Arial" w:cs="Arial"/>
                <w:b/>
                <w:sz w:val="24"/>
                <w:szCs w:val="24"/>
              </w:rPr>
            </w:pPr>
            <w:r w:rsidRPr="00034D97">
              <w:rPr>
                <w:rFonts w:ascii="Arial" w:hAnsi="Arial" w:cs="Arial"/>
                <w:b/>
                <w:sz w:val="24"/>
                <w:szCs w:val="24"/>
              </w:rPr>
              <w:t xml:space="preserve">Cool colors – </w:t>
            </w:r>
            <w:r>
              <w:rPr>
                <w:rFonts w:ascii="Arial" w:hAnsi="Arial" w:cs="Arial"/>
                <w:sz w:val="24"/>
                <w:szCs w:val="24"/>
              </w:rPr>
              <w:t>H</w:t>
            </w:r>
            <w:r w:rsidRPr="00034D97">
              <w:rPr>
                <w:rFonts w:ascii="Arial" w:hAnsi="Arial" w:cs="Arial"/>
                <w:sz w:val="24"/>
                <w:szCs w:val="24"/>
              </w:rPr>
              <w:t xml:space="preserve">ues, such as green, blue, and </w:t>
            </w:r>
            <w:proofErr w:type="gramStart"/>
            <w:r w:rsidRPr="00034D97">
              <w:rPr>
                <w:rFonts w:ascii="Arial" w:hAnsi="Arial" w:cs="Arial"/>
                <w:sz w:val="24"/>
                <w:szCs w:val="24"/>
              </w:rPr>
              <w:t>violet, that</w:t>
            </w:r>
            <w:proofErr w:type="gramEnd"/>
            <w:r w:rsidRPr="00034D97">
              <w:rPr>
                <w:rFonts w:ascii="Arial" w:hAnsi="Arial" w:cs="Arial"/>
                <w:sz w:val="24"/>
                <w:szCs w:val="24"/>
              </w:rPr>
              <w:t xml:space="preserve"> serve as reminders of water or the sky</w:t>
            </w:r>
            <w:r>
              <w:rPr>
                <w:rFonts w:ascii="Arial" w:hAnsi="Arial" w:cs="Arial"/>
                <w:sz w:val="24"/>
                <w:szCs w:val="24"/>
              </w:rPr>
              <w:t>.</w:t>
            </w:r>
          </w:p>
          <w:p w:rsidR="00034D97" w:rsidRDefault="00034D97" w:rsidP="006F6B02">
            <w:pPr>
              <w:spacing w:after="0" w:line="240" w:lineRule="auto"/>
              <w:rPr>
                <w:rFonts w:ascii="Arial" w:hAnsi="Arial" w:cs="Arial"/>
                <w:sz w:val="24"/>
                <w:szCs w:val="24"/>
              </w:rPr>
            </w:pPr>
            <w:r w:rsidRPr="00034D97">
              <w:rPr>
                <w:rFonts w:ascii="Arial" w:hAnsi="Arial" w:cs="Arial"/>
                <w:b/>
                <w:sz w:val="24"/>
                <w:szCs w:val="24"/>
              </w:rPr>
              <w:t xml:space="preserve">Hue – </w:t>
            </w:r>
            <w:r>
              <w:rPr>
                <w:rFonts w:ascii="Arial" w:hAnsi="Arial" w:cs="Arial"/>
                <w:sz w:val="24"/>
                <w:szCs w:val="24"/>
              </w:rPr>
              <w:t>T</w:t>
            </w:r>
            <w:r w:rsidRPr="00034D97">
              <w:rPr>
                <w:rFonts w:ascii="Arial" w:hAnsi="Arial" w:cs="Arial"/>
                <w:sz w:val="24"/>
                <w:szCs w:val="24"/>
              </w:rPr>
              <w:t>he name given to a color</w:t>
            </w:r>
            <w:r>
              <w:rPr>
                <w:rFonts w:ascii="Arial" w:hAnsi="Arial" w:cs="Arial"/>
                <w:sz w:val="24"/>
                <w:szCs w:val="24"/>
              </w:rPr>
              <w:t>.</w:t>
            </w:r>
          </w:p>
          <w:p w:rsidR="006F6B02" w:rsidRDefault="006F6B02" w:rsidP="006F6B02">
            <w:pPr>
              <w:spacing w:after="0" w:line="240" w:lineRule="auto"/>
              <w:rPr>
                <w:rFonts w:ascii="Arial" w:hAnsi="Arial" w:cs="Arial"/>
                <w:sz w:val="24"/>
                <w:szCs w:val="24"/>
              </w:rPr>
            </w:pPr>
          </w:p>
          <w:p w:rsidR="006F6B02" w:rsidRPr="00E0389A" w:rsidRDefault="00E0389A" w:rsidP="006F6B02">
            <w:pPr>
              <w:spacing w:after="0" w:line="240" w:lineRule="auto"/>
              <w:rPr>
                <w:rFonts w:ascii="Arial" w:hAnsi="Arial" w:cs="Arial"/>
                <w:b/>
                <w:sz w:val="24"/>
                <w:szCs w:val="24"/>
                <w:u w:val="thick"/>
              </w:rPr>
            </w:pPr>
            <w:r w:rsidRPr="00E0389A">
              <w:rPr>
                <w:rFonts w:ascii="Arial" w:hAnsi="Arial" w:cs="Arial"/>
                <w:b/>
                <w:sz w:val="24"/>
                <w:szCs w:val="24"/>
                <w:u w:val="thick"/>
              </w:rPr>
              <w:t>Tuesday-Dec. 2, 2014 or Wednesday-Dec. 3, 2014</w:t>
            </w:r>
          </w:p>
          <w:p w:rsidR="00034D97" w:rsidRPr="00E0389A" w:rsidRDefault="00034D97" w:rsidP="00E0389A">
            <w:pPr>
              <w:spacing w:after="0" w:line="240" w:lineRule="auto"/>
              <w:rPr>
                <w:rFonts w:ascii="Arial" w:hAnsi="Arial" w:cs="Arial"/>
                <w:b/>
                <w:sz w:val="24"/>
                <w:szCs w:val="24"/>
              </w:rPr>
            </w:pPr>
            <w:r w:rsidRPr="00E0389A">
              <w:rPr>
                <w:rFonts w:ascii="Arial" w:hAnsi="Arial" w:cs="Arial"/>
                <w:b/>
                <w:sz w:val="24"/>
                <w:szCs w:val="24"/>
              </w:rPr>
              <w:t xml:space="preserve">Intensity – </w:t>
            </w:r>
            <w:r w:rsidRPr="00E0389A">
              <w:rPr>
                <w:rFonts w:ascii="Arial" w:hAnsi="Arial" w:cs="Arial"/>
                <w:sz w:val="24"/>
                <w:szCs w:val="24"/>
              </w:rPr>
              <w:t>T</w:t>
            </w:r>
            <w:r w:rsidRPr="00E0389A">
              <w:rPr>
                <w:rFonts w:ascii="Arial" w:hAnsi="Arial" w:cs="Arial"/>
                <w:sz w:val="24"/>
                <w:szCs w:val="24"/>
              </w:rPr>
              <w:t>he brightness or dullness of a color; color purity</w:t>
            </w:r>
            <w:r w:rsidRPr="00E0389A">
              <w:rPr>
                <w:rFonts w:ascii="Arial" w:hAnsi="Arial" w:cs="Arial"/>
                <w:sz w:val="24"/>
                <w:szCs w:val="24"/>
              </w:rPr>
              <w:t>.</w:t>
            </w:r>
          </w:p>
          <w:p w:rsidR="00E0389A" w:rsidRDefault="00034D97" w:rsidP="00E0389A">
            <w:pPr>
              <w:spacing w:after="0" w:line="240" w:lineRule="auto"/>
              <w:rPr>
                <w:rFonts w:ascii="Arial" w:hAnsi="Arial" w:cs="Arial"/>
                <w:b/>
                <w:sz w:val="24"/>
                <w:szCs w:val="24"/>
              </w:rPr>
            </w:pPr>
            <w:r w:rsidRPr="00034D97">
              <w:rPr>
                <w:rFonts w:ascii="Arial" w:hAnsi="Arial" w:cs="Arial"/>
                <w:b/>
                <w:sz w:val="24"/>
                <w:szCs w:val="24"/>
              </w:rPr>
              <w:t xml:space="preserve">Shade – </w:t>
            </w:r>
            <w:r>
              <w:rPr>
                <w:rFonts w:ascii="Arial" w:hAnsi="Arial" w:cs="Arial"/>
                <w:sz w:val="24"/>
                <w:szCs w:val="24"/>
              </w:rPr>
              <w:t>A</w:t>
            </w:r>
            <w:r w:rsidRPr="00034D97">
              <w:rPr>
                <w:rFonts w:ascii="Arial" w:hAnsi="Arial" w:cs="Arial"/>
                <w:sz w:val="24"/>
                <w:szCs w:val="24"/>
              </w:rPr>
              <w:t xml:space="preserve"> darkened color made by adding black to a hue</w:t>
            </w:r>
            <w:r>
              <w:rPr>
                <w:rFonts w:ascii="Arial" w:hAnsi="Arial" w:cs="Arial"/>
                <w:sz w:val="24"/>
                <w:szCs w:val="24"/>
              </w:rPr>
              <w:t>.</w:t>
            </w:r>
          </w:p>
          <w:p w:rsidR="00E0389A" w:rsidRDefault="00E0389A" w:rsidP="00E0389A">
            <w:pPr>
              <w:spacing w:after="0" w:line="240" w:lineRule="auto"/>
              <w:rPr>
                <w:rFonts w:ascii="Arial" w:hAnsi="Arial" w:cs="Arial"/>
                <w:b/>
                <w:sz w:val="24"/>
                <w:szCs w:val="24"/>
              </w:rPr>
            </w:pPr>
          </w:p>
          <w:p w:rsidR="00E0389A" w:rsidRPr="00E0389A" w:rsidRDefault="00E0389A" w:rsidP="00E0389A">
            <w:pPr>
              <w:spacing w:after="0" w:line="240" w:lineRule="auto"/>
              <w:rPr>
                <w:rFonts w:ascii="Arial" w:hAnsi="Arial" w:cs="Arial"/>
                <w:b/>
                <w:sz w:val="24"/>
                <w:szCs w:val="24"/>
                <w:u w:val="thick"/>
              </w:rPr>
            </w:pPr>
            <w:r w:rsidRPr="00E0389A">
              <w:rPr>
                <w:rFonts w:ascii="Arial" w:hAnsi="Arial" w:cs="Arial"/>
                <w:b/>
                <w:sz w:val="24"/>
                <w:szCs w:val="24"/>
                <w:u w:val="thick"/>
              </w:rPr>
              <w:t>Thursday- Dec. 4, 2014-</w:t>
            </w:r>
          </w:p>
          <w:p w:rsidR="00034D97" w:rsidRPr="00034D97" w:rsidRDefault="00034D97" w:rsidP="00B24AE8">
            <w:pPr>
              <w:spacing w:after="0" w:line="240" w:lineRule="auto"/>
              <w:rPr>
                <w:rFonts w:ascii="Arial" w:hAnsi="Arial" w:cs="Arial"/>
                <w:b/>
                <w:sz w:val="24"/>
                <w:szCs w:val="24"/>
              </w:rPr>
            </w:pPr>
            <w:r w:rsidRPr="00034D97">
              <w:rPr>
                <w:rFonts w:ascii="Arial" w:hAnsi="Arial" w:cs="Arial"/>
                <w:b/>
                <w:sz w:val="24"/>
                <w:szCs w:val="24"/>
              </w:rPr>
              <w:t xml:space="preserve">Tint – </w:t>
            </w:r>
            <w:r>
              <w:rPr>
                <w:rFonts w:ascii="Arial" w:hAnsi="Arial" w:cs="Arial"/>
                <w:sz w:val="24"/>
                <w:szCs w:val="24"/>
              </w:rPr>
              <w:t>A</w:t>
            </w:r>
            <w:r w:rsidRPr="00034D97">
              <w:rPr>
                <w:rFonts w:ascii="Arial" w:hAnsi="Arial" w:cs="Arial"/>
                <w:sz w:val="24"/>
                <w:szCs w:val="24"/>
              </w:rPr>
              <w:t xml:space="preserve"> lightened color made by adding white to a hue</w:t>
            </w:r>
            <w:r>
              <w:rPr>
                <w:rFonts w:ascii="Arial" w:hAnsi="Arial" w:cs="Arial"/>
                <w:sz w:val="24"/>
                <w:szCs w:val="24"/>
              </w:rPr>
              <w:t>.</w:t>
            </w:r>
          </w:p>
          <w:p w:rsidR="00E0389A" w:rsidRPr="00080B2A" w:rsidRDefault="00034D97" w:rsidP="00E0389A">
            <w:pPr>
              <w:spacing w:after="0" w:line="240" w:lineRule="auto"/>
              <w:rPr>
                <w:rFonts w:ascii="Arial" w:hAnsi="Arial" w:cs="Arial"/>
                <w:b/>
                <w:sz w:val="24"/>
                <w:szCs w:val="24"/>
              </w:rPr>
            </w:pPr>
            <w:r w:rsidRPr="00034D97">
              <w:rPr>
                <w:rFonts w:ascii="Arial" w:hAnsi="Arial" w:cs="Arial"/>
                <w:b/>
                <w:sz w:val="24"/>
                <w:szCs w:val="24"/>
              </w:rPr>
              <w:t xml:space="preserve">Tone – </w:t>
            </w:r>
            <w:r>
              <w:rPr>
                <w:rFonts w:ascii="Arial" w:hAnsi="Arial" w:cs="Arial"/>
                <w:sz w:val="24"/>
                <w:szCs w:val="24"/>
              </w:rPr>
              <w:t>A</w:t>
            </w:r>
            <w:r w:rsidRPr="00034D97">
              <w:rPr>
                <w:rFonts w:ascii="Arial" w:hAnsi="Arial" w:cs="Arial"/>
                <w:sz w:val="24"/>
                <w:szCs w:val="24"/>
              </w:rPr>
              <w:t xml:space="preserve"> dulled color made by adding gray to a hue, or by adding that hue’s complementary color</w:t>
            </w:r>
            <w:r>
              <w:rPr>
                <w:rFonts w:ascii="Arial" w:hAnsi="Arial" w:cs="Arial"/>
                <w:sz w:val="24"/>
                <w:szCs w:val="24"/>
              </w:rPr>
              <w:t>.</w:t>
            </w:r>
          </w:p>
          <w:p w:rsidR="00E0389A" w:rsidRPr="00E0389A" w:rsidRDefault="00E0389A" w:rsidP="00E0389A">
            <w:pPr>
              <w:spacing w:after="0" w:line="240" w:lineRule="auto"/>
              <w:rPr>
                <w:rFonts w:ascii="Arial" w:hAnsi="Arial" w:cs="Arial"/>
                <w:b/>
                <w:sz w:val="24"/>
                <w:szCs w:val="24"/>
                <w:u w:val="thick"/>
              </w:rPr>
            </w:pPr>
            <w:r w:rsidRPr="00E0389A">
              <w:rPr>
                <w:rFonts w:ascii="Arial" w:hAnsi="Arial" w:cs="Arial"/>
                <w:b/>
                <w:sz w:val="24"/>
                <w:szCs w:val="24"/>
                <w:u w:val="thick"/>
              </w:rPr>
              <w:t>Friday-Dec. 5, 2014-</w:t>
            </w:r>
          </w:p>
          <w:p w:rsidR="00034D97" w:rsidRPr="00034D97" w:rsidRDefault="00034D97" w:rsidP="00B24AE8">
            <w:pPr>
              <w:spacing w:after="0" w:line="240" w:lineRule="auto"/>
              <w:rPr>
                <w:rFonts w:ascii="Arial" w:hAnsi="Arial" w:cs="Arial"/>
                <w:sz w:val="24"/>
                <w:szCs w:val="24"/>
              </w:rPr>
            </w:pPr>
            <w:r w:rsidRPr="00034D97">
              <w:rPr>
                <w:rFonts w:ascii="Arial" w:hAnsi="Arial" w:cs="Arial"/>
                <w:b/>
                <w:sz w:val="24"/>
                <w:szCs w:val="24"/>
              </w:rPr>
              <w:t>Value –</w:t>
            </w:r>
            <w:r>
              <w:rPr>
                <w:rFonts w:ascii="Arial" w:hAnsi="Arial" w:cs="Arial"/>
                <w:sz w:val="24"/>
                <w:szCs w:val="24"/>
              </w:rPr>
              <w:t xml:space="preserve"> T</w:t>
            </w:r>
            <w:r w:rsidRPr="00034D97">
              <w:rPr>
                <w:rFonts w:ascii="Arial" w:hAnsi="Arial" w:cs="Arial"/>
                <w:sz w:val="24"/>
                <w:szCs w:val="24"/>
              </w:rPr>
              <w:t>he lightness or darkness of a color between almost white to almost black</w:t>
            </w:r>
            <w:r>
              <w:rPr>
                <w:rFonts w:ascii="Arial" w:hAnsi="Arial" w:cs="Arial"/>
                <w:sz w:val="24"/>
                <w:szCs w:val="24"/>
              </w:rPr>
              <w:t>.</w:t>
            </w:r>
          </w:p>
          <w:p w:rsidR="00034D97" w:rsidRPr="00034D97" w:rsidRDefault="00034D97" w:rsidP="00B24AE8">
            <w:pPr>
              <w:spacing w:after="0" w:line="240" w:lineRule="auto"/>
              <w:rPr>
                <w:rFonts w:ascii="Arial" w:hAnsi="Arial" w:cs="Arial"/>
                <w:b/>
                <w:sz w:val="24"/>
                <w:szCs w:val="24"/>
              </w:rPr>
            </w:pPr>
            <w:r w:rsidRPr="00034D97">
              <w:rPr>
                <w:rFonts w:ascii="Arial" w:hAnsi="Arial" w:cs="Arial"/>
                <w:b/>
                <w:sz w:val="24"/>
                <w:szCs w:val="24"/>
              </w:rPr>
              <w:t>Warm colors –</w:t>
            </w:r>
            <w:r>
              <w:rPr>
                <w:rFonts w:ascii="Arial" w:hAnsi="Arial" w:cs="Arial"/>
                <w:sz w:val="24"/>
                <w:szCs w:val="24"/>
              </w:rPr>
              <w:t xml:space="preserve"> H</w:t>
            </w:r>
            <w:r w:rsidRPr="00034D97">
              <w:rPr>
                <w:rFonts w:ascii="Arial" w:hAnsi="Arial" w:cs="Arial"/>
                <w:sz w:val="24"/>
                <w:szCs w:val="24"/>
              </w:rPr>
              <w:t xml:space="preserve">ues, such as red, orange, and </w:t>
            </w:r>
            <w:proofErr w:type="gramStart"/>
            <w:r w:rsidRPr="00034D97">
              <w:rPr>
                <w:rFonts w:ascii="Arial" w:hAnsi="Arial" w:cs="Arial"/>
                <w:sz w:val="24"/>
                <w:szCs w:val="24"/>
              </w:rPr>
              <w:t>yellow, that</w:t>
            </w:r>
            <w:proofErr w:type="gramEnd"/>
            <w:r w:rsidRPr="00034D97">
              <w:rPr>
                <w:rFonts w:ascii="Arial" w:hAnsi="Arial" w:cs="Arial"/>
                <w:sz w:val="24"/>
                <w:szCs w:val="24"/>
              </w:rPr>
              <w:t xml:space="preserve"> appear to be hot like the sun or fire</w:t>
            </w:r>
            <w:r>
              <w:rPr>
                <w:rFonts w:ascii="Arial" w:hAnsi="Arial" w:cs="Arial"/>
                <w:sz w:val="24"/>
                <w:szCs w:val="24"/>
              </w:rPr>
              <w:t>.</w:t>
            </w:r>
          </w:p>
          <w:p w:rsidR="00034108" w:rsidRPr="003B0A3B" w:rsidRDefault="00034108" w:rsidP="00034108">
            <w:pPr>
              <w:spacing w:after="0" w:line="240" w:lineRule="auto"/>
              <w:rPr>
                <w:rFonts w:ascii="Arial" w:eastAsia="Times New Roman" w:hAnsi="Arial" w:cs="Arial"/>
                <w:b/>
                <w:sz w:val="24"/>
                <w:szCs w:val="24"/>
              </w:rPr>
            </w:pPr>
          </w:p>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lastRenderedPageBreak/>
              <w:t>INTRODUCTION</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034108" w:rsidRPr="00034108" w:rsidRDefault="00034108" w:rsidP="00034108">
            <w:pPr>
              <w:spacing w:after="0" w:line="240" w:lineRule="auto"/>
              <w:rPr>
                <w:rFonts w:ascii="Verdana" w:eastAsia="Times New Roman" w:hAnsi="Verdana" w:cs="Times New Roman"/>
              </w:rPr>
            </w:pPr>
            <w:proofErr w:type="spellStart"/>
            <w:r w:rsidRPr="00034108">
              <w:rPr>
                <w:rFonts w:ascii="Verdana" w:eastAsia="Times New Roman" w:hAnsi="Verdana" w:cs="Times New Roman"/>
                <w:b/>
              </w:rPr>
              <w:t>Bellwork</w:t>
            </w:r>
            <w:proofErr w:type="spellEnd"/>
            <w:r w:rsidR="009F345B">
              <w:rPr>
                <w:rFonts w:ascii="Verdana" w:eastAsia="Times New Roman" w:hAnsi="Verdana" w:cs="Times New Roman"/>
                <w:b/>
              </w:rPr>
              <w:t>/Beginning of Class Procedures:</w:t>
            </w:r>
          </w:p>
          <w:p w:rsidR="00034108" w:rsidRDefault="009F345B" w:rsidP="00034108">
            <w:pPr>
              <w:spacing w:after="0" w:line="240" w:lineRule="auto"/>
              <w:rPr>
                <w:rFonts w:ascii="Verdana" w:eastAsia="Times New Roman" w:hAnsi="Verdana" w:cs="Times New Roman"/>
              </w:rPr>
            </w:pPr>
            <w:r>
              <w:rPr>
                <w:rFonts w:ascii="Verdana" w:eastAsia="Times New Roman" w:hAnsi="Verdana" w:cs="Times New Roman"/>
              </w:rPr>
              <w:t>Monday-Dec. 1, 2014—What do you think the meaning of the color Red represents?</w:t>
            </w:r>
          </w:p>
          <w:p w:rsidR="009F345B" w:rsidRDefault="009F345B" w:rsidP="00034108">
            <w:pPr>
              <w:spacing w:after="0" w:line="240" w:lineRule="auto"/>
              <w:rPr>
                <w:rFonts w:ascii="Verdana" w:eastAsia="Times New Roman" w:hAnsi="Verdana" w:cs="Times New Roman"/>
              </w:rPr>
            </w:pPr>
            <w:r>
              <w:rPr>
                <w:rFonts w:ascii="Verdana" w:eastAsia="Times New Roman" w:hAnsi="Verdana" w:cs="Times New Roman"/>
              </w:rPr>
              <w:t>Tuesday-Dec. 2, 2014 or Wednesday-Dec. 3, 2014—What do you think the colors yellow and blue represent?</w:t>
            </w:r>
          </w:p>
          <w:p w:rsidR="009F345B" w:rsidRDefault="009F345B" w:rsidP="00034108">
            <w:pPr>
              <w:spacing w:after="0" w:line="240" w:lineRule="auto"/>
              <w:rPr>
                <w:rFonts w:ascii="Verdana" w:eastAsia="Times New Roman" w:hAnsi="Verdana" w:cs="Times New Roman"/>
              </w:rPr>
            </w:pPr>
            <w:r>
              <w:rPr>
                <w:rFonts w:ascii="Verdana" w:eastAsia="Times New Roman" w:hAnsi="Verdana" w:cs="Times New Roman"/>
              </w:rPr>
              <w:t>Thursday-</w:t>
            </w:r>
            <w:r w:rsidR="009D775A">
              <w:rPr>
                <w:rFonts w:ascii="Verdana" w:eastAsia="Times New Roman" w:hAnsi="Verdana" w:cs="Times New Roman"/>
              </w:rPr>
              <w:t>Dec. 4, 2014--</w:t>
            </w:r>
            <w:r>
              <w:rPr>
                <w:rFonts w:ascii="Verdana" w:eastAsia="Times New Roman" w:hAnsi="Verdana" w:cs="Times New Roman"/>
              </w:rPr>
              <w:t>What do you th</w:t>
            </w:r>
            <w:r w:rsidR="009D775A">
              <w:rPr>
                <w:rFonts w:ascii="Verdana" w:eastAsia="Times New Roman" w:hAnsi="Verdana" w:cs="Times New Roman"/>
              </w:rPr>
              <w:t>ink the color green represents?</w:t>
            </w:r>
          </w:p>
          <w:p w:rsidR="009D775A" w:rsidRPr="00034108" w:rsidRDefault="009D775A" w:rsidP="00034108">
            <w:pPr>
              <w:spacing w:after="0" w:line="240" w:lineRule="auto"/>
              <w:rPr>
                <w:rFonts w:ascii="Verdana" w:eastAsia="Times New Roman" w:hAnsi="Verdana" w:cs="Times New Roman"/>
              </w:rPr>
            </w:pPr>
            <w:r>
              <w:rPr>
                <w:rFonts w:ascii="Verdana" w:eastAsia="Times New Roman" w:hAnsi="Verdana" w:cs="Times New Roman"/>
              </w:rPr>
              <w:t>Friday-Dec. 5, 2014—What do you think the colors Black, and White represent?</w:t>
            </w:r>
          </w:p>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p w:rsidR="00034108" w:rsidRDefault="00034108" w:rsidP="00034108">
            <w:pPr>
              <w:spacing w:after="0" w:line="240" w:lineRule="auto"/>
              <w:rPr>
                <w:rFonts w:ascii="Verdana" w:eastAsia="Times New Roman" w:hAnsi="Verdana" w:cs="Times New Roman"/>
                <w:b/>
              </w:rPr>
            </w:pPr>
            <w:r w:rsidRPr="00034108">
              <w:rPr>
                <w:rFonts w:ascii="Verdana" w:eastAsia="Times New Roman" w:hAnsi="Verdana" w:cs="Times New Roman"/>
                <w:b/>
              </w:rPr>
              <w:t xml:space="preserve">Purpose of today’s learning:  </w:t>
            </w:r>
          </w:p>
          <w:p w:rsidR="00034108" w:rsidRPr="00034108" w:rsidRDefault="009D775A" w:rsidP="00034108">
            <w:pPr>
              <w:spacing w:after="0" w:line="240" w:lineRule="auto"/>
              <w:rPr>
                <w:rFonts w:ascii="Verdana" w:eastAsia="Times New Roman" w:hAnsi="Verdana" w:cs="Times New Roman"/>
                <w:b/>
              </w:rPr>
            </w:pPr>
            <w:r>
              <w:rPr>
                <w:rFonts w:ascii="Verdana" w:hAnsi="Verdana"/>
              </w:rPr>
              <w:t>The purpose of this lesson is to ensure students can use the properties of color to illustrate fashion endeavors.</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 xml:space="preserve">CONTENT                </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A6A6A6"/>
          </w:tcPr>
          <w:p w:rsidR="00034108" w:rsidRPr="00034108" w:rsidRDefault="00034108" w:rsidP="00034108">
            <w:pPr>
              <w:spacing w:after="0" w:line="240" w:lineRule="auto"/>
              <w:jc w:val="center"/>
              <w:rPr>
                <w:rFonts w:ascii="Verdana" w:eastAsia="Times New Roman" w:hAnsi="Verdana" w:cs="Times New Roman"/>
                <w:b/>
                <w:color w:val="FFFFFF"/>
                <w:sz w:val="28"/>
              </w:rPr>
            </w:pPr>
            <w:r w:rsidRPr="00034108">
              <w:rPr>
                <w:rFonts w:ascii="Verdana" w:eastAsia="Times New Roman" w:hAnsi="Verdana" w:cs="Times New Roman"/>
                <w:b/>
                <w:color w:val="FFFFFF"/>
                <w:sz w:val="28"/>
              </w:rPr>
              <w:t>TEACHER ACTIONS</w:t>
            </w:r>
          </w:p>
        </w:tc>
        <w:tc>
          <w:tcPr>
            <w:tcW w:w="5238" w:type="dxa"/>
            <w:gridSpan w:val="2"/>
            <w:shd w:val="clear" w:color="auto" w:fill="A6A6A6"/>
          </w:tcPr>
          <w:p w:rsidR="00034108" w:rsidRPr="00034108" w:rsidRDefault="00034108" w:rsidP="00034108">
            <w:pPr>
              <w:spacing w:after="0" w:line="240" w:lineRule="auto"/>
              <w:jc w:val="center"/>
              <w:rPr>
                <w:rFonts w:ascii="Verdana" w:eastAsia="Times New Roman" w:hAnsi="Verdana" w:cs="Times New Roman"/>
                <w:b/>
                <w:sz w:val="18"/>
              </w:rPr>
            </w:pPr>
            <w:r w:rsidRPr="00034108">
              <w:rPr>
                <w:rFonts w:ascii="Verdana" w:eastAsia="Times New Roman" w:hAnsi="Verdana" w:cs="Times New Roman"/>
                <w:b/>
                <w:color w:val="FFFFFF"/>
                <w:sz w:val="28"/>
              </w:rPr>
              <w:t>STUDENT ACTIONS</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34108" w:rsidRDefault="009D775A" w:rsidP="00034108">
            <w:pPr>
              <w:spacing w:after="0" w:line="240" w:lineRule="auto"/>
              <w:rPr>
                <w:rFonts w:ascii="Verdana" w:eastAsia="Times New Roman" w:hAnsi="Verdana" w:cs="Times New Roman"/>
              </w:rPr>
            </w:pPr>
            <w:r>
              <w:rPr>
                <w:rFonts w:ascii="Verdana" w:hAnsi="Verdana"/>
                <w:b/>
              </w:rPr>
              <w:t>Define terminology associated with color</w:t>
            </w:r>
          </w:p>
        </w:tc>
        <w:tc>
          <w:tcPr>
            <w:tcW w:w="5238" w:type="dxa"/>
            <w:gridSpan w:val="2"/>
          </w:tcPr>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76"/>
        </w:trPr>
        <w:tc>
          <w:tcPr>
            <w:tcW w:w="5508" w:type="dxa"/>
            <w:gridSpan w:val="3"/>
          </w:tcPr>
          <w:p w:rsidR="00034108" w:rsidRPr="00034108" w:rsidRDefault="003D5936" w:rsidP="00034108">
            <w:pPr>
              <w:spacing w:after="0" w:line="240" w:lineRule="auto"/>
              <w:rPr>
                <w:rFonts w:ascii="Verdana" w:eastAsia="Times New Roman" w:hAnsi="Verdana" w:cs="Times New Roman"/>
              </w:rPr>
            </w:pPr>
            <w:proofErr w:type="gramStart"/>
            <w:r>
              <w:rPr>
                <w:rFonts w:ascii="Verdana" w:hAnsi="Verdana"/>
              </w:rPr>
              <w:t>1.</w:t>
            </w:r>
            <w:r>
              <w:rPr>
                <w:rFonts w:ascii="Verdana" w:hAnsi="Verdana"/>
              </w:rPr>
              <w:t>Tell</w:t>
            </w:r>
            <w:proofErr w:type="gramEnd"/>
            <w:r>
              <w:rPr>
                <w:rFonts w:ascii="Verdana" w:hAnsi="Verdana"/>
              </w:rPr>
              <w:t xml:space="preserve"> students to annotate each new vocabulary term</w:t>
            </w:r>
            <w:r>
              <w:rPr>
                <w:rFonts w:ascii="Verdana" w:hAnsi="Verdana"/>
              </w:rPr>
              <w:t>s.</w:t>
            </w:r>
          </w:p>
        </w:tc>
        <w:tc>
          <w:tcPr>
            <w:tcW w:w="5238" w:type="dxa"/>
            <w:gridSpan w:val="2"/>
          </w:tcPr>
          <w:p w:rsidR="00034108" w:rsidRDefault="003D5936" w:rsidP="00034108">
            <w:pPr>
              <w:spacing w:after="0" w:line="240" w:lineRule="auto"/>
              <w:rPr>
                <w:rFonts w:ascii="Verdana" w:eastAsia="Times New Roman" w:hAnsi="Verdana" w:cs="Times New Roman"/>
              </w:rPr>
            </w:pPr>
            <w:r>
              <w:rPr>
                <w:rFonts w:ascii="Verdana" w:eastAsia="Times New Roman" w:hAnsi="Verdana" w:cs="Times New Roman"/>
              </w:rPr>
              <w:t>1. Students will follow the directions from above to annotate the vocabulary terms.</w:t>
            </w:r>
          </w:p>
          <w:p w:rsidR="00084B48" w:rsidRPr="00034108" w:rsidRDefault="00084B48" w:rsidP="00034108">
            <w:pPr>
              <w:spacing w:after="0" w:line="240" w:lineRule="auto"/>
              <w:rPr>
                <w:rFonts w:ascii="Verdana" w:eastAsia="Times New Roman" w:hAnsi="Verdana" w:cs="Times New Roman"/>
              </w:rPr>
            </w:pPr>
            <w:r>
              <w:rPr>
                <w:rFonts w:ascii="Verdana" w:eastAsia="Times New Roman" w:hAnsi="Verdana" w:cs="Times New Roman"/>
              </w:rPr>
              <w:t>Use Cornell Note Style.</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34108" w:rsidRDefault="00CF52DF" w:rsidP="00034108">
            <w:pPr>
              <w:spacing w:after="0" w:line="240" w:lineRule="auto"/>
              <w:rPr>
                <w:rFonts w:ascii="Verdana" w:eastAsia="Times New Roman" w:hAnsi="Verdana" w:cs="Times New Roman"/>
              </w:rPr>
            </w:pPr>
            <w:r>
              <w:rPr>
                <w:rFonts w:ascii="Verdana" w:hAnsi="Verdana"/>
                <w:b/>
              </w:rPr>
              <w:t>Explain symbolism of color</w:t>
            </w:r>
          </w:p>
        </w:tc>
        <w:tc>
          <w:tcPr>
            <w:tcW w:w="5238" w:type="dxa"/>
            <w:gridSpan w:val="2"/>
          </w:tcPr>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34108" w:rsidRDefault="00CF52DF" w:rsidP="00034108">
            <w:pPr>
              <w:spacing w:after="0" w:line="240" w:lineRule="auto"/>
              <w:rPr>
                <w:rFonts w:ascii="Verdana" w:eastAsia="Times New Roman" w:hAnsi="Verdana" w:cs="Times New Roman"/>
              </w:rPr>
            </w:pPr>
            <w:r>
              <w:rPr>
                <w:rFonts w:ascii="Verdana" w:hAnsi="Verdana"/>
              </w:rPr>
              <w:t xml:space="preserve">2. </w:t>
            </w:r>
            <w:r>
              <w:rPr>
                <w:rFonts w:ascii="Verdana" w:hAnsi="Verdana"/>
              </w:rPr>
              <w:t xml:space="preserve">Distribute Handout 1a, Color Basics, and tell students to fill in the blanks, as different students (Popcorn) read PowerPoint slides.  Tell students they will turn in their completed handouts at the end of the class session. </w:t>
            </w:r>
            <w:r>
              <w:rPr>
                <w:rFonts w:ascii="Verdana" w:hAnsi="Verdana"/>
                <w:b/>
                <w:i/>
              </w:rPr>
              <w:t>(FDM-Color-Handout1a.doc, FDM-Color-PowerPoint1.ppt)</w:t>
            </w:r>
          </w:p>
        </w:tc>
        <w:tc>
          <w:tcPr>
            <w:tcW w:w="5238" w:type="dxa"/>
            <w:gridSpan w:val="2"/>
          </w:tcPr>
          <w:p w:rsidR="00034108" w:rsidRPr="00034108" w:rsidRDefault="0085211F" w:rsidP="00034108">
            <w:pPr>
              <w:spacing w:after="0" w:line="240" w:lineRule="auto"/>
              <w:rPr>
                <w:rFonts w:ascii="Verdana" w:eastAsia="Times New Roman" w:hAnsi="Verdana" w:cs="Times New Roman"/>
              </w:rPr>
            </w:pPr>
            <w:r>
              <w:rPr>
                <w:rFonts w:ascii="Verdana" w:eastAsia="Times New Roman" w:hAnsi="Verdana" w:cs="Times New Roman"/>
              </w:rPr>
              <w:t xml:space="preserve">2. </w:t>
            </w:r>
            <w:r>
              <w:rPr>
                <w:rFonts w:ascii="Verdana" w:hAnsi="Verdana"/>
              </w:rPr>
              <w:t xml:space="preserve">Students annotate their handouts as </w:t>
            </w:r>
            <w:r>
              <w:rPr>
                <w:rFonts w:ascii="Verdana" w:hAnsi="Verdana"/>
                <w:b/>
              </w:rPr>
              <w:t>classmates read</w:t>
            </w:r>
            <w:r>
              <w:rPr>
                <w:rFonts w:ascii="Verdana" w:hAnsi="Verdana"/>
              </w:rPr>
              <w:t xml:space="preserve"> from the PowerPoint slides. (</w:t>
            </w:r>
            <w:r>
              <w:rPr>
                <w:rFonts w:ascii="Verdana" w:hAnsi="Verdana"/>
                <w:b/>
              </w:rPr>
              <w:t>Popcorn strategy</w:t>
            </w:r>
            <w:r>
              <w:rPr>
                <w:rFonts w:ascii="Verdana" w:hAnsi="Verdana"/>
              </w:rPr>
              <w:t>)</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85211F" w:rsidRDefault="0085211F" w:rsidP="0085211F">
            <w:pPr>
              <w:spacing w:after="0" w:line="240" w:lineRule="auto"/>
              <w:rPr>
                <w:rFonts w:ascii="Verdana" w:eastAsia="Times New Roman" w:hAnsi="Verdana" w:cs="Times New Roman"/>
              </w:rPr>
            </w:pPr>
            <w:r>
              <w:rPr>
                <w:rFonts w:ascii="Verdana" w:eastAsia="Times New Roman" w:hAnsi="Verdana" w:cs="Times New Roman"/>
              </w:rPr>
              <w:t>3.</w:t>
            </w:r>
            <w:r>
              <w:rPr>
                <w:rFonts w:ascii="Verdana" w:hAnsi="Verdana"/>
              </w:rPr>
              <w:t xml:space="preserve"> </w:t>
            </w:r>
            <w:r>
              <w:rPr>
                <w:rFonts w:ascii="Verdana" w:hAnsi="Verdana"/>
              </w:rPr>
              <w:t xml:space="preserve">Tell students to refer back to their </w:t>
            </w:r>
            <w:proofErr w:type="spellStart"/>
            <w:r>
              <w:rPr>
                <w:rFonts w:ascii="Verdana" w:hAnsi="Verdana"/>
              </w:rPr>
              <w:t>Bellwork</w:t>
            </w:r>
            <w:proofErr w:type="spellEnd"/>
            <w:r>
              <w:rPr>
                <w:rFonts w:ascii="Verdana" w:hAnsi="Verdana"/>
              </w:rPr>
              <w:t xml:space="preserve"> activity.  Tell them to annotate with a “Happy Face” (or other symbol) each color for which they correctly identified its meaning.</w:t>
            </w:r>
          </w:p>
        </w:tc>
        <w:tc>
          <w:tcPr>
            <w:tcW w:w="5238" w:type="dxa"/>
            <w:gridSpan w:val="2"/>
          </w:tcPr>
          <w:p w:rsidR="00034108" w:rsidRPr="00034108" w:rsidRDefault="0085211F" w:rsidP="00034108">
            <w:pPr>
              <w:spacing w:after="0" w:line="240" w:lineRule="auto"/>
              <w:rPr>
                <w:rFonts w:ascii="Verdana" w:eastAsia="Times New Roman" w:hAnsi="Verdana" w:cs="Times New Roman"/>
              </w:rPr>
            </w:pPr>
            <w:r>
              <w:rPr>
                <w:rFonts w:ascii="Verdana" w:eastAsia="Times New Roman" w:hAnsi="Verdana" w:cs="Times New Roman"/>
              </w:rPr>
              <w:t>3.</w:t>
            </w:r>
            <w:r>
              <w:rPr>
                <w:rFonts w:ascii="Verdana" w:hAnsi="Verdana"/>
              </w:rPr>
              <w:t xml:space="preserve"> </w:t>
            </w:r>
            <w:r>
              <w:rPr>
                <w:rFonts w:ascii="Verdana" w:hAnsi="Verdana"/>
              </w:rPr>
              <w:t xml:space="preserve">Students annotate their </w:t>
            </w:r>
            <w:proofErr w:type="spellStart"/>
            <w:r>
              <w:rPr>
                <w:rFonts w:ascii="Verdana" w:hAnsi="Verdana"/>
              </w:rPr>
              <w:t>Bellwork</w:t>
            </w:r>
            <w:proofErr w:type="spellEnd"/>
            <w:r>
              <w:rPr>
                <w:rFonts w:ascii="Verdana" w:hAnsi="Verdana"/>
              </w:rPr>
              <w:t xml:space="preserve"> with the designated symbol.</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34108" w:rsidRDefault="0085211F" w:rsidP="00034108">
            <w:pPr>
              <w:spacing w:after="0" w:line="240" w:lineRule="auto"/>
              <w:rPr>
                <w:rFonts w:ascii="Verdana" w:eastAsia="Times New Roman" w:hAnsi="Verdana" w:cs="Times New Roman"/>
              </w:rPr>
            </w:pPr>
            <w:r>
              <w:rPr>
                <w:rFonts w:ascii="Verdana" w:hAnsi="Verdana"/>
                <w:b/>
              </w:rPr>
              <w:t>Identify the dimensions of color</w:t>
            </w:r>
          </w:p>
        </w:tc>
        <w:tc>
          <w:tcPr>
            <w:tcW w:w="5238" w:type="dxa"/>
            <w:gridSpan w:val="2"/>
          </w:tcPr>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85211F" w:rsidRDefault="0085211F" w:rsidP="0085211F">
            <w:pPr>
              <w:numPr>
                <w:ilvl w:val="0"/>
                <w:numId w:val="4"/>
              </w:numPr>
              <w:spacing w:after="0" w:line="240" w:lineRule="auto"/>
              <w:rPr>
                <w:rFonts w:ascii="Verdana" w:hAnsi="Verdana"/>
              </w:rPr>
            </w:pPr>
            <w:r>
              <w:rPr>
                <w:rFonts w:ascii="Verdana" w:eastAsia="Times New Roman" w:hAnsi="Verdana" w:cs="Times New Roman"/>
              </w:rPr>
              <w:t>4.</w:t>
            </w:r>
            <w:r>
              <w:rPr>
                <w:rFonts w:ascii="Verdana" w:hAnsi="Verdana"/>
              </w:rPr>
              <w:t xml:space="preserve"> </w:t>
            </w:r>
            <w:r>
              <w:rPr>
                <w:rFonts w:ascii="Verdana" w:hAnsi="Verdana"/>
              </w:rPr>
              <w:t xml:space="preserve">Show the “Thumbs Up / Thumbs down slide.  Separate the students into two teams and tell them that they will play the Color Association game. As the teacher displays each flashcard, tell the teams they will compete to be first to identify each hue name and its dimension (intensity, value, etc.).  The team that correctly identifies the most hues will be the winner. </w:t>
            </w:r>
            <w:r>
              <w:rPr>
                <w:rFonts w:ascii="Verdana" w:hAnsi="Verdana"/>
                <w:b/>
              </w:rPr>
              <w:t>(</w:t>
            </w:r>
            <w:r>
              <w:rPr>
                <w:rFonts w:ascii="Verdana" w:hAnsi="Verdana"/>
                <w:b/>
                <w:i/>
              </w:rPr>
              <w:t>FDM-Color-PowerPoint1.ppt, Handout1b.pdf)</w:t>
            </w:r>
          </w:p>
          <w:p w:rsidR="00034108" w:rsidRPr="00034108" w:rsidRDefault="0085211F" w:rsidP="0085211F">
            <w:pPr>
              <w:spacing w:after="0" w:line="240" w:lineRule="auto"/>
              <w:rPr>
                <w:rFonts w:ascii="Verdana" w:eastAsia="Times New Roman" w:hAnsi="Verdana" w:cs="Times New Roman"/>
              </w:rPr>
            </w:pPr>
            <w:r>
              <w:rPr>
                <w:rFonts w:ascii="Verdana" w:hAnsi="Verdana"/>
              </w:rPr>
              <w:t>Ask students to indicate their understanding by showing either Thumbs up or down.</w:t>
            </w:r>
          </w:p>
        </w:tc>
        <w:tc>
          <w:tcPr>
            <w:tcW w:w="5238" w:type="dxa"/>
            <w:gridSpan w:val="2"/>
          </w:tcPr>
          <w:p w:rsidR="00034108" w:rsidRPr="00034108" w:rsidRDefault="0085211F" w:rsidP="00034108">
            <w:pPr>
              <w:spacing w:after="0" w:line="240" w:lineRule="auto"/>
              <w:rPr>
                <w:rFonts w:ascii="Verdana" w:eastAsia="Times New Roman" w:hAnsi="Verdana" w:cs="Times New Roman"/>
              </w:rPr>
            </w:pPr>
            <w:r>
              <w:rPr>
                <w:rFonts w:ascii="Verdana" w:eastAsia="Times New Roman" w:hAnsi="Verdana" w:cs="Times New Roman"/>
              </w:rPr>
              <w:t>4.</w:t>
            </w:r>
            <w:r>
              <w:rPr>
                <w:rFonts w:ascii="Verdana" w:hAnsi="Verdana"/>
              </w:rPr>
              <w:t xml:space="preserve"> </w:t>
            </w:r>
            <w:r>
              <w:rPr>
                <w:rFonts w:ascii="Verdana" w:hAnsi="Verdana"/>
              </w:rPr>
              <w:t xml:space="preserve">Students indicate understanding via </w:t>
            </w:r>
            <w:r>
              <w:rPr>
                <w:rFonts w:ascii="Verdana" w:hAnsi="Verdana"/>
                <w:b/>
              </w:rPr>
              <w:t>Thumbs Up-Thumbs down</w:t>
            </w:r>
            <w:r>
              <w:rPr>
                <w:rFonts w:ascii="Verdana" w:hAnsi="Verdana"/>
              </w:rPr>
              <w:t xml:space="preserve"> and participate in the activity</w:t>
            </w:r>
            <w:r>
              <w:rPr>
                <w:rFonts w:ascii="Verdana" w:hAnsi="Verdana"/>
              </w:rPr>
              <w:t>.</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34108" w:rsidRDefault="00034108" w:rsidP="00034108">
            <w:pPr>
              <w:spacing w:after="0" w:line="240" w:lineRule="auto"/>
              <w:rPr>
                <w:rFonts w:ascii="Verdana" w:eastAsia="Times New Roman" w:hAnsi="Verdana" w:cs="Times New Roman"/>
              </w:rPr>
            </w:pPr>
          </w:p>
        </w:tc>
        <w:tc>
          <w:tcPr>
            <w:tcW w:w="5238" w:type="dxa"/>
            <w:gridSpan w:val="2"/>
          </w:tcPr>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lastRenderedPageBreak/>
              <w:t>CLOSURE</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034108" w:rsidRPr="00034108" w:rsidRDefault="0085211F" w:rsidP="00034108">
            <w:pPr>
              <w:spacing w:after="0" w:line="240" w:lineRule="auto"/>
              <w:rPr>
                <w:rFonts w:ascii="Verdana" w:eastAsia="Times New Roman" w:hAnsi="Verdana" w:cs="Times New Roman"/>
              </w:rPr>
            </w:pPr>
            <w:r>
              <w:rPr>
                <w:rFonts w:ascii="Verdana" w:hAnsi="Verdana" w:cs="Arial"/>
              </w:rPr>
              <w:t xml:space="preserve">Before leaving the classroom today, please write your name on a Post-It note. On the opposite side of the Post-it Note, write down three things that you learned about color that you did not know before this lesson.  </w:t>
            </w:r>
          </w:p>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sz w:val="18"/>
              </w:rPr>
            </w:pPr>
            <w:r w:rsidRPr="00034108">
              <w:rPr>
                <w:rFonts w:ascii="Verdana" w:eastAsia="Times New Roman" w:hAnsi="Verdana" w:cs="Times New Roman"/>
                <w:b/>
                <w:color w:val="FFFFFF"/>
                <w:sz w:val="28"/>
              </w:rPr>
              <w:t>AVID WICOR STRATEGIES UTILIZED</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034108" w:rsidRDefault="00084B48" w:rsidP="00034108">
            <w:pPr>
              <w:spacing w:after="0" w:line="240" w:lineRule="auto"/>
              <w:rPr>
                <w:rFonts w:ascii="Verdana" w:eastAsia="Times New Roman" w:hAnsi="Verdana" w:cs="Times New Roman"/>
              </w:rPr>
            </w:pPr>
            <w:r>
              <w:rPr>
                <w:rFonts w:ascii="Verdana" w:eastAsia="Times New Roman" w:hAnsi="Verdana" w:cs="Times New Roman"/>
              </w:rPr>
              <w:t>Annotate Cornell Note Style, Popcorn Strategy, Index form style, designated symbol,</w:t>
            </w:r>
          </w:p>
          <w:p w:rsidR="00034108" w:rsidRDefault="00084B48" w:rsidP="00034108">
            <w:pPr>
              <w:spacing w:after="0" w:line="240" w:lineRule="auto"/>
              <w:rPr>
                <w:rFonts w:ascii="Verdana" w:eastAsia="Times New Roman" w:hAnsi="Verdana" w:cs="Times New Roman"/>
              </w:rPr>
            </w:pPr>
            <w:r>
              <w:rPr>
                <w:rFonts w:ascii="Verdana" w:eastAsia="Times New Roman" w:hAnsi="Verdana" w:cs="Times New Roman"/>
              </w:rPr>
              <w:t>Thumbs Up and Thumbs Down, and Post it notes.</w:t>
            </w:r>
          </w:p>
          <w:p w:rsidR="00084B48" w:rsidRPr="00034108" w:rsidRDefault="00084B4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216B82" w:rsidP="00034108">
            <w:pPr>
              <w:spacing w:after="0" w:line="240" w:lineRule="auto"/>
              <w:jc w:val="center"/>
              <w:rPr>
                <w:rFonts w:ascii="Verdana" w:eastAsia="Times New Roman" w:hAnsi="Verdana" w:cs="Times New Roman"/>
                <w:b/>
                <w:color w:val="FFFFFF"/>
                <w:sz w:val="18"/>
              </w:rPr>
            </w:pPr>
            <w:r>
              <w:rPr>
                <w:rFonts w:ascii="Calibri" w:eastAsia="Times New Roman" w:hAnsi="Calibri" w:cs="Times New Roman"/>
                <w:noProof/>
              </w:rPr>
              <w:drawing>
                <wp:anchor distT="0" distB="0" distL="114300" distR="114300" simplePos="0" relativeHeight="251661312" behindDoc="1" locked="0" layoutInCell="1" allowOverlap="1" wp14:anchorId="14F1FD02" wp14:editId="2283EFDF">
                  <wp:simplePos x="0" y="0"/>
                  <wp:positionH relativeFrom="column">
                    <wp:posOffset>3974465</wp:posOffset>
                  </wp:positionH>
                  <wp:positionV relativeFrom="paragraph">
                    <wp:posOffset>203835</wp:posOffset>
                  </wp:positionV>
                  <wp:extent cx="2211070" cy="3200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1070" cy="320040"/>
                          </a:xfrm>
                          <a:prstGeom prst="rect">
                            <a:avLst/>
                          </a:prstGeom>
                          <a:noFill/>
                          <a:ln>
                            <a:noFill/>
                          </a:ln>
                        </pic:spPr>
                      </pic:pic>
                    </a:graphicData>
                  </a:graphic>
                  <wp14:sizeRelH relativeFrom="page">
                    <wp14:pctWidth>0</wp14:pctWidth>
                  </wp14:sizeRelH>
                  <wp14:sizeRelV relativeFrom="page">
                    <wp14:pctHeight>0</wp14:pctHeight>
                  </wp14:sizeRelV>
                </wp:anchor>
              </w:drawing>
            </w:r>
            <w:r w:rsidR="00034108" w:rsidRPr="00034108">
              <w:rPr>
                <w:rFonts w:ascii="Verdana" w:eastAsia="Times New Roman" w:hAnsi="Verdana" w:cs="Times New Roman"/>
                <w:b/>
                <w:color w:val="FFFFFF"/>
                <w:sz w:val="28"/>
              </w:rPr>
              <w:t>SAMPLE END OF UNIT ASSESSMENT QUESTIONS</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084B48" w:rsidRDefault="00084B48" w:rsidP="00084B48">
            <w:pPr>
              <w:numPr>
                <w:ilvl w:val="0"/>
                <w:numId w:val="5"/>
              </w:numPr>
              <w:spacing w:after="0" w:line="240" w:lineRule="auto"/>
              <w:rPr>
                <w:rFonts w:ascii="Verdana" w:hAnsi="Verdana"/>
              </w:rPr>
            </w:pPr>
            <w:r>
              <w:rPr>
                <w:rFonts w:ascii="Verdana" w:hAnsi="Verdana"/>
              </w:rPr>
              <w:t>Which of the following means “absence” of color?</w:t>
            </w:r>
          </w:p>
          <w:p w:rsidR="00084B48" w:rsidRDefault="00084B48" w:rsidP="00084B48">
            <w:pPr>
              <w:numPr>
                <w:ilvl w:val="1"/>
                <w:numId w:val="5"/>
              </w:numPr>
              <w:spacing w:after="0" w:line="240" w:lineRule="auto"/>
              <w:rPr>
                <w:rFonts w:ascii="Verdana" w:hAnsi="Verdana"/>
              </w:rPr>
            </w:pPr>
            <w:r>
              <w:rPr>
                <w:rFonts w:ascii="Verdana" w:hAnsi="Verdana"/>
              </w:rPr>
              <w:t>Gray</w:t>
            </w:r>
          </w:p>
          <w:p w:rsidR="00084B48" w:rsidRDefault="00084B48" w:rsidP="00084B48">
            <w:pPr>
              <w:numPr>
                <w:ilvl w:val="1"/>
                <w:numId w:val="5"/>
              </w:numPr>
              <w:spacing w:after="0" w:line="240" w:lineRule="auto"/>
              <w:rPr>
                <w:rFonts w:ascii="Verdana" w:hAnsi="Verdana"/>
              </w:rPr>
            </w:pPr>
            <w:r>
              <w:rPr>
                <w:rFonts w:ascii="Verdana" w:hAnsi="Verdana"/>
              </w:rPr>
              <w:t>Black</w:t>
            </w:r>
          </w:p>
          <w:p w:rsidR="00084B48" w:rsidRDefault="00084B48" w:rsidP="00084B48">
            <w:pPr>
              <w:numPr>
                <w:ilvl w:val="1"/>
                <w:numId w:val="5"/>
              </w:numPr>
              <w:spacing w:after="0" w:line="240" w:lineRule="auto"/>
              <w:rPr>
                <w:rFonts w:ascii="Verdana" w:hAnsi="Verdana"/>
                <w:highlight w:val="yellow"/>
              </w:rPr>
            </w:pPr>
            <w:r>
              <w:rPr>
                <w:rFonts w:ascii="Verdana" w:hAnsi="Verdana"/>
                <w:highlight w:val="yellow"/>
              </w:rPr>
              <w:t>White</w:t>
            </w:r>
          </w:p>
          <w:p w:rsidR="00084B48" w:rsidRDefault="00084B48" w:rsidP="00084B48">
            <w:pPr>
              <w:numPr>
                <w:ilvl w:val="1"/>
                <w:numId w:val="5"/>
              </w:numPr>
              <w:spacing w:after="0" w:line="240" w:lineRule="auto"/>
              <w:rPr>
                <w:rFonts w:ascii="Verdana" w:hAnsi="Verdana"/>
              </w:rPr>
            </w:pPr>
            <w:r>
              <w:rPr>
                <w:rFonts w:ascii="Verdana" w:hAnsi="Verdana"/>
              </w:rPr>
              <w:t>Neutral</w:t>
            </w:r>
          </w:p>
          <w:p w:rsidR="00084B48" w:rsidRDefault="00084B48" w:rsidP="00084B48">
            <w:pPr>
              <w:spacing w:after="0" w:line="240" w:lineRule="auto"/>
              <w:rPr>
                <w:rFonts w:ascii="Verdana" w:hAnsi="Verdana"/>
              </w:rPr>
            </w:pPr>
          </w:p>
          <w:p w:rsidR="00084B48" w:rsidRDefault="00084B48" w:rsidP="00084B48">
            <w:pPr>
              <w:numPr>
                <w:ilvl w:val="0"/>
                <w:numId w:val="5"/>
              </w:numPr>
              <w:spacing w:after="0" w:line="240" w:lineRule="auto"/>
              <w:rPr>
                <w:rFonts w:ascii="Verdana" w:hAnsi="Verdana"/>
              </w:rPr>
            </w:pPr>
            <w:r>
              <w:rPr>
                <w:rFonts w:ascii="Verdana" w:hAnsi="Verdana"/>
              </w:rPr>
              <w:t>What is meant by the intensity of a color?</w:t>
            </w:r>
          </w:p>
          <w:p w:rsidR="00084B48" w:rsidRDefault="00084B48" w:rsidP="00084B48">
            <w:pPr>
              <w:numPr>
                <w:ilvl w:val="1"/>
                <w:numId w:val="5"/>
              </w:numPr>
              <w:spacing w:after="0" w:line="240" w:lineRule="auto"/>
              <w:rPr>
                <w:rFonts w:ascii="Verdana" w:hAnsi="Verdana"/>
              </w:rPr>
            </w:pPr>
            <w:r>
              <w:rPr>
                <w:rFonts w:ascii="Verdana" w:hAnsi="Verdana"/>
              </w:rPr>
              <w:t>Its lightness or darkness</w:t>
            </w:r>
          </w:p>
          <w:p w:rsidR="00084B48" w:rsidRDefault="00084B48" w:rsidP="00084B48">
            <w:pPr>
              <w:numPr>
                <w:ilvl w:val="1"/>
                <w:numId w:val="5"/>
              </w:numPr>
              <w:spacing w:after="0" w:line="240" w:lineRule="auto"/>
              <w:rPr>
                <w:rFonts w:ascii="Verdana" w:hAnsi="Verdana"/>
                <w:highlight w:val="yellow"/>
              </w:rPr>
            </w:pPr>
            <w:r>
              <w:rPr>
                <w:rFonts w:ascii="Verdana" w:hAnsi="Verdana"/>
                <w:highlight w:val="yellow"/>
              </w:rPr>
              <w:t>Its brightness or dullness</w:t>
            </w:r>
          </w:p>
          <w:p w:rsidR="00084B48" w:rsidRDefault="00084B48" w:rsidP="00084B48">
            <w:pPr>
              <w:numPr>
                <w:ilvl w:val="1"/>
                <w:numId w:val="5"/>
              </w:numPr>
              <w:spacing w:after="0" w:line="240" w:lineRule="auto"/>
              <w:rPr>
                <w:rFonts w:ascii="Verdana" w:hAnsi="Verdana"/>
              </w:rPr>
            </w:pPr>
            <w:r>
              <w:rPr>
                <w:rFonts w:ascii="Verdana" w:hAnsi="Verdana"/>
              </w:rPr>
              <w:t>Its purity before saturation</w:t>
            </w:r>
            <w:bookmarkStart w:id="10" w:name="_GoBack"/>
            <w:bookmarkEnd w:id="10"/>
          </w:p>
          <w:p w:rsidR="00034108" w:rsidRDefault="00084B48" w:rsidP="00034108">
            <w:pPr>
              <w:numPr>
                <w:ilvl w:val="1"/>
                <w:numId w:val="5"/>
              </w:numPr>
              <w:spacing w:after="0" w:line="240" w:lineRule="auto"/>
              <w:rPr>
                <w:rFonts w:ascii="Verdana" w:hAnsi="Verdana"/>
              </w:rPr>
            </w:pPr>
            <w:r>
              <w:rPr>
                <w:rFonts w:ascii="Verdana" w:hAnsi="Verdana"/>
              </w:rPr>
              <w:t>Its value between black and white</w:t>
            </w:r>
          </w:p>
          <w:p w:rsidR="00080B2A" w:rsidRPr="00084B48" w:rsidRDefault="00080B2A" w:rsidP="00080B2A">
            <w:pPr>
              <w:spacing w:after="0" w:line="240" w:lineRule="auto"/>
              <w:ind w:left="1080"/>
              <w:rPr>
                <w:rFonts w:ascii="Verdana" w:hAnsi="Verdana"/>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4E0925"/>
          </w:tcPr>
          <w:p w:rsidR="00034108" w:rsidRPr="00034108" w:rsidRDefault="00034108" w:rsidP="00034108">
            <w:pPr>
              <w:spacing w:after="0" w:line="240" w:lineRule="auto"/>
              <w:rPr>
                <w:rFonts w:ascii="Verdana" w:eastAsia="Times New Roman" w:hAnsi="Verdana" w:cs="Times New Roman"/>
                <w:b/>
                <w:sz w:val="18"/>
              </w:rPr>
            </w:pPr>
            <w:r w:rsidRPr="00034108">
              <w:rPr>
                <w:rFonts w:ascii="Verdana" w:eastAsia="Times New Roman" w:hAnsi="Verdana" w:cs="Times New Roman"/>
                <w:b/>
                <w:color w:val="FFFFFF"/>
                <w:sz w:val="28"/>
              </w:rPr>
              <w:t>RESOURCES</w:t>
            </w:r>
          </w:p>
        </w:tc>
        <w:tc>
          <w:tcPr>
            <w:tcW w:w="5238" w:type="dxa"/>
            <w:gridSpan w:val="2"/>
            <w:shd w:val="clear" w:color="auto" w:fill="4E0925"/>
          </w:tcPr>
          <w:p w:rsidR="00034108" w:rsidRPr="00034108" w:rsidRDefault="00034108" w:rsidP="00034108">
            <w:pPr>
              <w:spacing w:after="0" w:line="240" w:lineRule="auto"/>
              <w:rPr>
                <w:rFonts w:ascii="Verdana" w:eastAsia="Times New Roman" w:hAnsi="Verdana" w:cs="Times New Roman"/>
                <w:b/>
                <w:sz w:val="18"/>
              </w:rPr>
            </w:pPr>
            <w:r w:rsidRPr="00034108">
              <w:rPr>
                <w:rFonts w:ascii="Verdana" w:eastAsia="Times New Roman" w:hAnsi="Verdana" w:cs="Times New Roman"/>
                <w:b/>
                <w:color w:val="FFFFFF"/>
                <w:sz w:val="28"/>
              </w:rPr>
              <w:t>ACCOMMODATIONS</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tcPr>
          <w:p w:rsidR="00034108" w:rsidRPr="00034108" w:rsidRDefault="00084B48" w:rsidP="00034108">
            <w:pPr>
              <w:spacing w:after="0" w:line="240" w:lineRule="auto"/>
              <w:rPr>
                <w:rFonts w:ascii="Verdana" w:eastAsia="Times New Roman" w:hAnsi="Verdana" w:cs="Times New Roman"/>
              </w:rPr>
            </w:pPr>
            <w:r>
              <w:rPr>
                <w:rFonts w:ascii="Verdana" w:hAnsi="Verdana"/>
              </w:rPr>
              <w:t xml:space="preserve">Wolfe, M. G. (2006). </w:t>
            </w:r>
            <w:r>
              <w:rPr>
                <w:rFonts w:ascii="Verdana" w:hAnsi="Verdana"/>
                <w:i/>
                <w:iCs/>
              </w:rPr>
              <w:t>Fashion!</w:t>
            </w:r>
            <w:r>
              <w:rPr>
                <w:rFonts w:ascii="Verdana" w:hAnsi="Verdana"/>
              </w:rPr>
              <w:t xml:space="preserve"> Tinley Park, Ill: The </w:t>
            </w:r>
            <w:proofErr w:type="spellStart"/>
            <w:r>
              <w:rPr>
                <w:rFonts w:ascii="Verdana" w:hAnsi="Verdana"/>
              </w:rPr>
              <w:t>Goodhea</w:t>
            </w:r>
            <w:r>
              <w:rPr>
                <w:rFonts w:ascii="Verdana" w:hAnsi="Verdana"/>
              </w:rPr>
              <w:t>t-Willcox</w:t>
            </w:r>
            <w:proofErr w:type="spellEnd"/>
            <w:r>
              <w:rPr>
                <w:rFonts w:ascii="Verdana" w:hAnsi="Verdana"/>
              </w:rPr>
              <w:t xml:space="preserve"> Company, Inc.</w:t>
            </w:r>
          </w:p>
        </w:tc>
        <w:tc>
          <w:tcPr>
            <w:tcW w:w="5238" w:type="dxa"/>
            <w:gridSpan w:val="2"/>
          </w:tcPr>
          <w:p w:rsidR="00034108" w:rsidRPr="00034108" w:rsidRDefault="00034108" w:rsidP="00034108">
            <w:pPr>
              <w:spacing w:after="0"/>
              <w:rPr>
                <w:rFonts w:ascii="Verdana" w:eastAsia="Times New Roman" w:hAnsi="Verdana" w:cs="Times New Roman"/>
              </w:rPr>
            </w:pPr>
            <w:r w:rsidRPr="00034108">
              <w:rPr>
                <w:rFonts w:ascii="Verdana" w:eastAsia="Times New Roman" w:hAnsi="Verdana" w:cs="Times New Roman"/>
              </w:rPr>
              <w:t xml:space="preserve">Teachers: </w:t>
            </w:r>
          </w:p>
          <w:p w:rsidR="00034108" w:rsidRPr="00034108" w:rsidRDefault="00034108" w:rsidP="00034108">
            <w:pPr>
              <w:numPr>
                <w:ilvl w:val="0"/>
                <w:numId w:val="1"/>
              </w:numPr>
              <w:spacing w:after="0"/>
              <w:contextualSpacing/>
              <w:rPr>
                <w:rFonts w:ascii="Verdana" w:eastAsia="Times New Roman" w:hAnsi="Verdana" w:cs="Times New Roman"/>
              </w:rPr>
            </w:pPr>
            <w:r w:rsidRPr="00034108">
              <w:rPr>
                <w:rFonts w:ascii="Verdana" w:eastAsia="Times New Roman" w:hAnsi="Verdana" w:cs="Times New Roman"/>
              </w:rPr>
              <w:t xml:space="preserve">Based on review of each student’s IEP or 504 </w:t>
            </w:r>
            <w:proofErr w:type="gramStart"/>
            <w:r w:rsidRPr="00034108">
              <w:rPr>
                <w:rFonts w:ascii="Verdana" w:eastAsia="Times New Roman" w:hAnsi="Verdana" w:cs="Times New Roman"/>
              </w:rPr>
              <w:t>plan</w:t>
            </w:r>
            <w:proofErr w:type="gramEnd"/>
            <w:r w:rsidRPr="00034108">
              <w:rPr>
                <w:rFonts w:ascii="Verdana" w:eastAsia="Times New Roman" w:hAnsi="Verdana" w:cs="Times New Roman"/>
              </w:rPr>
              <w:t xml:space="preserve"> make appropriate accommodations. </w:t>
            </w:r>
          </w:p>
          <w:p w:rsidR="00034108" w:rsidRPr="00034108" w:rsidRDefault="00034108" w:rsidP="00034108">
            <w:pPr>
              <w:numPr>
                <w:ilvl w:val="0"/>
                <w:numId w:val="1"/>
              </w:numPr>
              <w:spacing w:after="0"/>
              <w:contextualSpacing/>
              <w:rPr>
                <w:rFonts w:ascii="Verdana" w:eastAsia="Times New Roman" w:hAnsi="Verdana" w:cs="Times New Roman"/>
              </w:rPr>
            </w:pPr>
            <w:r w:rsidRPr="00034108">
              <w:rPr>
                <w:rFonts w:ascii="Verdana" w:eastAsia="Times New Roman" w:hAnsi="Verdana" w:cs="Times New Roman"/>
              </w:rPr>
              <w:t>Encourage participation from all students to the best of their ability.</w:t>
            </w:r>
          </w:p>
          <w:p w:rsidR="00034108" w:rsidRPr="00034108" w:rsidRDefault="00034108" w:rsidP="00034108">
            <w:pPr>
              <w:numPr>
                <w:ilvl w:val="0"/>
                <w:numId w:val="1"/>
              </w:numPr>
              <w:spacing w:after="0"/>
              <w:contextualSpacing/>
              <w:rPr>
                <w:rFonts w:ascii="Verdana" w:eastAsia="Times New Roman" w:hAnsi="Verdana" w:cs="Times New Roman"/>
              </w:rPr>
            </w:pPr>
            <w:r w:rsidRPr="00034108">
              <w:rPr>
                <w:rFonts w:ascii="Verdana" w:eastAsia="Times New Roman" w:hAnsi="Verdana" w:cs="Times New Roman"/>
              </w:rPr>
              <w:t>Calling on “non-volunteers” may not be appropriate for all students.</w:t>
            </w:r>
          </w:p>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28"/>
                <w:szCs w:val="28"/>
              </w:rPr>
            </w:pPr>
            <w:r w:rsidRPr="00034108">
              <w:rPr>
                <w:rFonts w:ascii="Verdana" w:eastAsia="Times New Roman" w:hAnsi="Verdana" w:cs="Times New Roman"/>
                <w:b/>
                <w:color w:val="FFFFFF"/>
                <w:sz w:val="28"/>
                <w:szCs w:val="28"/>
              </w:rPr>
              <w:t>ATTACHMENTS</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034108" w:rsidRPr="00034108" w:rsidRDefault="00084B48" w:rsidP="00034108">
            <w:pPr>
              <w:spacing w:after="0" w:line="240" w:lineRule="auto"/>
              <w:rPr>
                <w:rFonts w:ascii="Verdana" w:eastAsia="Times New Roman" w:hAnsi="Verdana" w:cs="Times New Roman"/>
                <w:b/>
              </w:rPr>
            </w:pPr>
            <w:r>
              <w:rPr>
                <w:rFonts w:ascii="Verdana" w:eastAsia="Times New Roman" w:hAnsi="Verdana" w:cs="Times New Roman"/>
                <w:b/>
              </w:rPr>
              <w:t>Handout, Answer Key, Power Point Slide Show</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5238" w:type="dxa"/>
        </w:trPr>
        <w:tc>
          <w:tcPr>
            <w:tcW w:w="2160" w:type="dxa"/>
            <w:gridSpan w:val="2"/>
            <w:shd w:val="clear" w:color="auto" w:fill="4E0925"/>
          </w:tcPr>
          <w:p w:rsidR="00034108" w:rsidRPr="00034108" w:rsidRDefault="00034108" w:rsidP="00034108">
            <w:pPr>
              <w:spacing w:after="0" w:line="240" w:lineRule="auto"/>
              <w:rPr>
                <w:rFonts w:ascii="Verdana" w:eastAsia="Times New Roman" w:hAnsi="Verdana" w:cs="Times New Roman"/>
                <w:b/>
                <w:color w:val="FFFFFF"/>
                <w:sz w:val="28"/>
              </w:rPr>
            </w:pPr>
            <w:r w:rsidRPr="00034108">
              <w:rPr>
                <w:rFonts w:ascii="Verdana" w:eastAsia="Times New Roman" w:hAnsi="Verdana" w:cs="Times New Roman"/>
                <w:b/>
                <w:color w:val="FFFFFF"/>
                <w:sz w:val="28"/>
              </w:rPr>
              <w:t>MATERIALS</w:t>
            </w:r>
          </w:p>
          <w:p w:rsidR="00034108" w:rsidRPr="00034108" w:rsidRDefault="00034108" w:rsidP="00034108">
            <w:pPr>
              <w:spacing w:after="0" w:line="240" w:lineRule="auto"/>
              <w:rPr>
                <w:rFonts w:ascii="Verdana" w:eastAsia="Times New Roman" w:hAnsi="Verdana" w:cs="Times New Roman"/>
                <w:b/>
                <w:color w:val="FFFFFF"/>
                <w:sz w:val="28"/>
              </w:rPr>
            </w:pPr>
            <w:r w:rsidRPr="00034108">
              <w:rPr>
                <w:rFonts w:ascii="Verdana" w:eastAsia="Times New Roman" w:hAnsi="Verdana" w:cs="Times New Roman"/>
                <w:b/>
                <w:color w:val="FFFFFF"/>
                <w:sz w:val="28"/>
              </w:rPr>
              <w:t>SUPPLIES</w:t>
            </w:r>
          </w:p>
          <w:p w:rsidR="00034108" w:rsidRPr="00034108" w:rsidRDefault="00034108" w:rsidP="00034108">
            <w:pPr>
              <w:spacing w:after="0" w:line="240" w:lineRule="auto"/>
              <w:rPr>
                <w:rFonts w:ascii="Verdana" w:eastAsia="Times New Roman" w:hAnsi="Verdana" w:cs="Times New Roman"/>
                <w:b/>
                <w:color w:val="FFFFFF"/>
                <w:sz w:val="18"/>
              </w:rPr>
            </w:pPr>
          </w:p>
        </w:tc>
        <w:tc>
          <w:tcPr>
            <w:tcW w:w="3355" w:type="dxa"/>
            <w:gridSpan w:val="2"/>
          </w:tcPr>
          <w:p w:rsidR="00084B48" w:rsidRDefault="00084B48" w:rsidP="00084B48">
            <w:pPr>
              <w:numPr>
                <w:ilvl w:val="0"/>
                <w:numId w:val="6"/>
              </w:numPr>
              <w:spacing w:after="0" w:line="240" w:lineRule="auto"/>
              <w:rPr>
                <w:rFonts w:ascii="Verdana" w:hAnsi="Verdana"/>
              </w:rPr>
            </w:pPr>
            <w:r>
              <w:rPr>
                <w:rFonts w:ascii="Verdana" w:hAnsi="Verdana"/>
              </w:rPr>
              <w:t>Visual projection system</w:t>
            </w:r>
          </w:p>
          <w:p w:rsidR="00084B48" w:rsidRDefault="00084B48" w:rsidP="00084B48">
            <w:pPr>
              <w:numPr>
                <w:ilvl w:val="0"/>
                <w:numId w:val="6"/>
              </w:numPr>
              <w:spacing w:after="0" w:line="240" w:lineRule="auto"/>
              <w:rPr>
                <w:rFonts w:ascii="Verdana" w:hAnsi="Verdana"/>
              </w:rPr>
            </w:pPr>
            <w:r>
              <w:rPr>
                <w:rFonts w:ascii="Verdana" w:hAnsi="Verdana"/>
              </w:rPr>
              <w:t>Computer with PowerPoint</w:t>
            </w:r>
          </w:p>
          <w:p w:rsidR="00084B48" w:rsidRDefault="00084B48" w:rsidP="00084B48">
            <w:pPr>
              <w:numPr>
                <w:ilvl w:val="0"/>
                <w:numId w:val="6"/>
              </w:numPr>
              <w:spacing w:after="0" w:line="240" w:lineRule="auto"/>
              <w:rPr>
                <w:rFonts w:ascii="Verdana" w:hAnsi="Verdana"/>
              </w:rPr>
            </w:pPr>
            <w:proofErr w:type="spellStart"/>
            <w:r>
              <w:rPr>
                <w:rFonts w:ascii="Verdana" w:hAnsi="Verdana"/>
              </w:rPr>
              <w:t>Smartboard</w:t>
            </w:r>
            <w:proofErr w:type="spellEnd"/>
            <w:r>
              <w:rPr>
                <w:rFonts w:ascii="Verdana" w:hAnsi="Verdana"/>
              </w:rPr>
              <w:t xml:space="preserve"> (if available)</w:t>
            </w:r>
          </w:p>
          <w:p w:rsidR="00084B48" w:rsidRDefault="00084B48" w:rsidP="00084B48">
            <w:pPr>
              <w:numPr>
                <w:ilvl w:val="0"/>
                <w:numId w:val="6"/>
              </w:numPr>
              <w:spacing w:after="0" w:line="240" w:lineRule="auto"/>
              <w:rPr>
                <w:rFonts w:ascii="Verdana" w:hAnsi="Verdana"/>
              </w:rPr>
            </w:pPr>
            <w:r>
              <w:rPr>
                <w:rFonts w:ascii="Verdana" w:hAnsi="Verdana"/>
              </w:rPr>
              <w:t>White board (chalkboard)</w:t>
            </w:r>
          </w:p>
          <w:p w:rsidR="00034108" w:rsidRPr="00034108" w:rsidRDefault="00084B48" w:rsidP="00084B48">
            <w:pPr>
              <w:spacing w:after="0" w:line="240" w:lineRule="auto"/>
              <w:rPr>
                <w:rFonts w:ascii="Verdana" w:eastAsia="Times New Roman" w:hAnsi="Verdana" w:cs="Times New Roman"/>
              </w:rPr>
            </w:pPr>
            <w:r>
              <w:rPr>
                <w:rFonts w:ascii="Verdana" w:hAnsi="Verdana"/>
              </w:rPr>
              <w:t>T.I.P. Board</w:t>
            </w:r>
          </w:p>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tc>
      </w:tr>
    </w:tbl>
    <w:p w:rsidR="00034108" w:rsidRPr="00034108" w:rsidRDefault="00034108" w:rsidP="00034108">
      <w:pPr>
        <w:spacing w:after="0"/>
        <w:rPr>
          <w:rFonts w:ascii="Verdana" w:eastAsia="Times New Roman" w:hAnsi="Verdana" w:cs="Times New Roman"/>
          <w:b/>
          <w:sz w:val="18"/>
        </w:rPr>
      </w:pPr>
    </w:p>
    <w:p w:rsidR="00373FB0" w:rsidRDefault="00084B48">
      <w:r>
        <w:rPr>
          <w:rFonts w:ascii="Calibri" w:eastAsia="Times New Roman" w:hAnsi="Calibri" w:cs="Times New Roman"/>
          <w:noProof/>
        </w:rPr>
        <w:drawing>
          <wp:anchor distT="0" distB="0" distL="114300" distR="114300" simplePos="0" relativeHeight="251662336" behindDoc="1" locked="0" layoutInCell="1" allowOverlap="1" wp14:anchorId="15192129" wp14:editId="0019DF91">
            <wp:simplePos x="0" y="0"/>
            <wp:positionH relativeFrom="column">
              <wp:posOffset>2336165</wp:posOffset>
            </wp:positionH>
            <wp:positionV relativeFrom="paragraph">
              <wp:posOffset>369570</wp:posOffset>
            </wp:positionV>
            <wp:extent cx="2210435" cy="320040"/>
            <wp:effectExtent l="0" t="0" r="0" b="3810"/>
            <wp:wrapThrough wrapText="bothSides">
              <wp:wrapPolygon edited="0">
                <wp:start x="0" y="0"/>
                <wp:lineTo x="0" y="20571"/>
                <wp:lineTo x="21408" y="20571"/>
                <wp:lineTo x="2140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0435" cy="3200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73FB0" w:rsidSect="00D71EAC">
      <w:pgSz w:w="12240" w:h="15840"/>
      <w:pgMar w:top="720" w:right="806" w:bottom="1152" w:left="907" w:header="720" w:footer="54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AAA"/>
    <w:multiLevelType w:val="hybridMultilevel"/>
    <w:tmpl w:val="3DB2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755937"/>
    <w:multiLevelType w:val="hybridMultilevel"/>
    <w:tmpl w:val="62664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FEC3779"/>
    <w:multiLevelType w:val="hybridMultilevel"/>
    <w:tmpl w:val="CE8424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5A3C05F9"/>
    <w:multiLevelType w:val="hybridMultilevel"/>
    <w:tmpl w:val="B45C9C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5E966993"/>
    <w:multiLevelType w:val="hybridMultilevel"/>
    <w:tmpl w:val="EFA64016"/>
    <w:lvl w:ilvl="0" w:tplc="04090001">
      <w:start w:val="1"/>
      <w:numFmt w:val="bullet"/>
      <w:lvlText w:val=""/>
      <w:lvlJc w:val="left"/>
      <w:pPr>
        <w:ind w:left="360" w:hanging="360"/>
      </w:pPr>
      <w:rPr>
        <w:rFonts w:ascii="Symbol" w:hAnsi="Symbol" w:hint="default"/>
      </w:rPr>
    </w:lvl>
    <w:lvl w:ilvl="1" w:tplc="6F06C3C4">
      <w:numFmt w:val="bullet"/>
      <w:lvlText w:val="•"/>
      <w:lvlJc w:val="left"/>
      <w:pPr>
        <w:ind w:left="1440" w:hanging="720"/>
      </w:pPr>
      <w:rPr>
        <w:rFonts w:ascii="Verdana" w:eastAsia="Times New Roman" w:hAnsi="Verdana"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792E2B86"/>
    <w:multiLevelType w:val="hybridMultilevel"/>
    <w:tmpl w:val="77DC95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108"/>
    <w:rsid w:val="00034108"/>
    <w:rsid w:val="00034D97"/>
    <w:rsid w:val="00080B2A"/>
    <w:rsid w:val="00084B48"/>
    <w:rsid w:val="000A6119"/>
    <w:rsid w:val="00216B82"/>
    <w:rsid w:val="00373FB0"/>
    <w:rsid w:val="003B0A3B"/>
    <w:rsid w:val="003D5936"/>
    <w:rsid w:val="0047093D"/>
    <w:rsid w:val="004D1DA5"/>
    <w:rsid w:val="005324BF"/>
    <w:rsid w:val="005F6BE5"/>
    <w:rsid w:val="006F6B02"/>
    <w:rsid w:val="00773C68"/>
    <w:rsid w:val="0085211F"/>
    <w:rsid w:val="009D775A"/>
    <w:rsid w:val="009F345B"/>
    <w:rsid w:val="00B24AE8"/>
    <w:rsid w:val="00BC1DD2"/>
    <w:rsid w:val="00C32EC3"/>
    <w:rsid w:val="00C65E8D"/>
    <w:rsid w:val="00CF52DF"/>
    <w:rsid w:val="00E03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E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80929">
      <w:bodyDiv w:val="1"/>
      <w:marLeft w:val="0"/>
      <w:marRight w:val="0"/>
      <w:marTop w:val="0"/>
      <w:marBottom w:val="0"/>
      <w:divBdr>
        <w:top w:val="none" w:sz="0" w:space="0" w:color="auto"/>
        <w:left w:val="none" w:sz="0" w:space="0" w:color="auto"/>
        <w:bottom w:val="none" w:sz="0" w:space="0" w:color="auto"/>
        <w:right w:val="none" w:sz="0" w:space="0" w:color="auto"/>
      </w:divBdr>
    </w:div>
    <w:div w:id="880945438">
      <w:bodyDiv w:val="1"/>
      <w:marLeft w:val="0"/>
      <w:marRight w:val="0"/>
      <w:marTop w:val="0"/>
      <w:marBottom w:val="0"/>
      <w:divBdr>
        <w:top w:val="none" w:sz="0" w:space="0" w:color="auto"/>
        <w:left w:val="none" w:sz="0" w:space="0" w:color="auto"/>
        <w:bottom w:val="none" w:sz="0" w:space="0" w:color="auto"/>
        <w:right w:val="none" w:sz="0" w:space="0" w:color="auto"/>
      </w:divBdr>
    </w:div>
    <w:div w:id="1003900799">
      <w:bodyDiv w:val="1"/>
      <w:marLeft w:val="0"/>
      <w:marRight w:val="0"/>
      <w:marTop w:val="0"/>
      <w:marBottom w:val="0"/>
      <w:divBdr>
        <w:top w:val="none" w:sz="0" w:space="0" w:color="auto"/>
        <w:left w:val="none" w:sz="0" w:space="0" w:color="auto"/>
        <w:bottom w:val="none" w:sz="0" w:space="0" w:color="auto"/>
        <w:right w:val="none" w:sz="0" w:space="0" w:color="auto"/>
      </w:divBdr>
    </w:div>
    <w:div w:id="1320884209">
      <w:bodyDiv w:val="1"/>
      <w:marLeft w:val="0"/>
      <w:marRight w:val="0"/>
      <w:marTop w:val="0"/>
      <w:marBottom w:val="0"/>
      <w:divBdr>
        <w:top w:val="none" w:sz="0" w:space="0" w:color="auto"/>
        <w:left w:val="none" w:sz="0" w:space="0" w:color="auto"/>
        <w:bottom w:val="none" w:sz="0" w:space="0" w:color="auto"/>
        <w:right w:val="none" w:sz="0" w:space="0" w:color="auto"/>
      </w:divBdr>
    </w:div>
    <w:div w:id="1345475271">
      <w:bodyDiv w:val="1"/>
      <w:marLeft w:val="0"/>
      <w:marRight w:val="0"/>
      <w:marTop w:val="0"/>
      <w:marBottom w:val="0"/>
      <w:divBdr>
        <w:top w:val="none" w:sz="0" w:space="0" w:color="auto"/>
        <w:left w:val="none" w:sz="0" w:space="0" w:color="auto"/>
        <w:bottom w:val="none" w:sz="0" w:space="0" w:color="auto"/>
        <w:right w:val="none" w:sz="0" w:space="0" w:color="auto"/>
      </w:divBdr>
    </w:div>
    <w:div w:id="150158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28752-6B42-4E94-BE17-17F0A268C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cp:revision>
  <dcterms:created xsi:type="dcterms:W3CDTF">2014-12-01T06:36:00Z</dcterms:created>
  <dcterms:modified xsi:type="dcterms:W3CDTF">2014-12-01T07:25:00Z</dcterms:modified>
</cp:coreProperties>
</file>