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E3" w:rsidRPr="00055CE3" w:rsidRDefault="00055CE3">
      <w:pPr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</w:pPr>
      <w:r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Rise of Human Artifact Projects</w:t>
      </w:r>
      <w:r w:rsidR="00EF181A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 xml:space="preserve"> </w:t>
      </w:r>
    </w:p>
    <w:p w:rsidR="00D35603" w:rsidRPr="00055CE3" w:rsidRDefault="00055CE3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Write a paper making a claim that this artifact acc</w:t>
      </w:r>
      <w:r w:rsidR="00EF181A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ording to you is the best one that</w:t>
      </w:r>
      <w:r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provide</w:t>
      </w:r>
      <w:r w:rsidR="00EF181A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s</w:t>
      </w:r>
      <w:r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information on prehistory. 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Archaeologists’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discoveries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have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changed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what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people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know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about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prehistoric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societies.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Describe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one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specific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artifact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thatarchaeologists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have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discovered,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and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explain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what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that</w:t>
      </w:r>
      <w:r w:rsid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discovery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has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taught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people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about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the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society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from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which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the artifact</w:t>
      </w:r>
      <w:r w:rsid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came. 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  <w:r w:rsid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Make sure to cite </w:t>
      </w:r>
      <w:r w:rsidR="00EF181A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3 </w:t>
      </w:r>
      <w:r w:rsid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text </w:t>
      </w:r>
      <w:r w:rsidR="00EF181A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examples </w:t>
      </w:r>
      <w:r w:rsid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to support your explanation of why this artifact is so important. 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Be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sur</w:t>
      </w:r>
      <w:r w:rsidR="00EF181A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e </w:t>
      </w:r>
      <w:r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examples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in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your</w:t>
      </w:r>
      <w:r w:rsidR="00EF181A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paper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describe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how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EF181A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archaeologists</w:t>
      </w:r>
      <w:r w:rsidR="00EF181A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drew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their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conclusions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from</w:t>
      </w:r>
      <w:r w:rsid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the</w:t>
      </w:r>
      <w:r w:rsidR="00D35603"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="00D35603"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artifact.</w:t>
      </w:r>
      <w:r w:rsidR="00D35603" w:rsidRPr="00D3560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4373A" w:rsidRDefault="00D3560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Make sure to be creative in creating yo</w:t>
      </w:r>
      <w:r w:rsidR="00EF181A">
        <w:rPr>
          <w:rFonts w:ascii="Times New Roman" w:hAnsi="Times New Roman" w:cs="Times New Roman"/>
          <w:b/>
          <w:sz w:val="36"/>
          <w:szCs w:val="36"/>
        </w:rPr>
        <w:t xml:space="preserve">ur artifact to present in class, this is up to you on how you want to present. The artifact must be appropriate. </w:t>
      </w:r>
    </w:p>
    <w:p w:rsidR="00EF181A" w:rsidRDefault="00EF181A">
      <w:pPr>
        <w:rPr>
          <w:rFonts w:ascii="Times New Roman" w:hAnsi="Times New Roman" w:cs="Times New Roman"/>
          <w:b/>
          <w:sz w:val="36"/>
          <w:szCs w:val="36"/>
        </w:rPr>
      </w:pPr>
    </w:p>
    <w:p w:rsidR="00EF181A" w:rsidRDefault="00EF181A" w:rsidP="00EF181A">
      <w:pPr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EF181A">
        <w:rPr>
          <w:rFonts w:ascii="Times New Roman" w:hAnsi="Times New Roman" w:cs="Times New Roman"/>
          <w:b/>
          <w:sz w:val="36"/>
          <w:szCs w:val="36"/>
          <w:u w:val="single"/>
        </w:rPr>
        <w:t>60 points will come from the paper</w:t>
      </w:r>
      <w:r>
        <w:rPr>
          <w:rFonts w:ascii="Times New Roman" w:hAnsi="Times New Roman" w:cs="Times New Roman"/>
          <w:b/>
          <w:sz w:val="36"/>
          <w:szCs w:val="36"/>
        </w:rPr>
        <w:t xml:space="preserve">: Must contain 3 examples in which you cite text, be specific to how </w:t>
      </w:r>
      <w:r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archaeologists</w:t>
      </w:r>
      <w:r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drew</w:t>
      </w:r>
      <w:r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their</w:t>
      </w:r>
      <w:r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conclusions</w:t>
      </w:r>
      <w:r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from</w:t>
      </w:r>
      <w:r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  <w:r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the</w:t>
      </w:r>
      <w:r w:rsidRPr="00D3560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Pr="00D35603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artifact</w:t>
      </w:r>
      <w:r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and state you</w:t>
      </w:r>
      <w:r w:rsidRPr="00D3560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the best one that provides information</w:t>
      </w:r>
      <w:r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.</w:t>
      </w:r>
    </w:p>
    <w:p w:rsidR="00EF181A" w:rsidRPr="00055CE3" w:rsidRDefault="00EF181A" w:rsidP="00EF181A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EF181A"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40 points from Artifacts</w:t>
      </w:r>
      <w:r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: I am looking for </w:t>
      </w:r>
      <w:proofErr w:type="gramStart"/>
      <w:r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creativity ,</w:t>
      </w:r>
      <w:proofErr w:type="gramEnd"/>
      <w:r>
        <w:rPr>
          <w:rStyle w:val="syncuser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details and references made to the original artifact found.</w:t>
      </w:r>
      <w:bookmarkStart w:id="0" w:name="_GoBack"/>
      <w:bookmarkEnd w:id="0"/>
    </w:p>
    <w:p w:rsidR="00EF181A" w:rsidRDefault="00EF181A">
      <w:pPr>
        <w:rPr>
          <w:rFonts w:ascii="Times New Roman" w:hAnsi="Times New Roman" w:cs="Times New Roman"/>
          <w:b/>
          <w:sz w:val="36"/>
          <w:szCs w:val="36"/>
        </w:rPr>
      </w:pPr>
    </w:p>
    <w:p w:rsidR="00EF181A" w:rsidRDefault="00EF181A">
      <w:pPr>
        <w:rPr>
          <w:rFonts w:ascii="Times New Roman" w:hAnsi="Times New Roman" w:cs="Times New Roman"/>
          <w:b/>
          <w:sz w:val="36"/>
          <w:szCs w:val="36"/>
        </w:rPr>
      </w:pPr>
    </w:p>
    <w:p w:rsidR="00EF181A" w:rsidRDefault="00EF181A">
      <w:pPr>
        <w:rPr>
          <w:rFonts w:ascii="Times New Roman" w:hAnsi="Times New Roman" w:cs="Times New Roman"/>
          <w:b/>
          <w:sz w:val="36"/>
          <w:szCs w:val="36"/>
        </w:rPr>
      </w:pPr>
    </w:p>
    <w:sectPr w:rsidR="00EF1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03"/>
    <w:rsid w:val="00055CE3"/>
    <w:rsid w:val="00160DB3"/>
    <w:rsid w:val="00D35603"/>
    <w:rsid w:val="00D4373A"/>
    <w:rsid w:val="00E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ncuser">
    <w:name w:val="sync_user"/>
    <w:basedOn w:val="DefaultParagraphFont"/>
    <w:rsid w:val="00D35603"/>
  </w:style>
  <w:style w:type="character" w:customStyle="1" w:styleId="apple-converted-space">
    <w:name w:val="apple-converted-space"/>
    <w:basedOn w:val="DefaultParagraphFont"/>
    <w:rsid w:val="00D35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ncuser">
    <w:name w:val="sync_user"/>
    <w:basedOn w:val="DefaultParagraphFont"/>
    <w:rsid w:val="00D35603"/>
  </w:style>
  <w:style w:type="character" w:customStyle="1" w:styleId="apple-converted-space">
    <w:name w:val="apple-converted-space"/>
    <w:basedOn w:val="DefaultParagraphFont"/>
    <w:rsid w:val="00D35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2014-08-24T20:01:00Z</dcterms:created>
  <dcterms:modified xsi:type="dcterms:W3CDTF">2014-08-24T20:42:00Z</dcterms:modified>
</cp:coreProperties>
</file>