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804" w:rsidRPr="00985C3E" w:rsidRDefault="00985C3E">
      <w:pPr>
        <w:rPr>
          <w:rFonts w:asciiTheme="minorHAnsi" w:hAnsiTheme="minorHAnsi"/>
          <w:sz w:val="22"/>
          <w:szCs w:val="22"/>
        </w:rPr>
      </w:pPr>
      <w:r>
        <w:rPr>
          <w:rFonts w:asciiTheme="minorHAnsi" w:hAnsiTheme="minorHAnsi"/>
          <w:sz w:val="22"/>
          <w:szCs w:val="22"/>
        </w:rPr>
        <w:t xml:space="preserve"> </w:t>
      </w:r>
    </w:p>
    <w:p w:rsidR="00530804" w:rsidRPr="00985C3E" w:rsidRDefault="00530804">
      <w:pPr>
        <w:rPr>
          <w:rFonts w:asciiTheme="minorHAnsi" w:hAnsiTheme="minorHAnsi"/>
          <w:sz w:val="22"/>
          <w:szCs w:val="22"/>
        </w:rPr>
      </w:pPr>
      <w:r w:rsidRPr="00985C3E">
        <w:rPr>
          <w:rFonts w:asciiTheme="minorHAnsi" w:hAnsiTheme="minorHAnsi"/>
          <w:b/>
          <w:sz w:val="22"/>
          <w:szCs w:val="22"/>
        </w:rPr>
        <w:t xml:space="preserve">TITLE: </w:t>
      </w:r>
      <w:r w:rsidR="00985C3E">
        <w:rPr>
          <w:rFonts w:asciiTheme="minorHAnsi" w:hAnsiTheme="minorHAnsi"/>
          <w:sz w:val="22"/>
          <w:szCs w:val="22"/>
        </w:rPr>
        <w:t>Wishing You Happiness</w:t>
      </w:r>
      <w:r w:rsidRPr="00985C3E">
        <w:rPr>
          <w:rFonts w:asciiTheme="minorHAnsi" w:hAnsiTheme="minorHAnsi"/>
          <w:sz w:val="22"/>
          <w:szCs w:val="22"/>
        </w:rPr>
        <w:t xml:space="preserve"> Day</w:t>
      </w:r>
      <w:r w:rsidR="00B047F5">
        <w:rPr>
          <w:rFonts w:asciiTheme="minorHAnsi" w:hAnsiTheme="minorHAnsi"/>
          <w:sz w:val="22"/>
          <w:szCs w:val="22"/>
        </w:rPr>
        <w:t xml:space="preserve"> 2</w:t>
      </w:r>
    </w:p>
    <w:p w:rsidR="00530804" w:rsidRPr="00985C3E" w:rsidRDefault="00530804">
      <w:pPr>
        <w:rPr>
          <w:rFonts w:asciiTheme="minorHAnsi" w:hAnsiTheme="minorHAnsi"/>
          <w:sz w:val="22"/>
          <w:szCs w:val="22"/>
        </w:rPr>
      </w:pPr>
      <w:r w:rsidRPr="00985C3E">
        <w:rPr>
          <w:rFonts w:asciiTheme="minorHAnsi" w:hAnsiTheme="minorHAnsi"/>
          <w:b/>
          <w:sz w:val="22"/>
          <w:szCs w:val="22"/>
        </w:rPr>
        <w:t xml:space="preserve">GRADE: </w:t>
      </w:r>
      <w:r w:rsidR="00985C3E">
        <w:rPr>
          <w:rFonts w:asciiTheme="minorHAnsi" w:hAnsiTheme="minorHAnsi"/>
          <w:sz w:val="22"/>
          <w:szCs w:val="22"/>
        </w:rPr>
        <w:t>Kindergarten</w:t>
      </w:r>
    </w:p>
    <w:p w:rsidR="00530804" w:rsidRPr="00985C3E" w:rsidRDefault="00530804">
      <w:pPr>
        <w:rPr>
          <w:rFonts w:asciiTheme="minorHAnsi" w:hAnsiTheme="minorHAnsi"/>
          <w:sz w:val="22"/>
          <w:szCs w:val="22"/>
        </w:rPr>
      </w:pPr>
      <w:r w:rsidRPr="00985C3E">
        <w:rPr>
          <w:rFonts w:asciiTheme="minorHAnsi" w:hAnsiTheme="minorHAnsi"/>
          <w:b/>
          <w:sz w:val="22"/>
          <w:szCs w:val="22"/>
        </w:rPr>
        <w:t xml:space="preserve">MATERIALS: </w:t>
      </w:r>
      <w:r w:rsidR="00B047F5">
        <w:rPr>
          <w:rFonts w:asciiTheme="minorHAnsi" w:hAnsiTheme="minorHAnsi"/>
          <w:sz w:val="22"/>
          <w:szCs w:val="22"/>
        </w:rPr>
        <w:t xml:space="preserve">Artwork from last week, star worksheet, crayons, scissors, </w:t>
      </w:r>
      <w:proofErr w:type="spellStart"/>
      <w:r w:rsidR="00B047F5">
        <w:rPr>
          <w:rFonts w:asciiTheme="minorHAnsi" w:hAnsiTheme="minorHAnsi"/>
          <w:sz w:val="22"/>
          <w:szCs w:val="22"/>
        </w:rPr>
        <w:t>gluesticks</w:t>
      </w:r>
      <w:proofErr w:type="spellEnd"/>
    </w:p>
    <w:p w:rsidR="00530804" w:rsidRPr="00985C3E" w:rsidRDefault="00530804">
      <w:pPr>
        <w:rPr>
          <w:rFonts w:asciiTheme="minorHAnsi" w:hAnsiTheme="minorHAnsi"/>
          <w:sz w:val="22"/>
          <w:szCs w:val="22"/>
        </w:rPr>
      </w:pPr>
      <w:r w:rsidRPr="00985C3E">
        <w:rPr>
          <w:rFonts w:asciiTheme="minorHAnsi" w:hAnsiTheme="minorHAnsi"/>
          <w:b/>
          <w:sz w:val="22"/>
          <w:szCs w:val="22"/>
        </w:rPr>
        <w:t xml:space="preserve">TIME: </w:t>
      </w:r>
      <w:r w:rsidR="00985C3E">
        <w:rPr>
          <w:rFonts w:asciiTheme="minorHAnsi" w:hAnsiTheme="minorHAnsi"/>
          <w:sz w:val="22"/>
          <w:szCs w:val="22"/>
        </w:rPr>
        <w:t>35</w:t>
      </w:r>
      <w:r w:rsidRPr="00985C3E">
        <w:rPr>
          <w:rFonts w:asciiTheme="minorHAnsi" w:hAnsiTheme="minorHAnsi"/>
          <w:sz w:val="22"/>
          <w:szCs w:val="22"/>
        </w:rPr>
        <w:t xml:space="preserve"> minutes</w:t>
      </w:r>
    </w:p>
    <w:p w:rsidR="00985C3E" w:rsidRPr="00985C3E" w:rsidRDefault="00985C3E">
      <w:pPr>
        <w:rPr>
          <w:rFonts w:asciiTheme="minorHAnsi" w:hAnsiTheme="minorHAnsi"/>
          <w:sz w:val="22"/>
          <w:szCs w:val="22"/>
        </w:rPr>
      </w:pPr>
    </w:p>
    <w:p w:rsidR="00530804" w:rsidRPr="00985C3E" w:rsidRDefault="00530804">
      <w:pPr>
        <w:rPr>
          <w:rFonts w:asciiTheme="minorHAnsi" w:hAnsiTheme="minorHAnsi"/>
          <w:b/>
          <w:sz w:val="22"/>
          <w:szCs w:val="22"/>
        </w:rPr>
      </w:pPr>
      <w:r w:rsidRPr="00985C3E">
        <w:rPr>
          <w:rFonts w:asciiTheme="minorHAnsi" w:hAnsiTheme="minorHAnsi"/>
          <w:b/>
          <w:sz w:val="22"/>
          <w:szCs w:val="22"/>
        </w:rPr>
        <w:t>OBJECTIVES:</w:t>
      </w:r>
    </w:p>
    <w:p w:rsidR="00B047F5" w:rsidRDefault="00B047F5" w:rsidP="00B047F5">
      <w:pPr>
        <w:rPr>
          <w:rFonts w:asciiTheme="minorHAnsi" w:hAnsiTheme="minorHAnsi"/>
          <w:sz w:val="22"/>
          <w:szCs w:val="22"/>
        </w:rPr>
      </w:pPr>
      <w:r>
        <w:rPr>
          <w:rFonts w:asciiTheme="minorHAnsi" w:hAnsiTheme="minorHAnsi"/>
          <w:sz w:val="22"/>
          <w:szCs w:val="22"/>
        </w:rPr>
        <w:t>-Students will learn how to draw and cut out a star shape</w:t>
      </w:r>
    </w:p>
    <w:p w:rsidR="00B047F5" w:rsidRDefault="00B047F5" w:rsidP="00B047F5">
      <w:pPr>
        <w:rPr>
          <w:rFonts w:asciiTheme="minorHAnsi" w:hAnsiTheme="minorHAnsi"/>
          <w:sz w:val="22"/>
          <w:szCs w:val="22"/>
        </w:rPr>
      </w:pPr>
      <w:r>
        <w:rPr>
          <w:rFonts w:asciiTheme="minorHAnsi" w:hAnsiTheme="minorHAnsi"/>
          <w:sz w:val="22"/>
          <w:szCs w:val="22"/>
        </w:rPr>
        <w:t>-Students will glue star to back of artwork and draw concentric lines using different colored crayons, and write the message “I wish you happiness”</w:t>
      </w:r>
    </w:p>
    <w:p w:rsidR="00B047F5" w:rsidRDefault="00B047F5" w:rsidP="00B047F5">
      <w:pPr>
        <w:rPr>
          <w:rFonts w:asciiTheme="minorHAnsi" w:hAnsiTheme="minorHAnsi"/>
          <w:sz w:val="22"/>
          <w:szCs w:val="22"/>
        </w:rPr>
      </w:pPr>
      <w:r>
        <w:rPr>
          <w:rFonts w:asciiTheme="minorHAnsi" w:hAnsiTheme="minorHAnsi"/>
          <w:sz w:val="22"/>
          <w:szCs w:val="22"/>
        </w:rPr>
        <w:t>-Students will color their picture on the other side</w:t>
      </w:r>
    </w:p>
    <w:p w:rsidR="00B047F5" w:rsidRPr="00B047F5" w:rsidRDefault="00B047F5" w:rsidP="00B047F5">
      <w:pPr>
        <w:rPr>
          <w:rFonts w:asciiTheme="minorHAnsi" w:hAnsiTheme="minorHAnsi"/>
          <w:sz w:val="22"/>
          <w:szCs w:val="22"/>
        </w:rPr>
      </w:pPr>
      <w:r>
        <w:rPr>
          <w:rFonts w:asciiTheme="minorHAnsi" w:hAnsiTheme="minorHAnsi"/>
          <w:sz w:val="22"/>
          <w:szCs w:val="22"/>
        </w:rPr>
        <w:t>-Students should give their completed artwork to someone as a gift</w:t>
      </w:r>
    </w:p>
    <w:p w:rsidR="00985C3E" w:rsidRPr="00985C3E" w:rsidRDefault="00985C3E">
      <w:pPr>
        <w:rPr>
          <w:rFonts w:asciiTheme="minorHAnsi" w:hAnsiTheme="minorHAnsi"/>
          <w:sz w:val="22"/>
          <w:szCs w:val="22"/>
        </w:rPr>
      </w:pPr>
    </w:p>
    <w:p w:rsidR="00530804" w:rsidRPr="00985C3E" w:rsidRDefault="00530804">
      <w:pPr>
        <w:rPr>
          <w:rFonts w:asciiTheme="minorHAnsi" w:hAnsiTheme="minorHAnsi"/>
          <w:b/>
          <w:sz w:val="22"/>
          <w:szCs w:val="22"/>
        </w:rPr>
      </w:pPr>
      <w:r w:rsidRPr="00985C3E">
        <w:rPr>
          <w:rFonts w:asciiTheme="minorHAnsi" w:hAnsiTheme="minorHAnsi"/>
          <w:b/>
          <w:sz w:val="22"/>
          <w:szCs w:val="22"/>
        </w:rPr>
        <w:t>PROCEDURE:</w:t>
      </w:r>
    </w:p>
    <w:p w:rsidR="00985C3E" w:rsidRPr="00B76E62" w:rsidRDefault="00985C3E" w:rsidP="00985C3E">
      <w:pPr>
        <w:rPr>
          <w:rFonts w:ascii="Calibri" w:hAnsi="Calibri"/>
          <w:b/>
          <w:sz w:val="22"/>
          <w:szCs w:val="22"/>
        </w:rPr>
      </w:pPr>
      <w:r w:rsidRPr="00B76E62">
        <w:rPr>
          <w:rFonts w:ascii="Calibri" w:hAnsi="Calibri"/>
          <w:b/>
          <w:sz w:val="22"/>
          <w:szCs w:val="22"/>
        </w:rPr>
        <w:t>Introduction (Anticipatory Set/Pre-assessment):</w:t>
      </w:r>
    </w:p>
    <w:p w:rsidR="00B047F5" w:rsidRDefault="00B047F5">
      <w:pPr>
        <w:rPr>
          <w:rFonts w:asciiTheme="minorHAnsi" w:hAnsiTheme="minorHAnsi"/>
          <w:sz w:val="22"/>
          <w:szCs w:val="22"/>
        </w:rPr>
      </w:pPr>
      <w:r>
        <w:rPr>
          <w:rFonts w:asciiTheme="minorHAnsi" w:hAnsiTheme="minorHAnsi"/>
          <w:sz w:val="22"/>
          <w:szCs w:val="22"/>
        </w:rPr>
        <w:t>Students come to floor. Teacher asks if they ever give their artwork away as gifts. This is one purpose artwork serves, we give away our own or sometimes we buy artwork that other people have made and give it as a gift. Today we’re going to finish our artwork and then you can give it to someone as a gift.</w:t>
      </w:r>
    </w:p>
    <w:p w:rsidR="00B047F5" w:rsidRPr="00985C3E" w:rsidRDefault="00B047F5">
      <w:pPr>
        <w:rPr>
          <w:rFonts w:asciiTheme="minorHAnsi" w:hAnsiTheme="minorHAnsi"/>
          <w:sz w:val="22"/>
          <w:szCs w:val="22"/>
        </w:rPr>
      </w:pPr>
    </w:p>
    <w:p w:rsidR="00530804" w:rsidRPr="00985C3E" w:rsidRDefault="00530804">
      <w:pPr>
        <w:rPr>
          <w:rFonts w:asciiTheme="minorHAnsi" w:hAnsiTheme="minorHAnsi"/>
          <w:b/>
          <w:sz w:val="22"/>
          <w:szCs w:val="22"/>
        </w:rPr>
      </w:pPr>
      <w:r w:rsidRPr="00985C3E">
        <w:rPr>
          <w:rFonts w:asciiTheme="minorHAnsi" w:hAnsiTheme="minorHAnsi"/>
          <w:b/>
          <w:sz w:val="22"/>
          <w:szCs w:val="22"/>
        </w:rPr>
        <w:t>Demonstration/Modeling Behavior:</w:t>
      </w:r>
    </w:p>
    <w:p w:rsidR="00B047F5" w:rsidRDefault="00B047F5" w:rsidP="00B047F5">
      <w:pPr>
        <w:rPr>
          <w:rFonts w:asciiTheme="minorHAnsi" w:hAnsiTheme="minorHAnsi"/>
          <w:sz w:val="22"/>
          <w:szCs w:val="22"/>
        </w:rPr>
      </w:pPr>
      <w:r>
        <w:rPr>
          <w:rFonts w:asciiTheme="minorHAnsi" w:hAnsiTheme="minorHAnsi"/>
          <w:sz w:val="22"/>
          <w:szCs w:val="22"/>
        </w:rPr>
        <w:t xml:space="preserve">Show an example of what it will look like finished. Show students how to connect the dots on the worksheet and then cut around the star lines, not on the star lines. </w:t>
      </w:r>
      <w:r>
        <w:rPr>
          <w:rFonts w:asciiTheme="minorHAnsi" w:hAnsiTheme="minorHAnsi"/>
          <w:sz w:val="22"/>
          <w:szCs w:val="22"/>
        </w:rPr>
        <w:t>Glue it to the other side of last week’s artwork and then draw concentric stars using different colors.</w:t>
      </w:r>
    </w:p>
    <w:p w:rsidR="00530804" w:rsidRPr="00985C3E" w:rsidRDefault="00530804">
      <w:pPr>
        <w:rPr>
          <w:rFonts w:asciiTheme="minorHAnsi" w:hAnsiTheme="minorHAnsi"/>
          <w:sz w:val="22"/>
          <w:szCs w:val="22"/>
        </w:rPr>
      </w:pPr>
    </w:p>
    <w:p w:rsidR="00530804" w:rsidRPr="00985C3E" w:rsidRDefault="00530804">
      <w:pPr>
        <w:rPr>
          <w:rFonts w:asciiTheme="minorHAnsi" w:hAnsiTheme="minorHAnsi"/>
          <w:b/>
          <w:sz w:val="22"/>
          <w:szCs w:val="22"/>
        </w:rPr>
      </w:pPr>
      <w:r w:rsidRPr="00985C3E">
        <w:rPr>
          <w:rFonts w:asciiTheme="minorHAnsi" w:hAnsiTheme="minorHAnsi"/>
          <w:b/>
          <w:sz w:val="22"/>
          <w:szCs w:val="22"/>
        </w:rPr>
        <w:t>Check for Understanding/Guided Practice:</w:t>
      </w:r>
    </w:p>
    <w:p w:rsidR="00530804" w:rsidRPr="00985C3E" w:rsidRDefault="00B047F5">
      <w:pPr>
        <w:rPr>
          <w:rFonts w:asciiTheme="minorHAnsi" w:hAnsiTheme="minorHAnsi"/>
          <w:sz w:val="22"/>
          <w:szCs w:val="22"/>
        </w:rPr>
      </w:pPr>
      <w:r>
        <w:rPr>
          <w:rFonts w:asciiTheme="minorHAnsi" w:hAnsiTheme="minorHAnsi"/>
          <w:sz w:val="22"/>
          <w:szCs w:val="22"/>
        </w:rPr>
        <w:t>Students return to seats, pass out star worksheets, and do the step-by-step process with the teacher.</w:t>
      </w:r>
    </w:p>
    <w:p w:rsidR="00530804" w:rsidRPr="00985C3E" w:rsidRDefault="00530804">
      <w:pPr>
        <w:rPr>
          <w:rFonts w:asciiTheme="minorHAnsi" w:hAnsiTheme="minorHAnsi"/>
          <w:sz w:val="22"/>
          <w:szCs w:val="22"/>
        </w:rPr>
      </w:pPr>
    </w:p>
    <w:p w:rsidR="00530804" w:rsidRPr="00985C3E" w:rsidRDefault="00530804">
      <w:pPr>
        <w:rPr>
          <w:rFonts w:asciiTheme="minorHAnsi" w:hAnsiTheme="minorHAnsi"/>
          <w:b/>
          <w:sz w:val="22"/>
          <w:szCs w:val="22"/>
        </w:rPr>
      </w:pPr>
      <w:r w:rsidRPr="00985C3E">
        <w:rPr>
          <w:rFonts w:asciiTheme="minorHAnsi" w:hAnsiTheme="minorHAnsi"/>
          <w:b/>
          <w:sz w:val="22"/>
          <w:szCs w:val="22"/>
        </w:rPr>
        <w:t>Independent Practice:</w:t>
      </w:r>
    </w:p>
    <w:p w:rsidR="00530804" w:rsidRPr="00985C3E" w:rsidRDefault="00B047F5">
      <w:pPr>
        <w:rPr>
          <w:rFonts w:asciiTheme="minorHAnsi" w:hAnsiTheme="minorHAnsi"/>
          <w:sz w:val="22"/>
          <w:szCs w:val="22"/>
        </w:rPr>
      </w:pPr>
      <w:r>
        <w:rPr>
          <w:rFonts w:asciiTheme="minorHAnsi" w:hAnsiTheme="minorHAnsi"/>
          <w:sz w:val="22"/>
          <w:szCs w:val="22"/>
        </w:rPr>
        <w:t>Once they’ve finished the step by step process, students may color their picture from previous week (on the other side of the paper)</w:t>
      </w:r>
    </w:p>
    <w:p w:rsidR="00985C3E" w:rsidRPr="00B76E62" w:rsidRDefault="00985C3E" w:rsidP="00985C3E">
      <w:pPr>
        <w:rPr>
          <w:rFonts w:ascii="Calibri" w:hAnsi="Calibri"/>
          <w:b/>
          <w:sz w:val="22"/>
          <w:szCs w:val="22"/>
        </w:rPr>
      </w:pPr>
      <w:r w:rsidRPr="00B76E62">
        <w:rPr>
          <w:rFonts w:ascii="Calibri" w:hAnsi="Calibri"/>
          <w:b/>
          <w:sz w:val="22"/>
          <w:szCs w:val="22"/>
        </w:rPr>
        <w:t>Student Engagement/</w:t>
      </w:r>
      <w:r w:rsidRPr="00E7566E">
        <w:rPr>
          <w:rFonts w:ascii="Calibri" w:hAnsi="Calibri"/>
          <w:b/>
          <w:sz w:val="20"/>
          <w:szCs w:val="20"/>
        </w:rPr>
        <w:t xml:space="preserve"> </w:t>
      </w:r>
      <w:r>
        <w:rPr>
          <w:rFonts w:ascii="Calibri" w:hAnsi="Calibri"/>
          <w:b/>
          <w:sz w:val="20"/>
          <w:szCs w:val="20"/>
        </w:rPr>
        <w:t>Self-Monitoring:</w:t>
      </w:r>
    </w:p>
    <w:p w:rsidR="00985C3E" w:rsidRPr="00B76E62" w:rsidRDefault="00985C3E" w:rsidP="00985C3E">
      <w:pPr>
        <w:rPr>
          <w:rFonts w:ascii="Calibri" w:hAnsi="Calibri"/>
          <w:sz w:val="22"/>
          <w:szCs w:val="22"/>
        </w:rPr>
      </w:pPr>
      <w:r w:rsidRPr="00B76E62">
        <w:rPr>
          <w:rFonts w:ascii="Calibri" w:hAnsi="Calibri"/>
          <w:sz w:val="22"/>
          <w:szCs w:val="22"/>
        </w:rPr>
        <w:t xml:space="preserve">Ask yourself: Am I focused? </w:t>
      </w:r>
      <w:r>
        <w:rPr>
          <w:rFonts w:ascii="Calibri" w:hAnsi="Calibri"/>
          <w:sz w:val="22"/>
          <w:szCs w:val="22"/>
        </w:rPr>
        <w:t xml:space="preserve">Am I carefully </w:t>
      </w:r>
      <w:r w:rsidR="00955691">
        <w:rPr>
          <w:rFonts w:ascii="Calibri" w:hAnsi="Calibri"/>
          <w:sz w:val="22"/>
          <w:szCs w:val="22"/>
        </w:rPr>
        <w:t>cutting and gluing</w:t>
      </w:r>
      <w:r w:rsidRPr="00B76E62">
        <w:rPr>
          <w:rFonts w:ascii="Calibri" w:hAnsi="Calibri"/>
          <w:sz w:val="22"/>
          <w:szCs w:val="22"/>
        </w:rPr>
        <w:t xml:space="preserve">? </w:t>
      </w:r>
      <w:bookmarkStart w:id="0" w:name="_GoBack"/>
      <w:bookmarkEnd w:id="0"/>
      <w:r w:rsidRPr="00B76E62">
        <w:rPr>
          <w:rFonts w:ascii="Calibri" w:hAnsi="Calibri"/>
          <w:sz w:val="22"/>
          <w:szCs w:val="22"/>
        </w:rPr>
        <w:t>Am I doing my personal best?</w:t>
      </w:r>
    </w:p>
    <w:p w:rsidR="00985C3E" w:rsidRPr="00B76E62" w:rsidRDefault="00985C3E" w:rsidP="00985C3E">
      <w:pPr>
        <w:rPr>
          <w:rFonts w:ascii="Calibri" w:hAnsi="Calibri"/>
          <w:sz w:val="22"/>
          <w:szCs w:val="22"/>
        </w:rPr>
      </w:pPr>
    </w:p>
    <w:p w:rsidR="00985C3E" w:rsidRPr="00B76E62" w:rsidRDefault="00985C3E" w:rsidP="00985C3E">
      <w:pPr>
        <w:rPr>
          <w:rFonts w:ascii="Calibri" w:hAnsi="Calibri"/>
          <w:b/>
          <w:sz w:val="22"/>
          <w:szCs w:val="22"/>
        </w:rPr>
      </w:pPr>
      <w:r w:rsidRPr="00B76E62">
        <w:rPr>
          <w:rFonts w:ascii="Calibri" w:hAnsi="Calibri"/>
          <w:b/>
          <w:sz w:val="22"/>
          <w:szCs w:val="22"/>
        </w:rPr>
        <w:t>Assessment/Closure/Clean up:</w:t>
      </w:r>
    </w:p>
    <w:p w:rsidR="00985C3E" w:rsidRPr="00B76E62" w:rsidRDefault="00985C3E" w:rsidP="00985C3E">
      <w:pPr>
        <w:rPr>
          <w:rFonts w:ascii="Calibri" w:hAnsi="Calibri"/>
          <w:sz w:val="22"/>
          <w:szCs w:val="22"/>
        </w:rPr>
      </w:pPr>
      <w:r w:rsidRPr="00B76E62">
        <w:rPr>
          <w:rFonts w:ascii="Calibri" w:hAnsi="Calibri"/>
          <w:sz w:val="22"/>
          <w:szCs w:val="22"/>
        </w:rPr>
        <w:t>Review objectives and table helpers clean up.</w:t>
      </w:r>
    </w:p>
    <w:p w:rsidR="00530804" w:rsidRPr="00985C3E" w:rsidRDefault="00985C3E">
      <w:pPr>
        <w:rPr>
          <w:rFonts w:ascii="Calibri" w:hAnsi="Calibri"/>
          <w:sz w:val="22"/>
          <w:szCs w:val="22"/>
        </w:rPr>
      </w:pPr>
      <w:r w:rsidRPr="00B76E62">
        <w:rPr>
          <w:rFonts w:ascii="Calibri" w:hAnsi="Calibri"/>
          <w:sz w:val="22"/>
          <w:szCs w:val="22"/>
        </w:rPr>
        <w:t xml:space="preserve">Daily participation grade is </w:t>
      </w:r>
      <w:r>
        <w:rPr>
          <w:rFonts w:ascii="Calibri" w:hAnsi="Calibri"/>
          <w:sz w:val="22"/>
          <w:szCs w:val="22"/>
        </w:rPr>
        <w:t>based on effort and citizenship</w:t>
      </w:r>
    </w:p>
    <w:sectPr w:rsidR="00530804" w:rsidRPr="00985C3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75E3A"/>
    <w:multiLevelType w:val="hybridMultilevel"/>
    <w:tmpl w:val="23387FCC"/>
    <w:lvl w:ilvl="0" w:tplc="9D26069A">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AA8"/>
    <w:rsid w:val="00530804"/>
    <w:rsid w:val="00955691"/>
    <w:rsid w:val="00985C3E"/>
    <w:rsid w:val="00A10FB7"/>
    <w:rsid w:val="00B04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TITLE: Intro to Lines</vt:lpstr>
    </vt:vector>
  </TitlesOfParts>
  <Company>SUSD #12</Company>
  <LinksUpToDate>false</LinksUpToDate>
  <CharactersWithSpaces>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Intro to Lines</dc:title>
  <dc:creator>beckys</dc:creator>
  <cp:lastModifiedBy>Windows User</cp:lastModifiedBy>
  <cp:revision>2</cp:revision>
  <cp:lastPrinted>2008-08-27T16:29:00Z</cp:lastPrinted>
  <dcterms:created xsi:type="dcterms:W3CDTF">2014-08-27T16:48:00Z</dcterms:created>
  <dcterms:modified xsi:type="dcterms:W3CDTF">2014-08-27T16:48:00Z</dcterms:modified>
</cp:coreProperties>
</file>