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B803B0" w:rsidRDefault="00867E79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TITLE:</w:t>
      </w:r>
      <w:r w:rsidR="00E60AA8" w:rsidRPr="00B803B0">
        <w:rPr>
          <w:rFonts w:asciiTheme="minorHAnsi" w:hAnsiTheme="minorHAnsi"/>
          <w:b/>
          <w:sz w:val="18"/>
          <w:szCs w:val="18"/>
        </w:rPr>
        <w:t xml:space="preserve"> </w:t>
      </w:r>
      <w:r w:rsidR="00481FFF">
        <w:rPr>
          <w:rFonts w:asciiTheme="minorHAnsi" w:hAnsiTheme="minorHAnsi"/>
          <w:sz w:val="18"/>
          <w:szCs w:val="18"/>
        </w:rPr>
        <w:t>Personal Identity Day 1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GRADE: </w:t>
      </w:r>
      <w:r w:rsidR="00481FFF">
        <w:rPr>
          <w:rFonts w:asciiTheme="minorHAnsi" w:hAnsiTheme="minorHAnsi"/>
          <w:sz w:val="18"/>
          <w:szCs w:val="18"/>
        </w:rPr>
        <w:t>6</w:t>
      </w:r>
    </w:p>
    <w:p w:rsidR="00017275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MATERIALS: </w:t>
      </w:r>
      <w:r w:rsidR="00380C21" w:rsidRPr="00B803B0">
        <w:rPr>
          <w:rFonts w:asciiTheme="minorHAnsi" w:hAnsiTheme="minorHAnsi"/>
          <w:sz w:val="18"/>
          <w:szCs w:val="18"/>
        </w:rPr>
        <w:t>PPT and worksheet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TIME: </w:t>
      </w:r>
      <w:r w:rsidR="00481FFF">
        <w:rPr>
          <w:rFonts w:asciiTheme="minorHAnsi" w:hAnsiTheme="minorHAnsi"/>
          <w:sz w:val="18"/>
          <w:szCs w:val="18"/>
        </w:rPr>
        <w:t>45</w:t>
      </w:r>
      <w:r w:rsidR="00E60AA8" w:rsidRPr="00B803B0">
        <w:rPr>
          <w:rFonts w:asciiTheme="minorHAnsi" w:hAnsiTheme="minorHAnsi"/>
          <w:sz w:val="18"/>
          <w:szCs w:val="18"/>
        </w:rPr>
        <w:t xml:space="preserve"> minutes</w:t>
      </w:r>
    </w:p>
    <w:p w:rsidR="00E60AA8" w:rsidRPr="00B803B0" w:rsidRDefault="00E60AA8">
      <w:pPr>
        <w:rPr>
          <w:rFonts w:asciiTheme="minorHAnsi" w:hAnsiTheme="minorHAnsi"/>
          <w:sz w:val="18"/>
          <w:szCs w:val="18"/>
        </w:rPr>
      </w:pPr>
    </w:p>
    <w:p w:rsidR="00C95094" w:rsidRPr="00B803B0" w:rsidRDefault="00C95094" w:rsidP="00C95094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VISUAL ART CONTENT STANDARDS/OBJECTIVES ADDRESSED IN THIS UNIT:</w:t>
      </w:r>
    </w:p>
    <w:p w:rsidR="0017013E" w:rsidRPr="0063553A" w:rsidRDefault="0017013E" w:rsidP="0017013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4D4D4F"/>
          <w:sz w:val="16"/>
          <w:szCs w:val="16"/>
        </w:rPr>
      </w:pP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6th VA: Cr1.2.6a:  </w:t>
      </w:r>
      <w:r w:rsidRPr="0063553A">
        <w:rPr>
          <w:rFonts w:asciiTheme="majorHAnsi" w:hAnsiTheme="majorHAnsi"/>
          <w:b/>
          <w:sz w:val="16"/>
          <w:szCs w:val="16"/>
        </w:rPr>
        <w:t xml:space="preserve">Formulate an </w:t>
      </w:r>
      <w:r w:rsidRPr="0063553A">
        <w:rPr>
          <w:rFonts w:asciiTheme="majorHAnsi" w:hAnsiTheme="majorHAnsi"/>
          <w:b/>
          <w:color w:val="FF0000"/>
          <w:sz w:val="16"/>
          <w:szCs w:val="16"/>
        </w:rPr>
        <w:t xml:space="preserve">artistic investigation </w:t>
      </w:r>
      <w:r w:rsidRPr="0063553A">
        <w:rPr>
          <w:rFonts w:asciiTheme="majorHAnsi" w:hAnsiTheme="majorHAnsi"/>
          <w:b/>
          <w:sz w:val="16"/>
          <w:szCs w:val="16"/>
        </w:rPr>
        <w:t>of personally relevant content for creating art.</w:t>
      </w: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 </w:t>
      </w:r>
    </w:p>
    <w:p w:rsidR="0017013E" w:rsidRPr="0063553A" w:rsidRDefault="0017013E" w:rsidP="0017013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6"/>
          <w:szCs w:val="16"/>
        </w:rPr>
      </w:pP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6th VA: Cr2.1.6a:  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 xml:space="preserve">Demonstrate openness in trying new ideas, </w:t>
      </w:r>
      <w:r w:rsidRPr="0063553A">
        <w:rPr>
          <w:rFonts w:asciiTheme="majorHAnsi" w:hAnsiTheme="majorHAnsi" w:cs="Calibri"/>
          <w:b/>
          <w:color w:val="FF0000"/>
          <w:sz w:val="16"/>
          <w:szCs w:val="16"/>
        </w:rPr>
        <w:t>materials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>, methods, and approaches in making works of art and design.</w:t>
      </w:r>
    </w:p>
    <w:p w:rsidR="0017013E" w:rsidRPr="0063553A" w:rsidRDefault="0017013E" w:rsidP="0017013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6"/>
          <w:szCs w:val="16"/>
        </w:rPr>
      </w:pP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6th VA: Cr3.1.6a:  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>Reflect on whether personal artwork conveys the intended meaning and revise accordingly.</w:t>
      </w:r>
    </w:p>
    <w:p w:rsidR="0017013E" w:rsidRDefault="0017013E" w:rsidP="0017013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6"/>
          <w:szCs w:val="16"/>
        </w:rPr>
      </w:pP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6th VA: Re7.2.6a:  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 xml:space="preserve">Analyze ways that </w:t>
      </w:r>
      <w:r w:rsidRPr="0063553A">
        <w:rPr>
          <w:rFonts w:asciiTheme="majorHAnsi" w:hAnsiTheme="majorHAnsi" w:cs="Calibri"/>
          <w:b/>
          <w:color w:val="FF0000"/>
          <w:sz w:val="16"/>
          <w:szCs w:val="16"/>
        </w:rPr>
        <w:t xml:space="preserve">visual components 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>and cultural associations suggested by images influence ideas, emotions, and actions.</w:t>
      </w:r>
    </w:p>
    <w:p w:rsidR="008E4965" w:rsidRPr="00C704D8" w:rsidRDefault="0017013E" w:rsidP="0017013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4D4D4F"/>
          <w:sz w:val="16"/>
          <w:szCs w:val="16"/>
        </w:rPr>
      </w:pPr>
      <w:r w:rsidRPr="0063553A">
        <w:rPr>
          <w:rFonts w:asciiTheme="majorHAnsi" w:hAnsiTheme="majorHAnsi"/>
          <w:b/>
          <w:color w:val="4D4D4F"/>
          <w:sz w:val="16"/>
          <w:szCs w:val="16"/>
        </w:rPr>
        <w:t xml:space="preserve">6th VA: Cn10.1.6a:  </w:t>
      </w:r>
      <w:r w:rsidRPr="0063553A">
        <w:rPr>
          <w:rFonts w:asciiTheme="majorHAnsi" w:hAnsiTheme="majorHAnsi" w:cs="Calibri"/>
          <w:b/>
          <w:color w:val="000000"/>
          <w:sz w:val="16"/>
          <w:szCs w:val="16"/>
        </w:rPr>
        <w:t>Generate a collection of ideas reflecting current interests and concerns that could be investigated in art-making.</w:t>
      </w:r>
    </w:p>
    <w:p w:rsidR="00C95094" w:rsidRPr="00B803B0" w:rsidRDefault="00C95094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OBJECTIVES:</w:t>
      </w:r>
    </w:p>
    <w:p w:rsidR="008D2384" w:rsidRDefault="008D238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-Define symbols and metaphors and discuss where and how we use them</w:t>
      </w:r>
    </w:p>
    <w:p w:rsidR="008D2384" w:rsidRDefault="008D238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-Make a list of metaphors that describe us</w:t>
      </w:r>
    </w:p>
    <w:p w:rsidR="001A517A" w:rsidRPr="00B803B0" w:rsidRDefault="001A517A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VOCABULARY:</w:t>
      </w:r>
    </w:p>
    <w:p w:rsidR="00380C21" w:rsidRDefault="009861A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Symbol</w:t>
      </w:r>
    </w:p>
    <w:p w:rsidR="009861A9" w:rsidRPr="00B803B0" w:rsidRDefault="00C704D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="009861A9">
        <w:rPr>
          <w:rFonts w:asciiTheme="minorHAnsi" w:hAnsiTheme="minorHAnsi"/>
          <w:sz w:val="18"/>
          <w:szCs w:val="18"/>
        </w:rPr>
        <w:t>etaphor</w:t>
      </w:r>
    </w:p>
    <w:p w:rsidR="00380C21" w:rsidRPr="00B803B0" w:rsidRDefault="00380C21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PROCEDURE: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C459C5" w:rsidRDefault="00C459C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Think to </w:t>
      </w:r>
      <w:proofErr w:type="gramStart"/>
      <w:r>
        <w:rPr>
          <w:rFonts w:asciiTheme="minorHAnsi" w:hAnsiTheme="minorHAnsi"/>
          <w:sz w:val="18"/>
          <w:szCs w:val="18"/>
        </w:rPr>
        <w:t>yourself</w:t>
      </w:r>
      <w:proofErr w:type="gramEnd"/>
      <w:r>
        <w:rPr>
          <w:rFonts w:asciiTheme="minorHAnsi" w:hAnsiTheme="minorHAnsi"/>
          <w:sz w:val="18"/>
          <w:szCs w:val="18"/>
        </w:rPr>
        <w:t xml:space="preserve"> quietly, what is a symbol? Discuss for 10 seconds at your table what a symbol is. (Show definition: </w:t>
      </w:r>
    </w:p>
    <w:p w:rsidR="00DF032B" w:rsidRPr="00B803B0" w:rsidRDefault="00C459C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Symbol: A picture or thing that represents something else.)  On one page in your journal, d</w:t>
      </w:r>
      <w:r w:rsidR="009861A9">
        <w:rPr>
          <w:rFonts w:asciiTheme="minorHAnsi" w:hAnsiTheme="minorHAnsi"/>
          <w:sz w:val="18"/>
          <w:szCs w:val="18"/>
        </w:rPr>
        <w:t>raw as many symbols as you can think of in 30 seconds</w:t>
      </w:r>
    </w:p>
    <w:p w:rsidR="00344268" w:rsidRPr="00B803B0" w:rsidRDefault="00344268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Art History/Concepts:</w:t>
      </w:r>
    </w:p>
    <w:p w:rsidR="009861A9" w:rsidRPr="009861A9" w:rsidRDefault="00C459C5" w:rsidP="009861A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Using PowerPoint, show examples of common symbols. </w:t>
      </w:r>
      <w:r w:rsidR="009861A9" w:rsidRPr="009861A9">
        <w:rPr>
          <w:rFonts w:asciiTheme="minorHAnsi" w:hAnsiTheme="minorHAnsi"/>
          <w:sz w:val="18"/>
          <w:szCs w:val="18"/>
        </w:rPr>
        <w:t>Think about the following questions: Does everyone assume a particular symbol means the same thing?</w:t>
      </w:r>
      <w:r w:rsidR="00C704D8">
        <w:rPr>
          <w:rFonts w:asciiTheme="minorHAnsi" w:hAnsiTheme="minorHAnsi"/>
          <w:sz w:val="18"/>
          <w:szCs w:val="18"/>
        </w:rPr>
        <w:t xml:space="preserve"> </w:t>
      </w:r>
      <w:r w:rsidR="009861A9" w:rsidRPr="009861A9">
        <w:rPr>
          <w:rFonts w:asciiTheme="minorHAnsi" w:hAnsiTheme="minorHAnsi"/>
          <w:sz w:val="18"/>
          <w:szCs w:val="18"/>
        </w:rPr>
        <w:t>How are the various proposed meanings similar and different?</w:t>
      </w:r>
    </w:p>
    <w:p w:rsidR="009861A9" w:rsidRPr="009861A9" w:rsidRDefault="009861A9" w:rsidP="009861A9">
      <w:pPr>
        <w:rPr>
          <w:rFonts w:asciiTheme="minorHAnsi" w:hAnsiTheme="minorHAnsi"/>
          <w:sz w:val="18"/>
          <w:szCs w:val="18"/>
        </w:rPr>
      </w:pPr>
      <w:r w:rsidRPr="009861A9">
        <w:rPr>
          <w:rFonts w:asciiTheme="minorHAnsi" w:hAnsiTheme="minorHAnsi"/>
          <w:sz w:val="18"/>
          <w:szCs w:val="18"/>
        </w:rPr>
        <w:t>What are some possible reasons for the differences?</w:t>
      </w:r>
      <w:r w:rsidR="00C704D8">
        <w:rPr>
          <w:rFonts w:asciiTheme="minorHAnsi" w:hAnsiTheme="minorHAnsi"/>
          <w:sz w:val="18"/>
          <w:szCs w:val="18"/>
        </w:rPr>
        <w:t xml:space="preserve"> </w:t>
      </w:r>
      <w:r w:rsidRPr="009861A9">
        <w:rPr>
          <w:rFonts w:asciiTheme="minorHAnsi" w:hAnsiTheme="minorHAnsi"/>
          <w:sz w:val="18"/>
          <w:szCs w:val="18"/>
        </w:rPr>
        <w:t>Can symbols simultaneously represent more than one idea?</w:t>
      </w:r>
    </w:p>
    <w:p w:rsidR="009861A9" w:rsidRDefault="009861A9" w:rsidP="009861A9">
      <w:pPr>
        <w:rPr>
          <w:rFonts w:asciiTheme="minorHAnsi" w:hAnsiTheme="minorHAnsi"/>
          <w:sz w:val="18"/>
          <w:szCs w:val="18"/>
        </w:rPr>
      </w:pPr>
      <w:r w:rsidRPr="009861A9">
        <w:rPr>
          <w:rFonts w:asciiTheme="minorHAnsi" w:hAnsiTheme="minorHAnsi"/>
          <w:sz w:val="18"/>
          <w:szCs w:val="18"/>
        </w:rPr>
        <w:t>How do we know which meaning is most important?</w:t>
      </w:r>
    </w:p>
    <w:p w:rsidR="00DC2496" w:rsidRDefault="00C704D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Using PPT, discuss and identify metaphors.</w:t>
      </w:r>
    </w:p>
    <w:p w:rsidR="00C704D8" w:rsidRPr="00B803B0" w:rsidRDefault="00C704D8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Demonstration/Modeling Behavior:</w:t>
      </w:r>
    </w:p>
    <w:p w:rsidR="009A6CFC" w:rsidRPr="00B803B0" w:rsidRDefault="00C459C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Generate a list of metaphors, a list of adjectives that describe you, and a list of metaphors that describe you or the opposite of you. (Use worksheet)</w:t>
      </w:r>
    </w:p>
    <w:p w:rsidR="00EE4AE2" w:rsidRPr="00B803B0" w:rsidRDefault="00EE4AE2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Check for Understanding/Guided Practice:</w:t>
      </w:r>
    </w:p>
    <w:p w:rsidR="00D91F9D" w:rsidRPr="00B803B0" w:rsidRDefault="00C459C5" w:rsidP="00EE4AE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Complete the </w:t>
      </w:r>
      <w:r w:rsidR="00C704D8">
        <w:rPr>
          <w:rFonts w:asciiTheme="minorHAnsi" w:hAnsiTheme="minorHAnsi"/>
          <w:sz w:val="18"/>
          <w:szCs w:val="18"/>
        </w:rPr>
        <w:t>first two together as a class.</w:t>
      </w:r>
    </w:p>
    <w:p w:rsidR="00963E38" w:rsidRPr="00B803B0" w:rsidRDefault="00963E38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Independent Practice:</w:t>
      </w:r>
    </w:p>
    <w:p w:rsidR="00EE4AE2" w:rsidRDefault="00DF032B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sz w:val="18"/>
          <w:szCs w:val="18"/>
        </w:rPr>
        <w:t>Students work independently</w:t>
      </w:r>
      <w:r w:rsidR="00B803B0" w:rsidRPr="00B803B0">
        <w:rPr>
          <w:rFonts w:asciiTheme="minorHAnsi" w:hAnsiTheme="minorHAnsi"/>
          <w:sz w:val="18"/>
          <w:szCs w:val="18"/>
        </w:rPr>
        <w:t xml:space="preserve"> while teacher monitors progress.</w:t>
      </w:r>
      <w:r w:rsidR="00C459C5">
        <w:rPr>
          <w:rFonts w:asciiTheme="minorHAnsi" w:hAnsiTheme="minorHAnsi"/>
          <w:sz w:val="18"/>
          <w:szCs w:val="18"/>
        </w:rPr>
        <w:t xml:space="preserve"> Teacher takes photos of</w:t>
      </w:r>
      <w:r w:rsidR="00C704D8">
        <w:rPr>
          <w:rFonts w:asciiTheme="minorHAnsi" w:hAnsiTheme="minorHAnsi"/>
          <w:sz w:val="18"/>
          <w:szCs w:val="18"/>
        </w:rPr>
        <w:t xml:space="preserve"> individual</w:t>
      </w:r>
      <w:r w:rsidR="00C459C5">
        <w:rPr>
          <w:rFonts w:asciiTheme="minorHAnsi" w:hAnsiTheme="minorHAnsi"/>
          <w:sz w:val="18"/>
          <w:szCs w:val="18"/>
        </w:rPr>
        <w:t xml:space="preserve"> students while they are working.</w:t>
      </w:r>
      <w:r w:rsidR="00C704D8">
        <w:rPr>
          <w:rFonts w:asciiTheme="minorHAnsi" w:hAnsiTheme="minorHAnsi"/>
          <w:sz w:val="18"/>
          <w:szCs w:val="18"/>
        </w:rPr>
        <w:t xml:space="preserve"> These photos will be printed out and used for their first project.</w:t>
      </w:r>
    </w:p>
    <w:p w:rsidR="00B803B0" w:rsidRPr="00B803B0" w:rsidRDefault="00B803B0">
      <w:pPr>
        <w:rPr>
          <w:rFonts w:asciiTheme="minorHAnsi" w:hAnsiTheme="minorHAnsi"/>
          <w:sz w:val="18"/>
          <w:szCs w:val="18"/>
        </w:rPr>
      </w:pP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03B0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03B0">
        <w:rPr>
          <w:rFonts w:ascii="Calibri" w:hAnsi="Calibri"/>
          <w:b/>
          <w:sz w:val="18"/>
          <w:szCs w:val="18"/>
        </w:rPr>
        <w:t>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Ask yourself: Am I focused? </w:t>
      </w:r>
      <w:r w:rsidR="00C704D8">
        <w:rPr>
          <w:rFonts w:ascii="Calibri" w:hAnsi="Calibri"/>
          <w:sz w:val="18"/>
          <w:szCs w:val="18"/>
        </w:rPr>
        <w:t>Rate yourself 1 to 5.</w:t>
      </w:r>
      <w:bookmarkStart w:id="0" w:name="_GoBack"/>
      <w:bookmarkEnd w:id="0"/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Assessment/Closure/Clean up: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>Review objectives and table helpers clean up.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B803B0" w:rsidRDefault="00E60AA8">
      <w:pPr>
        <w:rPr>
          <w:rFonts w:asciiTheme="minorHAnsi" w:hAnsiTheme="minorHAnsi"/>
          <w:sz w:val="18"/>
          <w:szCs w:val="18"/>
        </w:rPr>
      </w:pPr>
    </w:p>
    <w:sectPr w:rsidR="00E60AA8" w:rsidRPr="00B80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065D6E"/>
    <w:rsid w:val="0017013E"/>
    <w:rsid w:val="001A3365"/>
    <w:rsid w:val="001A517A"/>
    <w:rsid w:val="00206B51"/>
    <w:rsid w:val="00211A3A"/>
    <w:rsid w:val="002E78EB"/>
    <w:rsid w:val="00335D53"/>
    <w:rsid w:val="00344268"/>
    <w:rsid w:val="00380C21"/>
    <w:rsid w:val="00426F04"/>
    <w:rsid w:val="0043700F"/>
    <w:rsid w:val="004402E3"/>
    <w:rsid w:val="00481FFF"/>
    <w:rsid w:val="005A33A5"/>
    <w:rsid w:val="005C58FF"/>
    <w:rsid w:val="00655604"/>
    <w:rsid w:val="00867E79"/>
    <w:rsid w:val="008D2384"/>
    <w:rsid w:val="008E4965"/>
    <w:rsid w:val="0093330A"/>
    <w:rsid w:val="00943E50"/>
    <w:rsid w:val="009617F1"/>
    <w:rsid w:val="00963E38"/>
    <w:rsid w:val="009861A9"/>
    <w:rsid w:val="009A6CFC"/>
    <w:rsid w:val="00A42942"/>
    <w:rsid w:val="00A832FA"/>
    <w:rsid w:val="00AD3977"/>
    <w:rsid w:val="00B028AF"/>
    <w:rsid w:val="00B803B0"/>
    <w:rsid w:val="00BC10FD"/>
    <w:rsid w:val="00C459C5"/>
    <w:rsid w:val="00C5466A"/>
    <w:rsid w:val="00C704D8"/>
    <w:rsid w:val="00C901C9"/>
    <w:rsid w:val="00C95094"/>
    <w:rsid w:val="00D50DFD"/>
    <w:rsid w:val="00D91F9D"/>
    <w:rsid w:val="00DC2496"/>
    <w:rsid w:val="00DD2509"/>
    <w:rsid w:val="00DD723C"/>
    <w:rsid w:val="00DF032B"/>
    <w:rsid w:val="00E60AA8"/>
    <w:rsid w:val="00EE4AE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3</cp:revision>
  <cp:lastPrinted>2009-08-07T22:36:00Z</cp:lastPrinted>
  <dcterms:created xsi:type="dcterms:W3CDTF">2014-11-26T20:16:00Z</dcterms:created>
  <dcterms:modified xsi:type="dcterms:W3CDTF">2014-11-26T20:21:00Z</dcterms:modified>
</cp:coreProperties>
</file>