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742BE8" w:rsidRDefault="00F6775B" w:rsidP="00BB2C85">
      <w:pPr>
        <w:jc w:val="center"/>
        <w:rPr>
          <w:rFonts w:ascii="Century Gothic" w:hAnsi="Century Gothic"/>
          <w:b/>
          <w:sz w:val="24"/>
          <w:szCs w:val="24"/>
        </w:rPr>
      </w:pPr>
      <w:r w:rsidRPr="00742BE8">
        <w:rPr>
          <w:rFonts w:ascii="Century Gothic" w:hAnsi="Century Gothic"/>
          <w:b/>
          <w:sz w:val="24"/>
          <w:szCs w:val="24"/>
        </w:rPr>
        <w:t>KINDERGARTEN</w:t>
      </w:r>
      <w:r w:rsidR="00295AF0">
        <w:rPr>
          <w:rFonts w:ascii="Century Gothic" w:hAnsi="Century Gothic"/>
          <w:b/>
          <w:sz w:val="24"/>
          <w:szCs w:val="24"/>
        </w:rPr>
        <w:t>/1</w:t>
      </w:r>
      <w:r w:rsidR="00295AF0" w:rsidRPr="00295AF0">
        <w:rPr>
          <w:rFonts w:ascii="Century Gothic" w:hAnsi="Century Gothic"/>
          <w:b/>
          <w:sz w:val="24"/>
          <w:szCs w:val="24"/>
          <w:vertAlign w:val="superscript"/>
        </w:rPr>
        <w:t>st</w:t>
      </w:r>
      <w:r w:rsidR="00295AF0">
        <w:rPr>
          <w:rFonts w:ascii="Century Gothic" w:hAnsi="Century Gothic"/>
          <w:b/>
          <w:sz w:val="24"/>
          <w:szCs w:val="24"/>
        </w:rPr>
        <w:t xml:space="preserve"> grade</w:t>
      </w:r>
    </w:p>
    <w:p w:rsidR="00DE1D94" w:rsidRPr="00742BE8" w:rsidRDefault="00BB2C85" w:rsidP="00BB2C85">
      <w:pPr>
        <w:jc w:val="center"/>
        <w:rPr>
          <w:rFonts w:ascii="Century Gothic" w:hAnsi="Century Gothic"/>
          <w:sz w:val="24"/>
          <w:szCs w:val="24"/>
        </w:rPr>
      </w:pPr>
      <w:r w:rsidRPr="00742BE8">
        <w:rPr>
          <w:rFonts w:ascii="Century Gothic" w:hAnsi="Century Gothic"/>
          <w:sz w:val="24"/>
          <w:szCs w:val="24"/>
        </w:rPr>
        <w:t xml:space="preserve">  ELA – Unit </w:t>
      </w:r>
      <w:r w:rsidR="002206A2" w:rsidRPr="00742BE8">
        <w:rPr>
          <w:rFonts w:ascii="Century Gothic" w:hAnsi="Century Gothic"/>
          <w:sz w:val="24"/>
          <w:szCs w:val="24"/>
        </w:rPr>
        <w:t xml:space="preserve">2 - </w:t>
      </w:r>
      <w:r w:rsidRPr="00742BE8">
        <w:rPr>
          <w:rFonts w:ascii="Century Gothic" w:hAnsi="Century Gothic"/>
          <w:sz w:val="24"/>
          <w:szCs w:val="24"/>
        </w:rPr>
        <w:t>Part 1</w:t>
      </w:r>
    </w:p>
    <w:p w:rsidR="00BB2C85" w:rsidRPr="00742BE8" w:rsidRDefault="00742BE8" w:rsidP="00BB2C85">
      <w:pPr>
        <w:jc w:val="center"/>
        <w:rPr>
          <w:rFonts w:ascii="Century Gothic" w:hAnsi="Century Gothic"/>
          <w:sz w:val="24"/>
          <w:szCs w:val="24"/>
        </w:rPr>
      </w:pPr>
      <w:bookmarkStart w:id="0" w:name="_GoBack"/>
      <w:bookmarkEnd w:id="0"/>
      <w:r w:rsidRPr="00742BE8">
        <w:rPr>
          <w:rFonts w:ascii="Century Gothic" w:hAnsi="Century Gothic"/>
          <w:sz w:val="24"/>
          <w:szCs w:val="24"/>
        </w:rPr>
        <w:t xml:space="preserve"> Rhyming </w:t>
      </w:r>
      <w:r w:rsidR="00650E89">
        <w:rPr>
          <w:rFonts w:ascii="Century Gothic" w:hAnsi="Century Gothic"/>
          <w:sz w:val="24"/>
          <w:szCs w:val="24"/>
        </w:rPr>
        <w:t>Song: “Starlight</w:t>
      </w:r>
      <w:r>
        <w:rPr>
          <w:rFonts w:ascii="Century Gothic" w:hAnsi="Century Gothic"/>
          <w:sz w:val="24"/>
          <w:szCs w:val="24"/>
        </w:rPr>
        <w:t>”</w:t>
      </w:r>
    </w:p>
    <w:p w:rsidR="00BB2C85" w:rsidRPr="00F6775B" w:rsidRDefault="00BB2C85" w:rsidP="00295AF0">
      <w:pPr>
        <w:spacing w:after="0"/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295AF0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BB2C85" w:rsidRPr="00742BE8" w:rsidRDefault="00BB2C85" w:rsidP="00295AF0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Questioning - Ask/Answer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beat – steady</w:t>
      </w:r>
      <w:r w:rsidR="00742BE8">
        <w:rPr>
          <w:rFonts w:ascii="Century Gothic" w:hAnsi="Century Gothic"/>
          <w:sz w:val="24"/>
          <w:szCs w:val="24"/>
        </w:rPr>
        <w:t xml:space="preserve"> </w:t>
      </w:r>
      <w:r w:rsidR="00742BE8" w:rsidRPr="00742BE8">
        <w:rPr>
          <w:rFonts w:ascii="Century Gothic" w:hAnsi="Century Gothic"/>
          <w:sz w:val="24"/>
          <w:szCs w:val="24"/>
        </w:rPr>
        <w:t>rhythm – long/short</w:t>
      </w:r>
      <w:r w:rsidR="00742BE8" w:rsidRPr="00742BE8">
        <w:rPr>
          <w:rFonts w:ascii="Century Gothic" w:hAnsi="Century Gothic"/>
          <w:sz w:val="20"/>
          <w:szCs w:val="20"/>
        </w:rPr>
        <w:tab/>
      </w:r>
      <w:r w:rsidR="00742BE8">
        <w:rPr>
          <w:rFonts w:ascii="Century Gothic" w:hAnsi="Century Gothic"/>
          <w:sz w:val="24"/>
          <w:szCs w:val="24"/>
        </w:rPr>
        <w:tab/>
      </w:r>
      <w:r w:rsidR="00742BE8">
        <w:rPr>
          <w:rFonts w:ascii="Century Gothic" w:hAnsi="Century Gothic"/>
          <w:sz w:val="24"/>
          <w:szCs w:val="24"/>
        </w:rPr>
        <w:tab/>
      </w:r>
      <w:r w:rsidRPr="00742BE8">
        <w:rPr>
          <w:rFonts w:ascii="Century Gothic" w:hAnsi="Century Gothic"/>
          <w:sz w:val="24"/>
          <w:szCs w:val="24"/>
        </w:rPr>
        <w:tab/>
      </w:r>
      <w:r w:rsidRPr="00742BE8">
        <w:rPr>
          <w:rFonts w:ascii="Century Gothic" w:hAnsi="Century Gothic"/>
          <w:sz w:val="24"/>
          <w:szCs w:val="24"/>
        </w:rPr>
        <w:tab/>
      </w:r>
      <w:r w:rsidR="00F6775B" w:rsidRPr="00742BE8">
        <w:rPr>
          <w:rFonts w:ascii="Century Gothic" w:hAnsi="Century Gothic"/>
          <w:sz w:val="24"/>
          <w:szCs w:val="24"/>
        </w:rPr>
        <w:tab/>
      </w:r>
      <w:r w:rsidR="00F6775B" w:rsidRPr="00742BE8">
        <w:rPr>
          <w:rFonts w:ascii="Century Gothic" w:hAnsi="Century Gothic"/>
          <w:sz w:val="20"/>
          <w:szCs w:val="20"/>
        </w:rPr>
        <w:tab/>
      </w:r>
      <w:r w:rsidR="00742BE8">
        <w:rPr>
          <w:rFonts w:ascii="Century Gothic" w:hAnsi="Century Gothic"/>
          <w:sz w:val="20"/>
          <w:szCs w:val="20"/>
        </w:rPr>
        <w:t xml:space="preserve">                          </w:t>
      </w:r>
      <w:r w:rsidRPr="00742BE8">
        <w:rPr>
          <w:rFonts w:ascii="Century Gothic" w:hAnsi="Century Gothic"/>
          <w:sz w:val="24"/>
          <w:szCs w:val="24"/>
        </w:rPr>
        <w:t>dynamics – loud/soft</w:t>
      </w:r>
      <w:r w:rsidR="00742BE8">
        <w:rPr>
          <w:rFonts w:ascii="Century Gothic" w:hAnsi="Century Gothic"/>
          <w:sz w:val="24"/>
          <w:szCs w:val="24"/>
        </w:rPr>
        <w:t xml:space="preserve"> </w:t>
      </w:r>
      <w:r w:rsidR="00742BE8" w:rsidRPr="00742BE8">
        <w:rPr>
          <w:rFonts w:ascii="Century Gothic" w:hAnsi="Century Gothic"/>
          <w:sz w:val="24"/>
          <w:szCs w:val="24"/>
        </w:rPr>
        <w:t>sounds</w:t>
      </w:r>
      <w:r w:rsidR="00295AF0">
        <w:rPr>
          <w:rFonts w:ascii="Century Gothic" w:hAnsi="Century Gothic"/>
          <w:sz w:val="24"/>
          <w:szCs w:val="24"/>
        </w:rPr>
        <w:t xml:space="preserve">, tempo </w:t>
      </w:r>
    </w:p>
    <w:p w:rsidR="00295AF0" w:rsidRPr="00650E89" w:rsidRDefault="00F6775B" w:rsidP="00295AF0">
      <w:pPr>
        <w:spacing w:after="0"/>
        <w:ind w:left="1080"/>
        <w:rPr>
          <w:rFonts w:ascii="Century Gothic" w:hAnsi="Century Gothic"/>
          <w:sz w:val="16"/>
          <w:szCs w:val="16"/>
        </w:rPr>
      </w:pPr>
      <w:r w:rsidRPr="00F6775B">
        <w:rPr>
          <w:rFonts w:ascii="Century Gothic" w:hAnsi="Century Gothic"/>
          <w:sz w:val="24"/>
          <w:szCs w:val="24"/>
        </w:rPr>
        <w:t xml:space="preserve">        </w:t>
      </w:r>
      <w:r w:rsidR="00916A78" w:rsidRPr="00F6775B">
        <w:rPr>
          <w:rFonts w:ascii="Century Gothic" w:hAnsi="Century Gothic"/>
          <w:sz w:val="24"/>
          <w:szCs w:val="24"/>
          <w:u w:val="single"/>
        </w:rPr>
        <w:t xml:space="preserve">Print </w:t>
      </w:r>
      <w:r w:rsidR="00916A78" w:rsidRPr="00295AF0">
        <w:rPr>
          <w:rFonts w:ascii="Century Gothic" w:hAnsi="Century Gothic"/>
          <w:sz w:val="24"/>
          <w:szCs w:val="24"/>
          <w:u w:val="single"/>
        </w:rPr>
        <w:t>Concepts</w:t>
      </w:r>
      <w:r w:rsidR="00295AF0" w:rsidRPr="00295AF0">
        <w:rPr>
          <w:rFonts w:ascii="Century Gothic" w:hAnsi="Century Gothic"/>
          <w:sz w:val="24"/>
          <w:szCs w:val="24"/>
          <w:u w:val="single"/>
        </w:rPr>
        <w:t xml:space="preserve"> </w:t>
      </w:r>
      <w:r w:rsidR="00295AF0">
        <w:rPr>
          <w:rFonts w:ascii="Century Gothic" w:hAnsi="Century Gothic"/>
          <w:sz w:val="24"/>
          <w:szCs w:val="24"/>
        </w:rPr>
        <w:t xml:space="preserve">                                        </w:t>
      </w:r>
      <w:r w:rsidR="00451CB8">
        <w:rPr>
          <w:rFonts w:ascii="Century Gothic" w:hAnsi="Century Gothic"/>
          <w:sz w:val="24"/>
          <w:szCs w:val="24"/>
        </w:rPr>
        <w:t xml:space="preserve">     </w:t>
      </w:r>
      <w:proofErr w:type="spellStart"/>
      <w:r w:rsidR="00295AF0" w:rsidRPr="00295AF0">
        <w:rPr>
          <w:rFonts w:ascii="Century Gothic" w:hAnsi="Century Gothic"/>
          <w:sz w:val="24"/>
          <w:szCs w:val="24"/>
        </w:rPr>
        <w:t>solfege</w:t>
      </w:r>
      <w:proofErr w:type="spellEnd"/>
      <w:r w:rsidR="00295AF0">
        <w:rPr>
          <w:rFonts w:ascii="Century Gothic" w:hAnsi="Century Gothic"/>
          <w:sz w:val="24"/>
          <w:szCs w:val="24"/>
        </w:rPr>
        <w:t xml:space="preserve"> melodic shape, </w:t>
      </w:r>
      <w:proofErr w:type="gramStart"/>
      <w:r w:rsidR="00EF70B6">
        <w:rPr>
          <w:rFonts w:ascii="Century Gothic" w:hAnsi="Century Gothic"/>
          <w:sz w:val="24"/>
          <w:szCs w:val="24"/>
        </w:rPr>
        <w:t>pitch</w:t>
      </w:r>
      <w:r w:rsidR="00650E89">
        <w:rPr>
          <w:rFonts w:ascii="Century Gothic" w:hAnsi="Century Gothic"/>
          <w:sz w:val="24"/>
          <w:szCs w:val="24"/>
        </w:rPr>
        <w:t>(</w:t>
      </w:r>
      <w:proofErr w:type="gramEnd"/>
      <w:r w:rsidR="00650E89">
        <w:rPr>
          <w:rFonts w:ascii="Century Gothic" w:hAnsi="Century Gothic"/>
          <w:sz w:val="16"/>
          <w:szCs w:val="16"/>
        </w:rPr>
        <w:t>high/low)</w:t>
      </w:r>
    </w:p>
    <w:p w:rsidR="00772351" w:rsidRDefault="00295AF0" w:rsidP="00295AF0">
      <w:pPr>
        <w:spacing w:after="0"/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1.a</w:t>
      </w:r>
      <w:proofErr w:type="gramEnd"/>
      <w:r>
        <w:rPr>
          <w:rFonts w:ascii="Century Gothic" w:hAnsi="Century Gothic"/>
          <w:sz w:val="24"/>
          <w:szCs w:val="24"/>
        </w:rPr>
        <w:t xml:space="preserve"> Understand that words go from left to right </w:t>
      </w:r>
      <w:r w:rsidR="00916A78" w:rsidRPr="00F6775B">
        <w:tab/>
      </w:r>
      <w:r w:rsidR="00916A78" w:rsidRPr="00F6775B">
        <w:tab/>
      </w:r>
    </w:p>
    <w:p w:rsidR="00BB2C85" w:rsidRDefault="00742BE8" w:rsidP="00295AF0">
      <w:pPr>
        <w:spacing w:after="0" w:line="240" w:lineRule="auto"/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1.c</w:t>
      </w:r>
      <w:proofErr w:type="gramEnd"/>
      <w:r>
        <w:rPr>
          <w:rFonts w:ascii="Century Gothic" w:hAnsi="Century Gothic"/>
          <w:sz w:val="24"/>
          <w:szCs w:val="24"/>
        </w:rPr>
        <w:t>. Understand that words are separated w/</w:t>
      </w:r>
      <w:r w:rsidR="00295AF0">
        <w:rPr>
          <w:rFonts w:ascii="Century Gothic" w:hAnsi="Century Gothic"/>
          <w:sz w:val="24"/>
          <w:szCs w:val="24"/>
        </w:rPr>
        <w:t xml:space="preserve"> a space in       </w:t>
      </w:r>
    </w:p>
    <w:p w:rsidR="00742BE8" w:rsidRDefault="00742BE8" w:rsidP="00295AF0">
      <w:pPr>
        <w:spacing w:after="0" w:line="240" w:lineRule="auto"/>
        <w:ind w:firstLine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Print                                                                              </w:t>
      </w:r>
      <w:r w:rsidR="00295AF0">
        <w:rPr>
          <w:rFonts w:ascii="Century Gothic" w:hAnsi="Century Gothic"/>
          <w:sz w:val="24"/>
          <w:szCs w:val="24"/>
        </w:rPr>
        <w:t xml:space="preserve">                    </w:t>
      </w:r>
    </w:p>
    <w:p w:rsidR="00916A78" w:rsidRPr="00F6775B" w:rsidRDefault="00916A78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</w:t>
      </w:r>
      <w:r w:rsidRPr="00F6775B">
        <w:rPr>
          <w:rFonts w:ascii="Century Gothic" w:hAnsi="Century Gothic"/>
          <w:sz w:val="24"/>
          <w:szCs w:val="24"/>
          <w:u w:val="single"/>
        </w:rPr>
        <w:t>Phonological Awareness</w:t>
      </w:r>
    </w:p>
    <w:p w:rsidR="00EF70B6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2.a</w:t>
      </w:r>
      <w:proofErr w:type="gramEnd"/>
      <w:r>
        <w:rPr>
          <w:rFonts w:ascii="Century Gothic" w:hAnsi="Century Gothic"/>
          <w:sz w:val="24"/>
          <w:szCs w:val="24"/>
        </w:rPr>
        <w:t>. Demonstrate…</w:t>
      </w:r>
      <w:r w:rsidRPr="00916A78">
        <w:rPr>
          <w:rFonts w:ascii="Century Gothic" w:hAnsi="Century Gothic"/>
          <w:sz w:val="20"/>
          <w:szCs w:val="20"/>
        </w:rPr>
        <w:t>recognize</w:t>
      </w:r>
      <w:r>
        <w:rPr>
          <w:rFonts w:ascii="Century Gothic" w:hAnsi="Century Gothic"/>
          <w:sz w:val="20"/>
          <w:szCs w:val="20"/>
        </w:rPr>
        <w:t xml:space="preserve"> </w:t>
      </w:r>
      <w:r w:rsidRPr="00916A78">
        <w:rPr>
          <w:rFonts w:ascii="Century Gothic" w:hAnsi="Century Gothic"/>
          <w:sz w:val="20"/>
          <w:szCs w:val="20"/>
        </w:rPr>
        <w:t>and</w:t>
      </w:r>
      <w:r>
        <w:rPr>
          <w:rFonts w:ascii="Century Gothic" w:hAnsi="Century Gothic"/>
          <w:sz w:val="20"/>
          <w:szCs w:val="20"/>
        </w:rPr>
        <w:t xml:space="preserve"> produce</w:t>
      </w:r>
      <w:r w:rsidR="00EF70B6">
        <w:rPr>
          <w:rFonts w:ascii="Century Gothic" w:hAnsi="Century Gothic"/>
          <w:sz w:val="20"/>
          <w:szCs w:val="20"/>
        </w:rPr>
        <w:t xml:space="preserve"> rhyming words</w:t>
      </w:r>
    </w:p>
    <w:p w:rsidR="00EF70B6" w:rsidRDefault="00EF70B6" w:rsidP="00EF70B6">
      <w:pPr>
        <w:ind w:firstLine="720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0"/>
          <w:szCs w:val="20"/>
        </w:rPr>
        <w:t xml:space="preserve">              </w:t>
      </w:r>
      <w:r w:rsidR="00F66D14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4"/>
          <w:szCs w:val="24"/>
          <w:u w:val="single"/>
        </w:rPr>
        <w:t>Comprehension &amp; Collaboration</w:t>
      </w:r>
    </w:p>
    <w:p w:rsidR="00EF70B6" w:rsidRDefault="00EF70B6" w:rsidP="00EF70B6">
      <w:pPr>
        <w:ind w:firstLine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1a. Follow </w:t>
      </w:r>
      <w:r w:rsidR="00451CB8">
        <w:rPr>
          <w:rFonts w:ascii="Century Gothic" w:hAnsi="Century Gothic"/>
          <w:sz w:val="24"/>
          <w:szCs w:val="24"/>
        </w:rPr>
        <w:t>rules for discussion with peers when speaking and listening</w:t>
      </w:r>
    </w:p>
    <w:p w:rsidR="00451CB8" w:rsidRDefault="00451CB8" w:rsidP="00EF70B6">
      <w:pPr>
        <w:ind w:firstLine="720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</w:rPr>
        <w:tab/>
      </w:r>
      <w:r w:rsidRPr="00451CB8">
        <w:rPr>
          <w:rFonts w:ascii="Century Gothic" w:hAnsi="Century Gothic"/>
          <w:sz w:val="24"/>
          <w:szCs w:val="24"/>
          <w:u w:val="single"/>
        </w:rPr>
        <w:t>Vocabulary Acquisition &amp; use</w:t>
      </w:r>
    </w:p>
    <w:p w:rsidR="00451CB8" w:rsidRPr="00451CB8" w:rsidRDefault="00451CB8" w:rsidP="00EF70B6">
      <w:pPr>
        <w:ind w:firstLine="720"/>
        <w:rPr>
          <w:rFonts w:ascii="Century Gothic" w:hAnsi="Century Gothic"/>
          <w:sz w:val="24"/>
          <w:szCs w:val="24"/>
        </w:rPr>
      </w:pPr>
      <w:r w:rsidRPr="00451CB8">
        <w:rPr>
          <w:rFonts w:ascii="Century Gothic" w:hAnsi="Century Gothic"/>
          <w:sz w:val="24"/>
          <w:szCs w:val="24"/>
        </w:rPr>
        <w:t>4</w:t>
      </w:r>
      <w:r>
        <w:rPr>
          <w:rFonts w:ascii="Century Gothic" w:hAnsi="Century Gothic"/>
          <w:sz w:val="24"/>
          <w:szCs w:val="24"/>
          <w:u w:val="single"/>
        </w:rPr>
        <w:t xml:space="preserve">. </w:t>
      </w:r>
      <w:r>
        <w:rPr>
          <w:rFonts w:ascii="Century Gothic" w:hAnsi="Century Gothic"/>
          <w:sz w:val="24"/>
          <w:szCs w:val="24"/>
        </w:rPr>
        <w:t>Clarify meaning of unknown words based on 1</w:t>
      </w:r>
      <w:r w:rsidRPr="00451CB8">
        <w:rPr>
          <w:rFonts w:ascii="Century Gothic" w:hAnsi="Century Gothic"/>
          <w:sz w:val="24"/>
          <w:szCs w:val="24"/>
          <w:vertAlign w:val="superscript"/>
        </w:rPr>
        <w:t>st</w:t>
      </w:r>
      <w:r>
        <w:rPr>
          <w:rFonts w:ascii="Century Gothic" w:hAnsi="Century Gothic"/>
          <w:sz w:val="24"/>
          <w:szCs w:val="24"/>
        </w:rPr>
        <w:t xml:space="preserve"> grade reading and content</w:t>
      </w:r>
      <w:r>
        <w:rPr>
          <w:rFonts w:ascii="Century Gothic" w:hAnsi="Century Gothic"/>
          <w:sz w:val="24"/>
          <w:szCs w:val="24"/>
          <w:u w:val="single"/>
        </w:rPr>
        <w:t xml:space="preserve"> </w:t>
      </w:r>
    </w:p>
    <w:p w:rsidR="00F66D14" w:rsidRPr="00EF70B6" w:rsidRDefault="00F66D14" w:rsidP="00EF70B6">
      <w:pPr>
        <w:ind w:firstLine="720"/>
        <w:rPr>
          <w:rFonts w:ascii="Century Gothic" w:hAnsi="Century Gothic"/>
          <w:sz w:val="24"/>
          <w:szCs w:val="24"/>
          <w:u w:val="single"/>
        </w:rPr>
      </w:pPr>
      <w:r w:rsidRPr="00EF70B6">
        <w:rPr>
          <w:rFonts w:ascii="Century Gothic" w:hAnsi="Century Gothic"/>
          <w:sz w:val="24"/>
          <w:szCs w:val="24"/>
          <w:u w:val="single"/>
        </w:rPr>
        <w:t xml:space="preserve">                                                                                 </w:t>
      </w:r>
      <w:r w:rsidR="00EF70B6">
        <w:rPr>
          <w:rFonts w:ascii="Century Gothic" w:hAnsi="Century Gothic"/>
          <w:sz w:val="24"/>
          <w:szCs w:val="24"/>
          <w:u w:val="single"/>
        </w:rPr>
        <w:t xml:space="preserve">                              </w:t>
      </w:r>
      <w:r w:rsidRPr="00EF70B6">
        <w:rPr>
          <w:rFonts w:ascii="Century Gothic" w:hAnsi="Century Gothic"/>
          <w:sz w:val="24"/>
          <w:szCs w:val="24"/>
          <w:u w:val="single"/>
        </w:rPr>
        <w:t xml:space="preserve">        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742BE8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RL.K.1/RL.K.2/RL.K.3/</w:t>
      </w:r>
      <w:r w:rsidR="00EF70B6">
        <w:rPr>
          <w:rFonts w:ascii="Century Gothic" w:hAnsi="Century Gothic"/>
          <w:sz w:val="24"/>
          <w:szCs w:val="24"/>
        </w:rPr>
        <w:t>RF.K.1a/</w:t>
      </w:r>
      <w:r>
        <w:rPr>
          <w:rFonts w:ascii="Century Gothic" w:hAnsi="Century Gothic"/>
          <w:sz w:val="24"/>
          <w:szCs w:val="24"/>
        </w:rPr>
        <w:t>RF.K.1c</w:t>
      </w:r>
      <w:r w:rsidR="00F66D14">
        <w:rPr>
          <w:rFonts w:ascii="Century Gothic" w:hAnsi="Century Gothic"/>
          <w:sz w:val="24"/>
          <w:szCs w:val="24"/>
        </w:rPr>
        <w:t>/RF.K.2a</w:t>
      </w:r>
      <w:r w:rsidR="00451CB8">
        <w:rPr>
          <w:rFonts w:ascii="Century Gothic" w:hAnsi="Century Gothic"/>
          <w:sz w:val="24"/>
          <w:szCs w:val="24"/>
        </w:rPr>
        <w:t>/SL.1.1a/LS.1.4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S1.C2.PO1/S1.C1.PO2/</w:t>
      </w:r>
      <w:r w:rsidR="00A92100">
        <w:rPr>
          <w:rFonts w:ascii="Century Gothic" w:hAnsi="Century Gothic"/>
          <w:sz w:val="24"/>
          <w:szCs w:val="24"/>
        </w:rPr>
        <w:t>S1.C1.PO3/</w:t>
      </w:r>
      <w:r>
        <w:rPr>
          <w:rFonts w:ascii="Century Gothic" w:hAnsi="Century Gothic"/>
          <w:sz w:val="24"/>
          <w:szCs w:val="24"/>
        </w:rPr>
        <w:t>S1.C2.PO3/S3.C1.PO</w:t>
      </w:r>
      <w:r w:rsidR="001A11EF">
        <w:rPr>
          <w:rFonts w:ascii="Century Gothic" w:hAnsi="Century Gothic"/>
          <w:sz w:val="24"/>
          <w:szCs w:val="24"/>
        </w:rPr>
        <w:t>1</w:t>
      </w:r>
      <w:r>
        <w:rPr>
          <w:rFonts w:ascii="Century Gothic" w:hAnsi="Century Gothic"/>
          <w:sz w:val="24"/>
          <w:szCs w:val="24"/>
        </w:rPr>
        <w:t>/S3.C1</w:t>
      </w:r>
      <w:r w:rsidR="001A11E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PO</w:t>
      </w:r>
      <w:r w:rsidR="00A92100">
        <w:rPr>
          <w:rFonts w:ascii="Century Gothic" w:hAnsi="Century Gothic"/>
          <w:sz w:val="24"/>
          <w:szCs w:val="24"/>
        </w:rPr>
        <w:t>2/S3.C1.PO3/S3.C1.PO</w:t>
      </w:r>
      <w:r w:rsidR="001A11EF">
        <w:rPr>
          <w:rFonts w:ascii="Century Gothic" w:hAnsi="Century Gothic"/>
          <w:sz w:val="24"/>
          <w:szCs w:val="24"/>
        </w:rPr>
        <w:t>4</w:t>
      </w:r>
      <w:r w:rsidR="00A92100">
        <w:rPr>
          <w:rFonts w:ascii="Century Gothic" w:hAnsi="Century Gothic"/>
          <w:sz w:val="24"/>
          <w:szCs w:val="24"/>
        </w:rPr>
        <w:t>/S1.C5.PO</w:t>
      </w:r>
      <w:r w:rsidR="00650E89">
        <w:rPr>
          <w:rFonts w:ascii="Century Gothic" w:hAnsi="Century Gothic"/>
          <w:sz w:val="24"/>
          <w:szCs w:val="24"/>
        </w:rPr>
        <w:t>1</w:t>
      </w:r>
    </w:p>
    <w:p w:rsidR="00F66D14" w:rsidRDefault="00451CB8" w:rsidP="001A11E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Rhyming Song: “Starlight</w:t>
      </w:r>
      <w:r w:rsidR="001A11EF">
        <w:rPr>
          <w:rFonts w:ascii="Century Gothic" w:hAnsi="Century Gothic"/>
          <w:sz w:val="24"/>
          <w:szCs w:val="24"/>
        </w:rPr>
        <w:t>”</w:t>
      </w:r>
    </w:p>
    <w:p w:rsidR="00772351" w:rsidRPr="00A92100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451CB8">
        <w:rPr>
          <w:rFonts w:ascii="Century Gothic" w:hAnsi="Century Gothic"/>
          <w:sz w:val="24"/>
          <w:szCs w:val="24"/>
        </w:rPr>
        <w:t xml:space="preserve"> Main music vocabulary word</w:t>
      </w:r>
      <w:r w:rsidR="001A11EF">
        <w:rPr>
          <w:rFonts w:ascii="Century Gothic" w:hAnsi="Century Gothic"/>
          <w:sz w:val="24"/>
          <w:szCs w:val="24"/>
        </w:rPr>
        <w:t xml:space="preserve"> for lesson:</w:t>
      </w:r>
      <w:r w:rsidR="00451CB8">
        <w:rPr>
          <w:rFonts w:ascii="Century Gothic" w:hAnsi="Century Gothic"/>
          <w:b/>
          <w:sz w:val="24"/>
          <w:szCs w:val="24"/>
        </w:rPr>
        <w:t xml:space="preserve"> </w:t>
      </w:r>
      <w:proofErr w:type="spellStart"/>
      <w:r w:rsidR="00451CB8">
        <w:rPr>
          <w:rFonts w:ascii="Century Gothic" w:hAnsi="Century Gothic"/>
          <w:b/>
          <w:sz w:val="24"/>
          <w:szCs w:val="24"/>
        </w:rPr>
        <w:t>Solfege</w:t>
      </w:r>
      <w:proofErr w:type="spellEnd"/>
      <w:r w:rsidR="00451CB8">
        <w:rPr>
          <w:rFonts w:ascii="Century Gothic" w:hAnsi="Century Gothic"/>
          <w:b/>
          <w:sz w:val="24"/>
          <w:szCs w:val="24"/>
        </w:rPr>
        <w:t>-</w:t>
      </w:r>
      <w:r w:rsidR="00A92100">
        <w:rPr>
          <w:rFonts w:ascii="Century Gothic" w:hAnsi="Century Gothic"/>
          <w:b/>
          <w:sz w:val="24"/>
          <w:szCs w:val="24"/>
        </w:rPr>
        <w:t xml:space="preserve"> </w:t>
      </w:r>
      <w:r w:rsidR="00A92100">
        <w:rPr>
          <w:rFonts w:ascii="Century Gothic" w:hAnsi="Century Gothic"/>
          <w:sz w:val="24"/>
          <w:szCs w:val="24"/>
        </w:rPr>
        <w:t>Pitch syllables that are put in place of the tones. This allows for one to sing any song wished.</w:t>
      </w:r>
    </w:p>
    <w:p w:rsidR="001A11EF" w:rsidRDefault="00AE1ABF" w:rsidP="00916A78">
      <w:pPr>
        <w:rPr>
          <w:rFonts w:ascii="Century Gothic" w:hAnsi="Century Gothic"/>
          <w:sz w:val="24"/>
          <w:szCs w:val="24"/>
        </w:rPr>
      </w:pPr>
      <w:r w:rsidRPr="00AE1ABF">
        <w:rPr>
          <w:rFonts w:ascii="Century Gothic" w:hAnsi="Century Gothic"/>
          <w:b/>
          <w:sz w:val="24"/>
          <w:szCs w:val="24"/>
          <w:u w:val="single"/>
        </w:rPr>
        <w:t>Objective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: </w:t>
      </w:r>
      <w:r w:rsidR="00650E89">
        <w:rPr>
          <w:rFonts w:ascii="Century Gothic" w:hAnsi="Century Gothic"/>
          <w:sz w:val="24"/>
          <w:szCs w:val="24"/>
        </w:rPr>
        <w:t xml:space="preserve"> I can sing the </w:t>
      </w:r>
      <w:proofErr w:type="spellStart"/>
      <w:r w:rsidR="00650E89">
        <w:rPr>
          <w:rFonts w:ascii="Century Gothic" w:hAnsi="Century Gothic"/>
          <w:sz w:val="24"/>
          <w:szCs w:val="24"/>
        </w:rPr>
        <w:t>solfege</w:t>
      </w:r>
      <w:proofErr w:type="spellEnd"/>
      <w:r w:rsidR="00650E89">
        <w:rPr>
          <w:rFonts w:ascii="Century Gothic" w:hAnsi="Century Gothic"/>
          <w:sz w:val="24"/>
          <w:szCs w:val="24"/>
        </w:rPr>
        <w:t xml:space="preserve"> pitches (sol/mi) of “Starlight” and identify pitches on the staff as high/low. </w:t>
      </w:r>
    </w:p>
    <w:p w:rsidR="002439FA" w:rsidRPr="00D048E9" w:rsidRDefault="00D048E9" w:rsidP="00D048E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Sing “Twinkle </w:t>
      </w:r>
      <w:proofErr w:type="spellStart"/>
      <w:r>
        <w:rPr>
          <w:rFonts w:ascii="Century Gothic" w:hAnsi="Century Gothic"/>
          <w:sz w:val="24"/>
          <w:szCs w:val="24"/>
        </w:rPr>
        <w:t>Twinkle</w:t>
      </w:r>
      <w:proofErr w:type="spellEnd"/>
      <w:r>
        <w:rPr>
          <w:rFonts w:ascii="Century Gothic" w:hAnsi="Century Gothic"/>
          <w:sz w:val="24"/>
          <w:szCs w:val="24"/>
        </w:rPr>
        <w:t xml:space="preserve">” Is this beat or rhythm? How do you know? </w:t>
      </w:r>
      <w:r w:rsidR="00AE1ABF">
        <w:rPr>
          <w:rFonts w:ascii="Century Gothic" w:hAnsi="Century Gothic"/>
          <w:sz w:val="24"/>
          <w:szCs w:val="24"/>
        </w:rPr>
        <w:t>Review rhyming words of song</w:t>
      </w:r>
      <w:r>
        <w:rPr>
          <w:rFonts w:ascii="Century Gothic" w:hAnsi="Century Gothic"/>
          <w:sz w:val="24"/>
          <w:szCs w:val="24"/>
        </w:rPr>
        <w:t>. Would a person from another country be able to sing this song? Pair Share with a partner why or why not.</w:t>
      </w:r>
    </w:p>
    <w:p w:rsidR="00AE1ABF" w:rsidRDefault="00650E89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Talk about </w:t>
      </w:r>
      <w:proofErr w:type="spellStart"/>
      <w:r>
        <w:rPr>
          <w:rFonts w:ascii="Century Gothic" w:hAnsi="Century Gothic"/>
          <w:sz w:val="24"/>
          <w:szCs w:val="24"/>
        </w:rPr>
        <w:t>solfege</w:t>
      </w:r>
      <w:proofErr w:type="spellEnd"/>
      <w:r>
        <w:rPr>
          <w:rFonts w:ascii="Century Gothic" w:hAnsi="Century Gothic"/>
          <w:sz w:val="24"/>
          <w:szCs w:val="24"/>
        </w:rPr>
        <w:t xml:space="preserve"> and w</w:t>
      </w:r>
      <w:r w:rsidR="00D048E9">
        <w:rPr>
          <w:rFonts w:ascii="Century Gothic" w:hAnsi="Century Gothic"/>
          <w:sz w:val="24"/>
          <w:szCs w:val="24"/>
        </w:rPr>
        <w:t xml:space="preserve">hat it is. Read book for </w:t>
      </w:r>
      <w:proofErr w:type="spellStart"/>
      <w:r w:rsidR="00D048E9">
        <w:rPr>
          <w:rFonts w:ascii="Century Gothic" w:hAnsi="Century Gothic"/>
          <w:sz w:val="24"/>
          <w:szCs w:val="24"/>
        </w:rPr>
        <w:t>solfege</w:t>
      </w:r>
      <w:proofErr w:type="spellEnd"/>
      <w:r w:rsidR="00D048E9">
        <w:rPr>
          <w:rFonts w:ascii="Century Gothic" w:hAnsi="Century Gothic"/>
          <w:sz w:val="24"/>
          <w:szCs w:val="24"/>
        </w:rPr>
        <w:t xml:space="preserve"> “What Makes Music” Q &amp; A throughout book for pitch high/low-</w:t>
      </w:r>
      <w:proofErr w:type="spellStart"/>
      <w:r w:rsidR="00D048E9">
        <w:rPr>
          <w:rFonts w:ascii="Century Gothic" w:hAnsi="Century Gothic"/>
          <w:sz w:val="24"/>
          <w:szCs w:val="24"/>
        </w:rPr>
        <w:t>solfege</w:t>
      </w:r>
      <w:proofErr w:type="spellEnd"/>
    </w:p>
    <w:p w:rsidR="00AE1ABF" w:rsidRDefault="00D048E9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Listen to and sing “Starlight” 3:28 Have students keep beat</w:t>
      </w:r>
    </w:p>
    <w:p w:rsidR="000B1245" w:rsidRDefault="000B1245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Pass out stars-Cue students to </w:t>
      </w:r>
      <w:proofErr w:type="gramStart"/>
      <w:r>
        <w:rPr>
          <w:rFonts w:ascii="Century Gothic" w:hAnsi="Century Gothic"/>
          <w:sz w:val="24"/>
          <w:szCs w:val="24"/>
        </w:rPr>
        <w:t>raise</w:t>
      </w:r>
      <w:proofErr w:type="gramEnd"/>
      <w:r>
        <w:rPr>
          <w:rFonts w:ascii="Century Gothic" w:hAnsi="Century Gothic"/>
          <w:sz w:val="24"/>
          <w:szCs w:val="24"/>
        </w:rPr>
        <w:t xml:space="preserve"> up stars on </w:t>
      </w:r>
      <w:r w:rsidRPr="000B1245">
        <w:rPr>
          <w:rFonts w:ascii="Century Gothic" w:hAnsi="Century Gothic"/>
          <w:i/>
          <w:sz w:val="24"/>
          <w:szCs w:val="24"/>
          <w:u w:val="single"/>
        </w:rPr>
        <w:t>sol</w:t>
      </w:r>
      <w:r>
        <w:rPr>
          <w:rFonts w:ascii="Century Gothic" w:hAnsi="Century Gothic"/>
          <w:sz w:val="24"/>
          <w:szCs w:val="24"/>
        </w:rPr>
        <w:t xml:space="preserve"> and lower stars on</w:t>
      </w:r>
      <w:r w:rsidRPr="000B1245">
        <w:rPr>
          <w:rFonts w:ascii="Century Gothic" w:hAnsi="Century Gothic"/>
          <w:i/>
          <w:sz w:val="24"/>
          <w:szCs w:val="24"/>
          <w:u w:val="single"/>
        </w:rPr>
        <w:t xml:space="preserve"> mi</w:t>
      </w:r>
      <w:r>
        <w:rPr>
          <w:rFonts w:ascii="Century Gothic" w:hAnsi="Century Gothic"/>
          <w:sz w:val="24"/>
          <w:szCs w:val="24"/>
        </w:rPr>
        <w:t>. Show notation on board. Identify sol and mi. Pitches which are high and low. Demonstrate song w/</w:t>
      </w:r>
      <w:proofErr w:type="spellStart"/>
      <w:r>
        <w:rPr>
          <w:rFonts w:ascii="Century Gothic" w:hAnsi="Century Gothic"/>
          <w:sz w:val="24"/>
          <w:szCs w:val="24"/>
        </w:rPr>
        <w:t>solfege</w:t>
      </w:r>
      <w:proofErr w:type="spellEnd"/>
      <w:r>
        <w:rPr>
          <w:rFonts w:ascii="Century Gothic" w:hAnsi="Century Gothic"/>
          <w:sz w:val="24"/>
          <w:szCs w:val="24"/>
        </w:rPr>
        <w:t xml:space="preserve"> pitches without the music. What song did we just demonstrate? How do you know? Add the stars with music.</w:t>
      </w:r>
    </w:p>
    <w:p w:rsidR="002439FA" w:rsidRPr="00562EFA" w:rsidRDefault="00562EFA" w:rsidP="00562EFA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Instrument-Bells: Twinkle the stars during non- melodic shape Check for understanding w/thumbs up/down.  What </w:t>
      </w:r>
      <w:proofErr w:type="spellStart"/>
      <w:r>
        <w:rPr>
          <w:rFonts w:ascii="Century Gothic" w:hAnsi="Century Gothic"/>
          <w:sz w:val="24"/>
          <w:szCs w:val="24"/>
        </w:rPr>
        <w:t>solfege</w:t>
      </w:r>
      <w:proofErr w:type="spellEnd"/>
      <w:r>
        <w:rPr>
          <w:rFonts w:ascii="Century Gothic" w:hAnsi="Century Gothic"/>
          <w:sz w:val="24"/>
          <w:szCs w:val="24"/>
        </w:rPr>
        <w:t xml:space="preserve"> syllables are used when twinkling the stars</w:t>
      </w:r>
      <w:r w:rsidRPr="00562EFA">
        <w:rPr>
          <w:rFonts w:ascii="Century Gothic" w:hAnsi="Century Gothic"/>
          <w:sz w:val="16"/>
          <w:szCs w:val="16"/>
        </w:rPr>
        <w:t>(all</w:t>
      </w:r>
      <w:r>
        <w:rPr>
          <w:rFonts w:ascii="Century Gothic" w:hAnsi="Century Gothic"/>
          <w:sz w:val="16"/>
          <w:szCs w:val="16"/>
        </w:rPr>
        <w:t>)</w:t>
      </w:r>
    </w:p>
    <w:p w:rsidR="002439FA" w:rsidRPr="00AE1ABF" w:rsidRDefault="002439FA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Close: </w:t>
      </w:r>
      <w:r w:rsidR="00562EFA">
        <w:rPr>
          <w:rFonts w:ascii="Century Gothic" w:hAnsi="Century Gothic"/>
          <w:b/>
          <w:sz w:val="24"/>
          <w:szCs w:val="24"/>
        </w:rPr>
        <w:t>Thinking</w:t>
      </w:r>
      <w:r w:rsidR="00AA4A0C">
        <w:rPr>
          <w:rFonts w:ascii="Century Gothic" w:hAnsi="Century Gothic"/>
          <w:b/>
          <w:sz w:val="24"/>
          <w:szCs w:val="24"/>
        </w:rPr>
        <w:t xml:space="preserve"> -</w:t>
      </w:r>
      <w:r>
        <w:rPr>
          <w:rFonts w:ascii="Century Gothic" w:hAnsi="Century Gothic"/>
          <w:b/>
          <w:sz w:val="24"/>
          <w:szCs w:val="24"/>
        </w:rPr>
        <w:t xml:space="preserve"> </w:t>
      </w:r>
      <w:r w:rsidR="00F4085D">
        <w:rPr>
          <w:rFonts w:ascii="Century Gothic" w:hAnsi="Century Gothic"/>
          <w:sz w:val="24"/>
          <w:szCs w:val="24"/>
        </w:rPr>
        <w:t>What</w:t>
      </w:r>
      <w:r w:rsidR="00562EFA">
        <w:rPr>
          <w:rFonts w:ascii="Century Gothic" w:hAnsi="Century Gothic"/>
          <w:sz w:val="24"/>
          <w:szCs w:val="24"/>
        </w:rPr>
        <w:t xml:space="preserve"> is </w:t>
      </w:r>
      <w:proofErr w:type="spellStart"/>
      <w:r w:rsidR="00562EFA">
        <w:rPr>
          <w:rFonts w:ascii="Century Gothic" w:hAnsi="Century Gothic"/>
          <w:sz w:val="24"/>
          <w:szCs w:val="24"/>
        </w:rPr>
        <w:t>solfege</w:t>
      </w:r>
      <w:proofErr w:type="spellEnd"/>
      <w:r w:rsidR="00562EFA">
        <w:rPr>
          <w:rFonts w:ascii="Century Gothic" w:hAnsi="Century Gothic"/>
          <w:sz w:val="24"/>
          <w:szCs w:val="24"/>
        </w:rPr>
        <w:t>? Why is it used? Name the seven different</w:t>
      </w:r>
      <w:r w:rsidR="00AA4A0C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AA4A0C">
        <w:rPr>
          <w:rFonts w:ascii="Century Gothic" w:hAnsi="Century Gothic"/>
          <w:sz w:val="24"/>
          <w:szCs w:val="24"/>
        </w:rPr>
        <w:t>solfege</w:t>
      </w:r>
      <w:proofErr w:type="spellEnd"/>
      <w:r w:rsidR="00AA4A0C">
        <w:rPr>
          <w:rFonts w:ascii="Century Gothic" w:hAnsi="Century Gothic"/>
          <w:sz w:val="24"/>
          <w:szCs w:val="24"/>
        </w:rPr>
        <w:t xml:space="preserve"> syllables. Pull three </w:t>
      </w:r>
      <w:r w:rsidR="00562EFA">
        <w:rPr>
          <w:rFonts w:ascii="Century Gothic" w:hAnsi="Century Gothic"/>
          <w:sz w:val="24"/>
          <w:szCs w:val="24"/>
        </w:rPr>
        <w:t xml:space="preserve">different numbers out of the class bucket and call on those students to answer and then call on </w:t>
      </w:r>
      <w:r w:rsidR="00AA4A0C">
        <w:rPr>
          <w:rFonts w:ascii="Century Gothic" w:hAnsi="Century Gothic"/>
          <w:sz w:val="24"/>
          <w:szCs w:val="24"/>
        </w:rPr>
        <w:t>three more students to see if they agree w/answers.</w:t>
      </w:r>
      <w:r w:rsidR="00562EFA">
        <w:rPr>
          <w:rFonts w:ascii="Century Gothic" w:hAnsi="Century Gothic"/>
          <w:sz w:val="24"/>
          <w:szCs w:val="24"/>
        </w:rPr>
        <w:t xml:space="preserve"> </w:t>
      </w:r>
    </w:p>
    <w:p w:rsidR="00916A78" w:rsidRDefault="00772351" w:rsidP="001A11EF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D51F1"/>
    <w:multiLevelType w:val="hybridMultilevel"/>
    <w:tmpl w:val="81E82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B1245"/>
    <w:rsid w:val="001A11EF"/>
    <w:rsid w:val="002206A2"/>
    <w:rsid w:val="002439FA"/>
    <w:rsid w:val="00295AF0"/>
    <w:rsid w:val="00441421"/>
    <w:rsid w:val="00451CB8"/>
    <w:rsid w:val="00562EFA"/>
    <w:rsid w:val="00650E89"/>
    <w:rsid w:val="00742BE8"/>
    <w:rsid w:val="00772351"/>
    <w:rsid w:val="00816A19"/>
    <w:rsid w:val="00835581"/>
    <w:rsid w:val="009163A0"/>
    <w:rsid w:val="00916A78"/>
    <w:rsid w:val="00A92100"/>
    <w:rsid w:val="00AA4A0C"/>
    <w:rsid w:val="00AE1ABF"/>
    <w:rsid w:val="00BB2C85"/>
    <w:rsid w:val="00D048E9"/>
    <w:rsid w:val="00DE1D94"/>
    <w:rsid w:val="00EF70B6"/>
    <w:rsid w:val="00F4085D"/>
    <w:rsid w:val="00F66D14"/>
    <w:rsid w:val="00F6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2</cp:revision>
  <dcterms:created xsi:type="dcterms:W3CDTF">2014-07-27T20:35:00Z</dcterms:created>
  <dcterms:modified xsi:type="dcterms:W3CDTF">2014-07-27T20:35:00Z</dcterms:modified>
</cp:coreProperties>
</file>