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BC" w:rsidRPr="00B15015" w:rsidRDefault="00DC233F" w:rsidP="00E63EBC">
      <w:pPr>
        <w:spacing w:line="240" w:lineRule="auto"/>
        <w:ind w:left="0" w:firstLine="0"/>
        <w:rPr>
          <w:sz w:val="24"/>
          <w:szCs w:val="24"/>
        </w:rPr>
      </w:pPr>
      <w:bookmarkStart w:id="0" w:name="_GoBack"/>
      <w:bookmarkEnd w:id="0"/>
      <w:r>
        <w:rPr>
          <w:sz w:val="24"/>
          <w:szCs w:val="24"/>
        </w:rPr>
        <w:t>Math: Unit 11</w:t>
      </w:r>
      <w:r w:rsidR="00E63EBC" w:rsidRPr="00B15015">
        <w:rPr>
          <w:sz w:val="24"/>
          <w:szCs w:val="24"/>
        </w:rPr>
        <w:t xml:space="preserve"> </w:t>
      </w:r>
      <w:r>
        <w:rPr>
          <w:sz w:val="24"/>
          <w:szCs w:val="24"/>
          <w:u w:val="single"/>
        </w:rPr>
        <w:t>Telling Time to the half hour</w:t>
      </w:r>
      <w:r w:rsidR="00E63EBC" w:rsidRPr="00B15015">
        <w:rPr>
          <w:b/>
          <w:sz w:val="28"/>
          <w:szCs w:val="28"/>
        </w:rPr>
        <w:t xml:space="preserve">   </w:t>
      </w:r>
      <w:r w:rsidR="00E63EBC" w:rsidRPr="00B15015">
        <w:rPr>
          <w:b/>
          <w:sz w:val="16"/>
          <w:szCs w:val="16"/>
        </w:rPr>
        <w:t xml:space="preserve">  </w:t>
      </w:r>
      <w:r w:rsidR="00E63EBC">
        <w:rPr>
          <w:b/>
          <w:sz w:val="16"/>
          <w:szCs w:val="16"/>
        </w:rPr>
        <w:t xml:space="preserve">                                                </w:t>
      </w:r>
      <w:r w:rsidR="00E63EBC" w:rsidRPr="00B15015">
        <w:rPr>
          <w:sz w:val="16"/>
          <w:szCs w:val="16"/>
        </w:rPr>
        <w:t xml:space="preserve"> </w:t>
      </w:r>
      <w:r>
        <w:rPr>
          <w:sz w:val="24"/>
          <w:szCs w:val="24"/>
        </w:rPr>
        <w:t>January 27-31</w:t>
      </w:r>
      <w:r w:rsidR="00E63EBC">
        <w:rPr>
          <w:sz w:val="24"/>
          <w:szCs w:val="24"/>
        </w:rPr>
        <w:t>, 2014</w:t>
      </w:r>
    </w:p>
    <w:p w:rsidR="00E63EBC" w:rsidRPr="00B15015" w:rsidRDefault="00DC233F" w:rsidP="00E63EBC">
      <w:pPr>
        <w:spacing w:line="240" w:lineRule="auto"/>
        <w:ind w:left="0" w:firstLine="0"/>
        <w:rPr>
          <w:sz w:val="24"/>
          <w:szCs w:val="24"/>
        </w:rPr>
      </w:pPr>
      <w:r>
        <w:rPr>
          <w:sz w:val="24"/>
          <w:szCs w:val="24"/>
          <w:highlight w:val="yellow"/>
        </w:rPr>
        <w:t>(1</w:t>
      </w:r>
      <w:r w:rsidR="00E63EBC">
        <w:rPr>
          <w:sz w:val="24"/>
          <w:szCs w:val="24"/>
          <w:highlight w:val="yellow"/>
        </w:rPr>
        <w:t xml:space="preserve"> out of a </w:t>
      </w:r>
      <w:proofErr w:type="gramStart"/>
      <w:r w:rsidR="00E63EBC">
        <w:rPr>
          <w:sz w:val="24"/>
          <w:szCs w:val="24"/>
          <w:highlight w:val="yellow"/>
        </w:rPr>
        <w:t>2</w:t>
      </w:r>
      <w:r w:rsidR="00E63EBC" w:rsidRPr="00B15015">
        <w:rPr>
          <w:sz w:val="24"/>
          <w:szCs w:val="24"/>
          <w:highlight w:val="yellow"/>
        </w:rPr>
        <w:t xml:space="preserve">  Week</w:t>
      </w:r>
      <w:proofErr w:type="gramEnd"/>
      <w:r w:rsidR="00E63EBC" w:rsidRPr="00B15015">
        <w:rPr>
          <w:sz w:val="24"/>
          <w:szCs w:val="24"/>
          <w:highlight w:val="yellow"/>
        </w:rPr>
        <w:t xml:space="preserve"> Duration)</w:t>
      </w:r>
    </w:p>
    <w:tbl>
      <w:tblPr>
        <w:tblStyle w:val="TableGrid"/>
        <w:tblW w:w="0" w:type="auto"/>
        <w:tblInd w:w="378" w:type="dxa"/>
        <w:tblLook w:val="04A0" w:firstRow="1" w:lastRow="0" w:firstColumn="1" w:lastColumn="0" w:noHBand="0" w:noVBand="1"/>
      </w:tblPr>
      <w:tblGrid>
        <w:gridCol w:w="9198"/>
      </w:tblGrid>
      <w:tr w:rsidR="00E63EBC" w:rsidRPr="00B15015" w:rsidTr="00433F4D">
        <w:trPr>
          <w:trHeight w:val="278"/>
        </w:trPr>
        <w:tc>
          <w:tcPr>
            <w:tcW w:w="10638" w:type="dxa"/>
          </w:tcPr>
          <w:p w:rsidR="00E63EBC" w:rsidRPr="00B15015" w:rsidRDefault="00E63EBC" w:rsidP="00433F4D">
            <w:pPr>
              <w:ind w:left="0" w:firstLine="0"/>
              <w:rPr>
                <w:sz w:val="24"/>
                <w:szCs w:val="24"/>
              </w:rPr>
            </w:pPr>
          </w:p>
        </w:tc>
      </w:tr>
      <w:tr w:rsidR="00E63EBC" w:rsidRPr="00B15015" w:rsidTr="00433F4D">
        <w:trPr>
          <w:trHeight w:val="3410"/>
        </w:trPr>
        <w:tc>
          <w:tcPr>
            <w:tcW w:w="10638" w:type="dxa"/>
          </w:tcPr>
          <w:p w:rsidR="00E63EBC" w:rsidRPr="00B15015" w:rsidRDefault="00E63EBC" w:rsidP="00433F4D">
            <w:pPr>
              <w:pStyle w:val="Default"/>
              <w:ind w:left="0" w:firstLine="0"/>
              <w:rPr>
                <w:b/>
                <w:color w:val="auto"/>
              </w:rPr>
            </w:pPr>
            <w:r w:rsidRPr="00B15015">
              <w:rPr>
                <w:b/>
                <w:color w:val="auto"/>
              </w:rPr>
              <w:t xml:space="preserve">Content Objective:  </w:t>
            </w:r>
          </w:p>
          <w:p w:rsidR="00E63EBC" w:rsidRPr="00B71055" w:rsidRDefault="00E63EBC" w:rsidP="00433F4D">
            <w:pPr>
              <w:rPr>
                <w:rFonts w:ascii="Times New Roman" w:eastAsia="Times New Roman" w:hAnsi="Times New Roman" w:cs="Times New Roman"/>
                <w:sz w:val="24"/>
                <w:szCs w:val="24"/>
              </w:rPr>
            </w:pPr>
          </w:p>
          <w:p w:rsidR="00DC233F" w:rsidRPr="00175CE3" w:rsidRDefault="00A27F9D" w:rsidP="00DC233F">
            <w:pPr>
              <w:numPr>
                <w:ilvl w:val="0"/>
                <w:numId w:val="10"/>
              </w:numPr>
              <w:jc w:val="left"/>
              <w:textAlignment w:val="baseline"/>
              <w:rPr>
                <w:rFonts w:ascii="Arial" w:eastAsia="Times New Roman" w:hAnsi="Arial" w:cs="Arial"/>
                <w:color w:val="000000"/>
                <w:sz w:val="23"/>
                <w:szCs w:val="23"/>
              </w:rPr>
            </w:pPr>
            <w:hyperlink r:id="rId6" w:history="1">
              <w:proofErr w:type="gramStart"/>
              <w:r w:rsidR="00DC233F" w:rsidRPr="00175CE3">
                <w:rPr>
                  <w:rFonts w:ascii="Calibri" w:eastAsia="Times New Roman" w:hAnsi="Calibri" w:cs="Arial"/>
                  <w:color w:val="0000FF"/>
                  <w:sz w:val="24"/>
                  <w:szCs w:val="24"/>
                  <w:u w:val="single"/>
                </w:rPr>
                <w:t>1.MD.3</w:t>
              </w:r>
              <w:proofErr w:type="gramEnd"/>
            </w:hyperlink>
            <w:r w:rsidR="00DC233F" w:rsidRPr="00175CE3">
              <w:rPr>
                <w:rFonts w:ascii="Calibri" w:eastAsia="Times New Roman" w:hAnsi="Calibri" w:cs="Arial"/>
                <w:color w:val="000000"/>
                <w:sz w:val="24"/>
                <w:szCs w:val="24"/>
              </w:rPr>
              <w:t>. Tell and write time in hours and half-hours using analog and digital clocks.</w:t>
            </w:r>
          </w:p>
          <w:p w:rsidR="00E63EBC" w:rsidRPr="00661F4B" w:rsidRDefault="00A27F9D" w:rsidP="00661F4B">
            <w:pPr>
              <w:numPr>
                <w:ilvl w:val="0"/>
                <w:numId w:val="10"/>
              </w:numPr>
              <w:jc w:val="left"/>
              <w:textAlignment w:val="baseline"/>
              <w:rPr>
                <w:rFonts w:ascii="Arial" w:eastAsia="Times New Roman" w:hAnsi="Arial" w:cs="Arial"/>
                <w:color w:val="000000"/>
                <w:sz w:val="23"/>
                <w:szCs w:val="23"/>
              </w:rPr>
            </w:pPr>
            <w:hyperlink r:id="rId7" w:history="1">
              <w:proofErr w:type="gramStart"/>
              <w:r w:rsidR="00DC233F" w:rsidRPr="00175CE3">
                <w:rPr>
                  <w:rFonts w:ascii="Calibri" w:eastAsia="Times New Roman" w:hAnsi="Calibri" w:cs="Arial"/>
                  <w:color w:val="0000FF"/>
                  <w:sz w:val="24"/>
                  <w:szCs w:val="24"/>
                  <w:u w:val="single"/>
                </w:rPr>
                <w:t>1.G.3</w:t>
              </w:r>
              <w:proofErr w:type="gramEnd"/>
            </w:hyperlink>
            <w:r w:rsidR="00DC233F" w:rsidRPr="00175CE3">
              <w:rPr>
                <w:rFonts w:ascii="Calibri" w:eastAsia="Times New Roman" w:hAnsi="Calibri" w:cs="Arial"/>
                <w:color w:val="000000"/>
                <w:sz w:val="24"/>
                <w:szCs w:val="24"/>
              </w:rPr>
              <w:t xml:space="preserve">. Partition circles and rectangles into two and four equal shares, describe the shares using the words </w:t>
            </w:r>
            <w:r w:rsidR="00DC233F" w:rsidRPr="00175CE3">
              <w:rPr>
                <w:rFonts w:ascii="Calibri" w:eastAsia="Times New Roman" w:hAnsi="Calibri" w:cs="Arial"/>
                <w:i/>
                <w:iCs/>
                <w:color w:val="000000"/>
                <w:sz w:val="24"/>
                <w:szCs w:val="24"/>
              </w:rPr>
              <w:t>halves</w:t>
            </w:r>
            <w:r w:rsidR="00DC233F" w:rsidRPr="00175CE3">
              <w:rPr>
                <w:rFonts w:ascii="Calibri" w:eastAsia="Times New Roman" w:hAnsi="Calibri" w:cs="Arial"/>
                <w:color w:val="000000"/>
                <w:sz w:val="24"/>
                <w:szCs w:val="24"/>
              </w:rPr>
              <w:t xml:space="preserve">, </w:t>
            </w:r>
            <w:r w:rsidR="00DC233F" w:rsidRPr="00175CE3">
              <w:rPr>
                <w:rFonts w:ascii="Calibri" w:eastAsia="Times New Roman" w:hAnsi="Calibri" w:cs="Arial"/>
                <w:i/>
                <w:iCs/>
                <w:color w:val="000000"/>
                <w:sz w:val="24"/>
                <w:szCs w:val="24"/>
              </w:rPr>
              <w:t>fourths</w:t>
            </w:r>
            <w:r w:rsidR="00DC233F" w:rsidRPr="00175CE3">
              <w:rPr>
                <w:rFonts w:ascii="Calibri" w:eastAsia="Times New Roman" w:hAnsi="Calibri" w:cs="Arial"/>
                <w:color w:val="000000"/>
                <w:sz w:val="24"/>
                <w:szCs w:val="24"/>
              </w:rPr>
              <w:t xml:space="preserve">, and </w:t>
            </w:r>
            <w:r w:rsidR="00DC233F" w:rsidRPr="00175CE3">
              <w:rPr>
                <w:rFonts w:ascii="Calibri" w:eastAsia="Times New Roman" w:hAnsi="Calibri" w:cs="Arial"/>
                <w:i/>
                <w:iCs/>
                <w:color w:val="000000"/>
                <w:sz w:val="24"/>
                <w:szCs w:val="24"/>
              </w:rPr>
              <w:t>quarters</w:t>
            </w:r>
            <w:r w:rsidR="00DC233F" w:rsidRPr="00175CE3">
              <w:rPr>
                <w:rFonts w:ascii="Calibri" w:eastAsia="Times New Roman" w:hAnsi="Calibri" w:cs="Arial"/>
                <w:color w:val="000000"/>
                <w:sz w:val="24"/>
                <w:szCs w:val="24"/>
              </w:rPr>
              <w:t xml:space="preserve">, and use the phrases </w:t>
            </w:r>
            <w:r w:rsidR="00DC233F" w:rsidRPr="00175CE3">
              <w:rPr>
                <w:rFonts w:ascii="Calibri" w:eastAsia="Times New Roman" w:hAnsi="Calibri" w:cs="Arial"/>
                <w:i/>
                <w:iCs/>
                <w:color w:val="000000"/>
                <w:sz w:val="24"/>
                <w:szCs w:val="24"/>
              </w:rPr>
              <w:t>half of</w:t>
            </w:r>
            <w:r w:rsidR="00DC233F" w:rsidRPr="00175CE3">
              <w:rPr>
                <w:rFonts w:ascii="Calibri" w:eastAsia="Times New Roman" w:hAnsi="Calibri" w:cs="Arial"/>
                <w:color w:val="000000"/>
                <w:sz w:val="24"/>
                <w:szCs w:val="24"/>
              </w:rPr>
              <w:t xml:space="preserve">, </w:t>
            </w:r>
            <w:r w:rsidR="00DC233F" w:rsidRPr="00175CE3">
              <w:rPr>
                <w:rFonts w:ascii="Calibri" w:eastAsia="Times New Roman" w:hAnsi="Calibri" w:cs="Arial"/>
                <w:i/>
                <w:iCs/>
                <w:color w:val="000000"/>
                <w:sz w:val="24"/>
                <w:szCs w:val="24"/>
              </w:rPr>
              <w:t>fourth of</w:t>
            </w:r>
            <w:r w:rsidR="00DC233F" w:rsidRPr="00175CE3">
              <w:rPr>
                <w:rFonts w:ascii="Calibri" w:eastAsia="Times New Roman" w:hAnsi="Calibri" w:cs="Arial"/>
                <w:color w:val="000000"/>
                <w:sz w:val="24"/>
                <w:szCs w:val="24"/>
              </w:rPr>
              <w:t xml:space="preserve">, and </w:t>
            </w:r>
            <w:r w:rsidR="00DC233F" w:rsidRPr="00175CE3">
              <w:rPr>
                <w:rFonts w:ascii="Calibri" w:eastAsia="Times New Roman" w:hAnsi="Calibri" w:cs="Arial"/>
                <w:i/>
                <w:iCs/>
                <w:color w:val="000000"/>
                <w:sz w:val="24"/>
                <w:szCs w:val="24"/>
              </w:rPr>
              <w:t>quarter of</w:t>
            </w:r>
            <w:r w:rsidR="00DC233F" w:rsidRPr="00175CE3">
              <w:rPr>
                <w:rFonts w:ascii="Calibri" w:eastAsia="Times New Roman" w:hAnsi="Calibri" w:cs="Arial"/>
                <w:color w:val="000000"/>
                <w:sz w:val="24"/>
                <w:szCs w:val="24"/>
              </w:rPr>
              <w:t xml:space="preserve">. Describe the whole as two of, or four of the shares. Understand for these examples that decomposing into more equal shares creates smaller shares. </w:t>
            </w:r>
          </w:p>
        </w:tc>
      </w:tr>
      <w:tr w:rsidR="00E63EBC" w:rsidRPr="00DF7E60" w:rsidTr="00433F4D">
        <w:tc>
          <w:tcPr>
            <w:tcW w:w="10638" w:type="dxa"/>
          </w:tcPr>
          <w:p w:rsidR="00E63EBC" w:rsidRPr="00B15015" w:rsidRDefault="00E63EBC" w:rsidP="00433F4D">
            <w:pPr>
              <w:spacing w:line="276" w:lineRule="auto"/>
              <w:rPr>
                <w:b/>
                <w:sz w:val="24"/>
                <w:szCs w:val="24"/>
              </w:rPr>
            </w:pPr>
            <w:r w:rsidRPr="00B15015">
              <w:rPr>
                <w:b/>
                <w:sz w:val="24"/>
                <w:szCs w:val="24"/>
              </w:rPr>
              <w:t xml:space="preserve">WARM UP:  (problem of the day, </w:t>
            </w:r>
            <w:proofErr w:type="spellStart"/>
            <w:r w:rsidRPr="00B15015">
              <w:rPr>
                <w:b/>
                <w:sz w:val="24"/>
                <w:szCs w:val="24"/>
              </w:rPr>
              <w:t>etc</w:t>
            </w:r>
            <w:proofErr w:type="spellEnd"/>
            <w:r w:rsidRPr="00B15015">
              <w:rPr>
                <w:b/>
                <w:sz w:val="24"/>
                <w:szCs w:val="24"/>
              </w:rPr>
              <w:t>) 10-15 MIN.</w:t>
            </w:r>
          </w:p>
          <w:p w:rsidR="00E63EBC" w:rsidRPr="00DF7E60" w:rsidRDefault="00E63EBC" w:rsidP="00433F4D">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E63EBC" w:rsidRPr="00DF7E60" w:rsidTr="00433F4D">
        <w:tc>
          <w:tcPr>
            <w:tcW w:w="10638" w:type="dxa"/>
          </w:tcPr>
          <w:p w:rsidR="00E63EBC" w:rsidRPr="00B15015" w:rsidRDefault="00E63EBC" w:rsidP="00433F4D">
            <w:pPr>
              <w:spacing w:line="276" w:lineRule="auto"/>
              <w:rPr>
                <w:b/>
                <w:sz w:val="24"/>
                <w:szCs w:val="24"/>
              </w:rPr>
            </w:pPr>
            <w:r w:rsidRPr="00B15015">
              <w:rPr>
                <w:b/>
                <w:sz w:val="24"/>
                <w:szCs w:val="24"/>
              </w:rPr>
              <w:t>COMPUTATIONAL FLUENCY PRACTICE/Discussions:  10-15 MIN.</w:t>
            </w:r>
          </w:p>
          <w:p w:rsidR="00E63EBC" w:rsidRPr="00B15015" w:rsidRDefault="00E63EBC" w:rsidP="00433F4D">
            <w:r w:rsidRPr="00B15015">
              <w:rPr>
                <w:sz w:val="24"/>
                <w:szCs w:val="24"/>
              </w:rPr>
              <w:t xml:space="preserve">      Skip counting by 2s, 5s, and 10s forwards and backwards and Number of the Day – Students discuss number patterns explaining using complete sentences how problem of the day was solved.</w:t>
            </w:r>
          </w:p>
          <w:p w:rsidR="00E63EBC" w:rsidRPr="00DF7E60" w:rsidRDefault="00016068" w:rsidP="00433F4D">
            <w:pPr>
              <w:spacing w:line="276" w:lineRule="auto"/>
              <w:rPr>
                <w:color w:val="FF0000"/>
              </w:rPr>
            </w:pPr>
            <w:r>
              <w:rPr>
                <w:sz w:val="24"/>
                <w:szCs w:val="24"/>
              </w:rPr>
              <w:t>Unit 11</w:t>
            </w:r>
            <w:r w:rsidR="00E63EBC">
              <w:rPr>
                <w:sz w:val="24"/>
                <w:szCs w:val="24"/>
              </w:rPr>
              <w:t xml:space="preserve"> Review, Week 1</w:t>
            </w:r>
            <w:r w:rsidR="00E63EBC" w:rsidRPr="00B15015">
              <w:rPr>
                <w:sz w:val="24"/>
                <w:szCs w:val="24"/>
              </w:rPr>
              <w:t>, Days 1-5</w:t>
            </w:r>
          </w:p>
        </w:tc>
      </w:tr>
    </w:tbl>
    <w:p w:rsidR="00E63EBC" w:rsidRDefault="00E63EBC" w:rsidP="00E63EBC">
      <w:pPr>
        <w:spacing w:line="240" w:lineRule="auto"/>
        <w:rPr>
          <w:color w:val="FF0000"/>
          <w:sz w:val="24"/>
          <w:szCs w:val="24"/>
        </w:rPr>
      </w:pPr>
      <w:r>
        <w:rPr>
          <w:noProof/>
          <w:color w:val="FF0000"/>
          <w:sz w:val="24"/>
          <w:szCs w:val="24"/>
        </w:rPr>
        <mc:AlternateContent>
          <mc:Choice Requires="wps">
            <w:drawing>
              <wp:anchor distT="0" distB="0" distL="114300" distR="114300" simplePos="0" relativeHeight="251659264" behindDoc="0" locked="0" layoutInCell="1" allowOverlap="1" wp14:anchorId="3883BF47" wp14:editId="314DD971">
                <wp:simplePos x="0" y="0"/>
                <wp:positionH relativeFrom="column">
                  <wp:posOffset>-552450</wp:posOffset>
                </wp:positionH>
                <wp:positionV relativeFrom="paragraph">
                  <wp:posOffset>60960</wp:posOffset>
                </wp:positionV>
                <wp:extent cx="7640320" cy="76200"/>
                <wp:effectExtent l="0" t="0" r="1778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0320" cy="76200"/>
                        </a:xfrm>
                        <a:prstGeom prst="rect">
                          <a:avLst/>
                        </a:prstGeom>
                        <a:solidFill>
                          <a:srgbClr val="FFFFFF"/>
                        </a:solidFill>
                        <a:ln w="9525">
                          <a:solidFill>
                            <a:srgbClr val="000000"/>
                          </a:solidFill>
                          <a:miter lim="800000"/>
                          <a:headEnd/>
                          <a:tailEnd/>
                        </a:ln>
                      </wps:spPr>
                      <wps:txbx>
                        <w:txbxContent>
                          <w:p w:rsidR="00E63EBC" w:rsidRDefault="00E63EBC" w:rsidP="00E63EBC">
                            <w:pPr>
                              <w:ind w:left="0" w:firstLin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3.5pt;margin-top:4.8pt;width:601.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">
                <v:textbox>
                  <w:txbxContent>
                    <w:p w:rsidR="00E63EBC" w:rsidRDefault="00E63EBC" w:rsidP="00E63EBC">
                      <w:pPr>
                        <w:ind w:left="0" w:firstLine="0"/>
                      </w:pPr>
                    </w:p>
                  </w:txbxContent>
                </v:textbox>
              </v:shape>
            </w:pict>
          </mc:Fallback>
        </mc:AlternateContent>
      </w:r>
    </w:p>
    <w:p w:rsidR="00E63EBC" w:rsidRDefault="00E63EBC" w:rsidP="00E63EBC">
      <w:pPr>
        <w:spacing w:line="240" w:lineRule="auto"/>
        <w:rPr>
          <w:color w:val="FF0000"/>
          <w:sz w:val="24"/>
          <w:szCs w:val="24"/>
        </w:rPr>
      </w:pPr>
    </w:p>
    <w:tbl>
      <w:tblPr>
        <w:tblStyle w:val="TableGrid"/>
        <w:tblW w:w="0" w:type="auto"/>
        <w:tblInd w:w="378" w:type="dxa"/>
        <w:tblLook w:val="04A0" w:firstRow="1" w:lastRow="0" w:firstColumn="1" w:lastColumn="0" w:noHBand="0" w:noVBand="1"/>
      </w:tblPr>
      <w:tblGrid>
        <w:gridCol w:w="9198"/>
      </w:tblGrid>
      <w:tr w:rsidR="00E63EBC" w:rsidTr="00433F4D">
        <w:tc>
          <w:tcPr>
            <w:tcW w:w="9198" w:type="dxa"/>
          </w:tcPr>
          <w:p w:rsidR="00E63EBC" w:rsidRDefault="00E63EBC" w:rsidP="00433F4D">
            <w:pPr>
              <w:ind w:left="0" w:firstLine="0"/>
              <w:rPr>
                <w:sz w:val="24"/>
                <w:szCs w:val="24"/>
              </w:rPr>
            </w:pPr>
            <w:r w:rsidRPr="005D2763">
              <w:rPr>
                <w:b/>
                <w:sz w:val="24"/>
                <w:szCs w:val="24"/>
              </w:rPr>
              <w:t>Materials Needed:</w:t>
            </w:r>
            <w:r w:rsidRPr="005D2763">
              <w:rPr>
                <w:sz w:val="24"/>
                <w:szCs w:val="24"/>
              </w:rPr>
              <w:t xml:space="preserve"> </w:t>
            </w:r>
          </w:p>
          <w:p w:rsidR="00DF27CC" w:rsidRDefault="00DF27CC" w:rsidP="00433F4D">
            <w:pPr>
              <w:ind w:left="0" w:firstLine="0"/>
            </w:pPr>
            <w:r>
              <w:rPr>
                <w:sz w:val="24"/>
                <w:szCs w:val="24"/>
              </w:rPr>
              <w:t>Study guides:</w:t>
            </w:r>
            <w:r w:rsidR="00752FC8">
              <w:rPr>
                <w:sz w:val="24"/>
                <w:szCs w:val="24"/>
              </w:rPr>
              <w:t xml:space="preserve"> Telling Time/How Much Time 1,2,3,4,5,</w:t>
            </w:r>
          </w:p>
          <w:p w:rsidR="00C91232" w:rsidRDefault="00C91232" w:rsidP="00C91232">
            <w:pPr>
              <w:pStyle w:val="Formfieldlabels"/>
              <w:spacing w:line="276" w:lineRule="auto"/>
              <w:rPr>
                <w:rFonts w:ascii="Calibri" w:eastAsia="Times New Roman" w:hAnsi="Calibri"/>
                <w:bCs/>
                <w:sz w:val="20"/>
                <w:szCs w:val="20"/>
              </w:rPr>
            </w:pPr>
            <w:proofErr w:type="spellStart"/>
            <w:r>
              <w:rPr>
                <w:rFonts w:ascii="Calibri" w:eastAsia="Times New Roman" w:hAnsi="Calibri"/>
                <w:bCs/>
                <w:sz w:val="20"/>
                <w:szCs w:val="20"/>
              </w:rPr>
              <w:t>Youtube</w:t>
            </w:r>
            <w:proofErr w:type="spellEnd"/>
            <w:r>
              <w:rPr>
                <w:rFonts w:ascii="Calibri" w:eastAsia="Times New Roman" w:hAnsi="Calibri"/>
                <w:bCs/>
                <w:sz w:val="20"/>
                <w:szCs w:val="20"/>
              </w:rPr>
              <w:t xml:space="preserve">: Hip Hop Around the Clock song </w:t>
            </w:r>
            <w:hyperlink r:id="rId8" w:history="1">
              <w:r w:rsidRPr="004805B6">
                <w:rPr>
                  <w:rStyle w:val="Hyperlink"/>
                  <w:rFonts w:ascii="Calibri" w:eastAsia="Times New Roman" w:hAnsi="Calibri"/>
                  <w:bCs/>
                  <w:sz w:val="20"/>
                  <w:szCs w:val="20"/>
                </w:rPr>
                <w:t>http://www.youtube.com/watch?v=biann2PWqIA</w:t>
              </w:r>
            </w:hyperlink>
          </w:p>
          <w:p w:rsidR="00C91232" w:rsidRPr="00F9052F" w:rsidRDefault="00C91232" w:rsidP="00C91232">
            <w:pPr>
              <w:pStyle w:val="Heading1"/>
              <w:spacing w:before="0"/>
              <w:ind w:left="0" w:firstLine="0"/>
              <w:outlineLvl w:val="0"/>
              <w:rPr>
                <w:rFonts w:ascii="Arial" w:hAnsi="Arial" w:cs="Arial"/>
                <w:b w:val="0"/>
                <w:bCs w:val="0"/>
                <w:color w:val="222222"/>
                <w:sz w:val="20"/>
                <w:szCs w:val="20"/>
              </w:rPr>
            </w:pPr>
            <w:r>
              <w:rPr>
                <w:rFonts w:ascii="Calibri" w:eastAsia="Times New Roman" w:hAnsi="Calibri"/>
                <w:bCs w:val="0"/>
                <w:sz w:val="20"/>
                <w:szCs w:val="20"/>
              </w:rPr>
              <w:t xml:space="preserve"> </w:t>
            </w:r>
            <w:r w:rsidRPr="00F9052F">
              <w:rPr>
                <w:rStyle w:val="watch-title"/>
                <w:rFonts w:ascii="Arial" w:hAnsi="Arial" w:cs="Arial"/>
                <w:b w:val="0"/>
                <w:bCs w:val="0"/>
                <w:color w:val="000000"/>
                <w:spacing w:val="-12"/>
                <w:sz w:val="20"/>
                <w:szCs w:val="20"/>
                <w:bdr w:val="none" w:sz="0" w:space="0" w:color="auto" w:frame="1"/>
              </w:rPr>
              <w:t xml:space="preserve">Music Time with </w:t>
            </w:r>
            <w:proofErr w:type="spellStart"/>
            <w:r w:rsidRPr="00F9052F">
              <w:rPr>
                <w:rStyle w:val="watch-title"/>
                <w:rFonts w:ascii="Arial" w:hAnsi="Arial" w:cs="Arial"/>
                <w:b w:val="0"/>
                <w:bCs w:val="0"/>
                <w:color w:val="000000"/>
                <w:spacing w:val="-12"/>
                <w:sz w:val="20"/>
                <w:szCs w:val="20"/>
                <w:bdr w:val="none" w:sz="0" w:space="0" w:color="auto" w:frame="1"/>
              </w:rPr>
              <w:t>SteveSongs</w:t>
            </w:r>
            <w:proofErr w:type="spellEnd"/>
            <w:r w:rsidRPr="00F9052F">
              <w:rPr>
                <w:rStyle w:val="watch-title"/>
                <w:rFonts w:ascii="Arial" w:hAnsi="Arial" w:cs="Arial"/>
                <w:b w:val="0"/>
                <w:bCs w:val="0"/>
                <w:color w:val="000000"/>
                <w:spacing w:val="-12"/>
                <w:sz w:val="20"/>
                <w:szCs w:val="20"/>
                <w:bdr w:val="none" w:sz="0" w:space="0" w:color="auto" w:frame="1"/>
              </w:rPr>
              <w:t xml:space="preserve"> | Let's Tell the Time | PBS KIDS</w:t>
            </w:r>
          </w:p>
          <w:p w:rsidR="00E63EBC" w:rsidRDefault="00C91232" w:rsidP="00C91232">
            <w:pPr>
              <w:ind w:left="0" w:firstLine="0"/>
              <w:rPr>
                <w:color w:val="FF0000"/>
                <w:sz w:val="24"/>
                <w:szCs w:val="24"/>
              </w:rPr>
            </w:pPr>
            <w:r>
              <w:rPr>
                <w:rFonts w:ascii="Calibri" w:eastAsia="Times New Roman" w:hAnsi="Calibri"/>
                <w:bCs/>
                <w:sz w:val="20"/>
                <w:szCs w:val="20"/>
              </w:rPr>
              <w:t xml:space="preserve">        </w:t>
            </w:r>
            <w:hyperlink r:id="rId9" w:history="1">
              <w:r w:rsidRPr="004805B6">
                <w:rPr>
                  <w:rStyle w:val="Hyperlink"/>
                  <w:rFonts w:ascii="Calibri" w:eastAsia="Times New Roman" w:hAnsi="Calibri"/>
                  <w:bCs/>
                  <w:sz w:val="20"/>
                  <w:szCs w:val="20"/>
                </w:rPr>
                <w:t>http://www.youtube.com/watch?v=_SKxayr1_DA</w:t>
              </w:r>
            </w:hyperlink>
          </w:p>
          <w:p w:rsidR="00C91232" w:rsidRDefault="00C91232" w:rsidP="00CC1E0B">
            <w:pPr>
              <w:ind w:left="0" w:firstLine="0"/>
              <w:rPr>
                <w:sz w:val="24"/>
                <w:szCs w:val="24"/>
              </w:rPr>
            </w:pPr>
            <w:r w:rsidRPr="00C91232">
              <w:rPr>
                <w:sz w:val="24"/>
                <w:szCs w:val="24"/>
              </w:rPr>
              <w:t>Review week 1 packet</w:t>
            </w:r>
          </w:p>
          <w:p w:rsidR="00196C5B" w:rsidRDefault="00196C5B" w:rsidP="00196C5B">
            <w:pPr>
              <w:pStyle w:val="NormalWeb"/>
              <w:spacing w:before="0" w:beforeAutospacing="0" w:after="0" w:afterAutospacing="0"/>
            </w:pPr>
            <w:r>
              <w:rPr>
                <w:rFonts w:ascii="Calibri" w:hAnsi="Calibri"/>
                <w:b/>
                <w:bCs/>
                <w:color w:val="000000"/>
              </w:rPr>
              <w:t>Children’s Related Literature Sampling:</w:t>
            </w:r>
          </w:p>
          <w:p w:rsidR="00196C5B" w:rsidRDefault="00A27F9D" w:rsidP="00196C5B">
            <w:pPr>
              <w:pStyle w:val="NormalWeb"/>
              <w:spacing w:before="0" w:beforeAutospacing="0" w:after="0" w:afterAutospacing="0"/>
            </w:pPr>
            <w:hyperlink r:id="rId10" w:history="1">
              <w:r w:rsidR="00196C5B">
                <w:rPr>
                  <w:rStyle w:val="Hyperlink"/>
                  <w:rFonts w:ascii="Calibri" w:hAnsi="Calibri"/>
                  <w:color w:val="2030A2"/>
                  <w:shd w:val="clear" w:color="auto" w:fill="FFFFFF"/>
                </w:rPr>
                <w:t>Midnight Fright</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 xml:space="preserve">by Kathryn </w:t>
            </w:r>
            <w:proofErr w:type="spellStart"/>
            <w:r w:rsidR="00196C5B">
              <w:rPr>
                <w:rFonts w:ascii="Calibri" w:hAnsi="Calibri"/>
                <w:color w:val="000000"/>
                <w:shd w:val="clear" w:color="auto" w:fill="FFFFFF"/>
              </w:rPr>
              <w:t>Heling</w:t>
            </w:r>
            <w:proofErr w:type="spellEnd"/>
            <w:r w:rsidR="00196C5B">
              <w:rPr>
                <w:rFonts w:ascii="Calibri" w:hAnsi="Calibri"/>
                <w:color w:val="000000"/>
                <w:shd w:val="clear" w:color="auto" w:fill="FFFFFF"/>
              </w:rPr>
              <w:t> </w:t>
            </w:r>
          </w:p>
          <w:p w:rsidR="00196C5B" w:rsidRDefault="00A27F9D" w:rsidP="00196C5B">
            <w:pPr>
              <w:pStyle w:val="NormalWeb"/>
              <w:spacing w:before="0" w:beforeAutospacing="0" w:after="0" w:afterAutospacing="0"/>
            </w:pPr>
            <w:hyperlink r:id="rId11" w:history="1">
              <w:r w:rsidR="00196C5B">
                <w:rPr>
                  <w:rStyle w:val="Hyperlink"/>
                  <w:rFonts w:ascii="Calibri" w:hAnsi="Calibri"/>
                  <w:color w:val="2030A2"/>
                  <w:shd w:val="clear" w:color="auto" w:fill="FFFFFF"/>
                </w:rPr>
                <w:t>It's About Time! (</w:t>
              </w:r>
              <w:proofErr w:type="spellStart"/>
              <w:r w:rsidR="00196C5B">
                <w:rPr>
                  <w:rStyle w:val="Hyperlink"/>
                  <w:rFonts w:ascii="Calibri" w:hAnsi="Calibri"/>
                  <w:color w:val="2030A2"/>
                  <w:shd w:val="clear" w:color="auto" w:fill="FFFFFF"/>
                </w:rPr>
                <w:t>MathStart</w:t>
              </w:r>
              <w:proofErr w:type="spellEnd"/>
              <w:r w:rsidR="00196C5B">
                <w:rPr>
                  <w:rStyle w:val="Hyperlink"/>
                  <w:rFonts w:ascii="Calibri" w:hAnsi="Calibri"/>
                  <w:color w:val="2030A2"/>
                  <w:shd w:val="clear" w:color="auto" w:fill="FFFFFF"/>
                </w:rPr>
                <w:t xml:space="preserve"> 1)</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Stuart J. Murphy</w:t>
            </w:r>
          </w:p>
          <w:p w:rsidR="00196C5B" w:rsidRDefault="00A27F9D" w:rsidP="00196C5B">
            <w:pPr>
              <w:pStyle w:val="NormalWeb"/>
              <w:spacing w:before="0" w:beforeAutospacing="0" w:after="0" w:afterAutospacing="0"/>
            </w:pPr>
            <w:hyperlink r:id="rId12" w:history="1">
              <w:r w:rsidR="00196C5B">
                <w:rPr>
                  <w:rStyle w:val="Hyperlink"/>
                  <w:rFonts w:ascii="Calibri" w:hAnsi="Calibri"/>
                  <w:color w:val="2030A2"/>
                  <w:shd w:val="clear" w:color="auto" w:fill="FFFFFF"/>
                </w:rPr>
                <w:t>Clocks and More Clocks</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Pat Hutchins</w:t>
            </w:r>
          </w:p>
          <w:p w:rsidR="00196C5B" w:rsidRDefault="00A27F9D" w:rsidP="00196C5B">
            <w:pPr>
              <w:pStyle w:val="NormalWeb"/>
              <w:spacing w:before="0" w:beforeAutospacing="0" w:after="0" w:afterAutospacing="0"/>
            </w:pPr>
            <w:hyperlink r:id="rId13" w:history="1">
              <w:r w:rsidR="00196C5B">
                <w:rPr>
                  <w:rStyle w:val="Hyperlink"/>
                  <w:rFonts w:ascii="Calibri" w:hAnsi="Calibri"/>
                  <w:color w:val="2030A2"/>
                  <w:shd w:val="clear" w:color="auto" w:fill="FFFFFF"/>
                </w:rPr>
                <w:t>Telling Time with Big Mama Cat</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Dan Harper</w:t>
            </w:r>
          </w:p>
          <w:p w:rsidR="00196C5B" w:rsidRDefault="00A27F9D" w:rsidP="00196C5B">
            <w:pPr>
              <w:pStyle w:val="NormalWeb"/>
              <w:spacing w:before="0" w:beforeAutospacing="0" w:after="0" w:afterAutospacing="0"/>
            </w:pPr>
            <w:hyperlink r:id="rId14" w:history="1">
              <w:r w:rsidR="00196C5B">
                <w:rPr>
                  <w:rStyle w:val="Hyperlink"/>
                  <w:rFonts w:ascii="Calibri" w:hAnsi="Calibri"/>
                  <w:color w:val="2030A2"/>
                  <w:shd w:val="clear" w:color="auto" w:fill="FFFFFF"/>
                </w:rPr>
                <w:t>What Time Is It, Mr. Crocodile?</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Judy Sierra</w:t>
            </w:r>
          </w:p>
          <w:p w:rsidR="00196C5B" w:rsidRDefault="00A27F9D" w:rsidP="00196C5B">
            <w:pPr>
              <w:pStyle w:val="NormalWeb"/>
              <w:spacing w:before="0" w:beforeAutospacing="0" w:after="0" w:afterAutospacing="0"/>
            </w:pPr>
            <w:hyperlink r:id="rId15" w:history="1">
              <w:r w:rsidR="00196C5B">
                <w:rPr>
                  <w:rStyle w:val="Hyperlink"/>
                  <w:rFonts w:ascii="Calibri" w:hAnsi="Calibri"/>
                  <w:color w:val="2030A2"/>
                  <w:shd w:val="clear" w:color="auto" w:fill="FFFFFF"/>
                </w:rPr>
                <w:t>The Clock Struck One: A Time-telling Tale (...</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Trudy Harris</w:t>
            </w:r>
          </w:p>
          <w:p w:rsidR="00196C5B" w:rsidRDefault="00A27F9D" w:rsidP="00196C5B">
            <w:pPr>
              <w:pStyle w:val="NormalWeb"/>
              <w:spacing w:before="0" w:beforeAutospacing="0" w:after="0" w:afterAutospacing="0"/>
            </w:pPr>
            <w:hyperlink r:id="rId16" w:history="1">
              <w:r w:rsidR="00196C5B">
                <w:rPr>
                  <w:rStyle w:val="Hyperlink"/>
                  <w:rFonts w:ascii="Calibri" w:hAnsi="Calibri"/>
                  <w:color w:val="2030A2"/>
                  <w:shd w:val="clear" w:color="auto" w:fill="FFFFFF"/>
                </w:rPr>
                <w:t>A Second Is A Hiccup</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Hazel Hutchins</w:t>
            </w:r>
          </w:p>
          <w:p w:rsidR="00196C5B" w:rsidRDefault="00A27F9D" w:rsidP="00196C5B">
            <w:pPr>
              <w:pStyle w:val="NormalWeb"/>
              <w:spacing w:before="0" w:beforeAutospacing="0" w:after="0" w:afterAutospacing="0"/>
            </w:pPr>
            <w:hyperlink r:id="rId17" w:history="1">
              <w:r w:rsidR="00196C5B">
                <w:rPr>
                  <w:rStyle w:val="Hyperlink"/>
                  <w:rFonts w:ascii="Calibri" w:hAnsi="Calibri"/>
                  <w:color w:val="2030A2"/>
                  <w:shd w:val="clear" w:color="auto" w:fill="FFFFFF"/>
                </w:rPr>
                <w:t>Five Minutes' Peace (Large Family)</w:t>
              </w:r>
            </w:hyperlink>
            <w:r w:rsidR="00196C5B">
              <w:rPr>
                <w:rFonts w:ascii="Calibri" w:hAnsi="Calibri"/>
                <w:color w:val="000000"/>
                <w:shd w:val="clear" w:color="auto" w:fill="FFFFFF"/>
              </w:rPr>
              <w:t> </w:t>
            </w:r>
            <w:r w:rsidR="00196C5B">
              <w:rPr>
                <w:rFonts w:ascii="Calibri" w:hAnsi="Calibri"/>
                <w:color w:val="000000"/>
              </w:rPr>
              <w:t xml:space="preserve">  </w:t>
            </w:r>
            <w:r w:rsidR="00196C5B">
              <w:rPr>
                <w:rFonts w:ascii="Calibri" w:hAnsi="Calibri"/>
                <w:color w:val="000000"/>
                <w:shd w:val="clear" w:color="auto" w:fill="FFFFFF"/>
              </w:rPr>
              <w:t>by Jill Murphy</w:t>
            </w:r>
          </w:p>
          <w:p w:rsidR="00196C5B" w:rsidRDefault="00196C5B" w:rsidP="00CC1E0B">
            <w:pPr>
              <w:ind w:left="0" w:firstLine="0"/>
              <w:rPr>
                <w:color w:val="FF0000"/>
                <w:sz w:val="24"/>
                <w:szCs w:val="24"/>
              </w:rPr>
            </w:pPr>
          </w:p>
        </w:tc>
      </w:tr>
    </w:tbl>
    <w:p w:rsidR="00E63EBC" w:rsidRDefault="00E63EBC" w:rsidP="00E63EBC">
      <w:pPr>
        <w:spacing w:line="240" w:lineRule="auto"/>
        <w:rPr>
          <w:color w:val="FF0000"/>
          <w:sz w:val="24"/>
          <w:szCs w:val="24"/>
        </w:rPr>
      </w:pPr>
    </w:p>
    <w:p w:rsidR="00E63EBC" w:rsidRDefault="00E63EBC" w:rsidP="00E63EBC">
      <w:pPr>
        <w:spacing w:line="240" w:lineRule="auto"/>
        <w:rPr>
          <w:color w:val="FF0000"/>
          <w:sz w:val="24"/>
          <w:szCs w:val="24"/>
        </w:rPr>
      </w:pPr>
    </w:p>
    <w:p w:rsidR="00E63EBC" w:rsidRDefault="00E63EBC" w:rsidP="00E63EBC">
      <w:pPr>
        <w:spacing w:line="240" w:lineRule="auto"/>
        <w:rPr>
          <w:color w:val="FF0000"/>
          <w:sz w:val="24"/>
          <w:szCs w:val="24"/>
        </w:rPr>
      </w:pPr>
    </w:p>
    <w:p w:rsidR="00E63EBC" w:rsidRPr="00DF7E60" w:rsidRDefault="00E63EBC" w:rsidP="00E63EBC">
      <w:pPr>
        <w:spacing w:line="240" w:lineRule="auto"/>
        <w:rPr>
          <w:color w:val="FF0000"/>
          <w:sz w:val="24"/>
          <w:szCs w:val="24"/>
        </w:rPr>
      </w:pPr>
      <w:r>
        <w:rPr>
          <w:b/>
          <w:noProof/>
          <w:color w:val="FF0000"/>
          <w:sz w:val="32"/>
          <w:szCs w:val="32"/>
        </w:rPr>
        <mc:AlternateContent>
          <mc:Choice Requires="wps">
            <w:drawing>
              <wp:anchor distT="0" distB="0" distL="114300" distR="114300" simplePos="0" relativeHeight="251660288" behindDoc="0" locked="0" layoutInCell="1" allowOverlap="1" wp14:anchorId="3D88F3FB" wp14:editId="4A04C1C5">
                <wp:simplePos x="0" y="0"/>
                <wp:positionH relativeFrom="column">
                  <wp:posOffset>6448425</wp:posOffset>
                </wp:positionH>
                <wp:positionV relativeFrom="paragraph">
                  <wp:posOffset>3260725</wp:posOffset>
                </wp:positionV>
                <wp:extent cx="60960" cy="45085"/>
                <wp:effectExtent l="0" t="0" r="1524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 cy="45085"/>
                        </a:xfrm>
                        <a:prstGeom prst="rect">
                          <a:avLst/>
                        </a:prstGeom>
                        <a:solidFill>
                          <a:srgbClr val="FFFFFF"/>
                        </a:solidFill>
                        <a:ln w="9525">
                          <a:solidFill>
                            <a:srgbClr val="000000"/>
                          </a:solidFill>
                          <a:miter lim="800000"/>
                          <a:headEnd/>
                          <a:tailEnd/>
                        </a:ln>
                      </wps:spPr>
                      <wps:txbx>
                        <w:txbxContent>
                          <w:p w:rsidR="00E63EBC" w:rsidRPr="00DF7A8D" w:rsidRDefault="00E63EBC" w:rsidP="00E63EBC">
                            <w:pPr>
                              <w:spacing w:after="160"/>
                              <w:rPr>
                                <w:b/>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07.75pt;margin-top:256.75pt;width:4.8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">
                <v:textbox>
                  <w:txbxContent>
                    <w:p w:rsidR="00E63EBC" w:rsidRPr="00DF7A8D" w:rsidRDefault="00E63EBC" w:rsidP="00E63EBC">
                      <w:pPr>
                        <w:spacing w:after="160"/>
                        <w:rPr>
                          <w:b/>
                          <w:sz w:val="20"/>
                          <w:szCs w:val="20"/>
                          <w:u w:val="single"/>
                        </w:rPr>
                      </w:pPr>
                    </w:p>
                  </w:txbxContent>
                </v:textbox>
              </v:shape>
            </w:pict>
          </mc:Fallback>
        </mc:AlternateContent>
      </w:r>
    </w:p>
    <w:tbl>
      <w:tblPr>
        <w:tblStyle w:val="TableGrid"/>
        <w:tblpPr w:leftFromText="180" w:rightFromText="180" w:vertAnchor="text" w:horzAnchor="margin" w:tblpY="138"/>
        <w:tblW w:w="0" w:type="auto"/>
        <w:tblLayout w:type="fixed"/>
        <w:tblLook w:val="04A0" w:firstRow="1" w:lastRow="0" w:firstColumn="1" w:lastColumn="0" w:noHBand="0" w:noVBand="1"/>
      </w:tblPr>
      <w:tblGrid>
        <w:gridCol w:w="523"/>
        <w:gridCol w:w="6785"/>
        <w:gridCol w:w="1980"/>
      </w:tblGrid>
      <w:tr w:rsidR="00E63EBC" w:rsidRPr="00DF7E60" w:rsidTr="00433F4D">
        <w:tc>
          <w:tcPr>
            <w:tcW w:w="523" w:type="dxa"/>
            <w:vMerge w:val="restart"/>
            <w:tcBorders>
              <w:top w:val="single" w:sz="4" w:space="0" w:color="auto"/>
              <w:left w:val="single" w:sz="4" w:space="0" w:color="auto"/>
            </w:tcBorders>
            <w:shd w:val="clear" w:color="auto" w:fill="auto"/>
            <w:textDirection w:val="btLr"/>
          </w:tcPr>
          <w:p w:rsidR="00E63EBC" w:rsidRPr="00D457DF" w:rsidRDefault="00E63EBC" w:rsidP="00433F4D">
            <w:pPr>
              <w:ind w:left="113" w:right="113"/>
              <w:rPr>
                <w:b/>
                <w:sz w:val="24"/>
                <w:szCs w:val="24"/>
              </w:rPr>
            </w:pPr>
            <w:r w:rsidRPr="00D457DF">
              <w:rPr>
                <w:b/>
                <w:sz w:val="24"/>
                <w:szCs w:val="24"/>
              </w:rPr>
              <w:t xml:space="preserve">                        Anchor  Chart</w:t>
            </w:r>
          </w:p>
        </w:tc>
        <w:tc>
          <w:tcPr>
            <w:tcW w:w="8765" w:type="dxa"/>
            <w:gridSpan w:val="2"/>
          </w:tcPr>
          <w:p w:rsidR="00E63EBC" w:rsidRPr="00D457DF" w:rsidRDefault="00E63EBC" w:rsidP="00433F4D">
            <w:pPr>
              <w:ind w:left="0" w:firstLine="0"/>
              <w:rPr>
                <w:b/>
                <w:sz w:val="24"/>
                <w:szCs w:val="24"/>
              </w:rPr>
            </w:pPr>
          </w:p>
          <w:p w:rsidR="00E63EBC" w:rsidRPr="00D457DF" w:rsidRDefault="00E63EBC" w:rsidP="00433F4D">
            <w:pPr>
              <w:ind w:left="0" w:firstLine="0"/>
              <w:rPr>
                <w:b/>
                <w:sz w:val="32"/>
                <w:szCs w:val="32"/>
                <w:u w:val="single"/>
              </w:rPr>
            </w:pPr>
            <w:r w:rsidRPr="00D457DF">
              <w:rPr>
                <w:b/>
                <w:sz w:val="32"/>
                <w:szCs w:val="32"/>
              </w:rPr>
              <w:t xml:space="preserve">Focus:  </w:t>
            </w:r>
            <w:r w:rsidR="00661F4B">
              <w:rPr>
                <w:b/>
                <w:sz w:val="32"/>
                <w:szCs w:val="32"/>
              </w:rPr>
              <w:t>Telling time to the hour and half hour</w:t>
            </w:r>
          </w:p>
          <w:p w:rsidR="00E63EBC" w:rsidRPr="00D457DF" w:rsidRDefault="00E63EBC" w:rsidP="00433F4D">
            <w:pPr>
              <w:rPr>
                <w:b/>
                <w:sz w:val="24"/>
                <w:szCs w:val="24"/>
              </w:rPr>
            </w:pPr>
          </w:p>
        </w:tc>
      </w:tr>
      <w:tr w:rsidR="00E63EBC" w:rsidRPr="00DF7E60" w:rsidTr="00433F4D">
        <w:tc>
          <w:tcPr>
            <w:tcW w:w="523" w:type="dxa"/>
            <w:vMerge/>
            <w:tcBorders>
              <w:left w:val="single" w:sz="4" w:space="0" w:color="auto"/>
            </w:tcBorders>
            <w:shd w:val="clear" w:color="auto" w:fill="auto"/>
          </w:tcPr>
          <w:p w:rsidR="00E63EBC" w:rsidRPr="00D457DF" w:rsidRDefault="00E63EBC" w:rsidP="00433F4D">
            <w:pPr>
              <w:rPr>
                <w:b/>
                <w:sz w:val="24"/>
                <w:szCs w:val="24"/>
              </w:rPr>
            </w:pPr>
          </w:p>
        </w:tc>
        <w:tc>
          <w:tcPr>
            <w:tcW w:w="6785" w:type="dxa"/>
            <w:tcBorders>
              <w:right w:val="single" w:sz="4" w:space="0" w:color="auto"/>
            </w:tcBorders>
          </w:tcPr>
          <w:p w:rsidR="00E63EBC" w:rsidRDefault="00E63EBC" w:rsidP="00433F4D">
            <w:pPr>
              <w:rPr>
                <w:b/>
                <w:sz w:val="24"/>
                <w:szCs w:val="24"/>
              </w:rPr>
            </w:pPr>
            <w:r w:rsidRPr="00D457DF">
              <w:rPr>
                <w:b/>
                <w:sz w:val="24"/>
                <w:szCs w:val="24"/>
              </w:rPr>
              <w:t xml:space="preserve">Vocabulary: </w:t>
            </w:r>
          </w:p>
          <w:p w:rsidR="00CC1E0B" w:rsidRPr="00175CE3" w:rsidRDefault="00CC1E0B" w:rsidP="00CC1E0B">
            <w:pPr>
              <w:numPr>
                <w:ilvl w:val="0"/>
                <w:numId w:val="11"/>
              </w:numPr>
              <w:jc w:val="left"/>
              <w:textAlignment w:val="baseline"/>
              <w:rPr>
                <w:rFonts w:ascii="Arial" w:eastAsia="Times New Roman" w:hAnsi="Arial" w:cs="Arial"/>
                <w:color w:val="000000"/>
                <w:sz w:val="23"/>
                <w:szCs w:val="23"/>
              </w:rPr>
            </w:pPr>
            <w:r w:rsidRPr="00175CE3">
              <w:rPr>
                <w:rFonts w:ascii="Arial" w:eastAsia="Times New Roman" w:hAnsi="Arial" w:cs="Arial"/>
                <w:color w:val="000000"/>
                <w:sz w:val="23"/>
                <w:szCs w:val="23"/>
                <w:shd w:val="clear" w:color="auto" w:fill="FFFFFF"/>
              </w:rPr>
              <w:t xml:space="preserve">analog clock </w:t>
            </w:r>
          </w:p>
          <w:p w:rsidR="00CC1E0B" w:rsidRPr="00175CE3" w:rsidRDefault="00CC1E0B" w:rsidP="00CC1E0B">
            <w:pPr>
              <w:numPr>
                <w:ilvl w:val="0"/>
                <w:numId w:val="11"/>
              </w:numPr>
              <w:jc w:val="left"/>
              <w:textAlignment w:val="baseline"/>
              <w:rPr>
                <w:rFonts w:ascii="Arial" w:eastAsia="Times New Roman" w:hAnsi="Arial" w:cs="Arial"/>
                <w:color w:val="000000"/>
                <w:sz w:val="23"/>
                <w:szCs w:val="23"/>
              </w:rPr>
            </w:pPr>
            <w:r w:rsidRPr="00175CE3">
              <w:rPr>
                <w:rFonts w:ascii="Arial" w:eastAsia="Times New Roman" w:hAnsi="Arial" w:cs="Arial"/>
                <w:color w:val="000000"/>
                <w:sz w:val="23"/>
                <w:szCs w:val="23"/>
                <w:shd w:val="clear" w:color="auto" w:fill="FFFFFF"/>
              </w:rPr>
              <w:t xml:space="preserve">digital clock </w:t>
            </w:r>
          </w:p>
          <w:p w:rsidR="00CC1E0B" w:rsidRPr="00175CE3" w:rsidRDefault="00CC1E0B" w:rsidP="00CC1E0B">
            <w:pPr>
              <w:numPr>
                <w:ilvl w:val="0"/>
                <w:numId w:val="11"/>
              </w:numPr>
              <w:jc w:val="left"/>
              <w:textAlignment w:val="baseline"/>
              <w:rPr>
                <w:rFonts w:ascii="Arial" w:eastAsia="Times New Roman" w:hAnsi="Arial" w:cs="Arial"/>
                <w:color w:val="000000"/>
                <w:sz w:val="23"/>
                <w:szCs w:val="23"/>
              </w:rPr>
            </w:pPr>
            <w:r w:rsidRPr="00175CE3">
              <w:rPr>
                <w:rFonts w:ascii="Arial" w:eastAsia="Times New Roman" w:hAnsi="Arial" w:cs="Arial"/>
                <w:color w:val="000000"/>
                <w:sz w:val="23"/>
                <w:szCs w:val="23"/>
                <w:shd w:val="clear" w:color="auto" w:fill="FFFFFF"/>
              </w:rPr>
              <w:t>hour</w:t>
            </w:r>
          </w:p>
          <w:p w:rsidR="00CC1E0B" w:rsidRPr="00175CE3" w:rsidRDefault="00CC1E0B" w:rsidP="00CC1E0B">
            <w:pPr>
              <w:numPr>
                <w:ilvl w:val="0"/>
                <w:numId w:val="11"/>
              </w:numPr>
              <w:spacing w:after="200"/>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shd w:val="clear" w:color="auto" w:fill="FFFFFF"/>
              </w:rPr>
              <w:t>half-hour</w:t>
            </w:r>
          </w:p>
          <w:p w:rsidR="00CC1E0B" w:rsidRPr="006C6F31" w:rsidRDefault="00CC1E0B" w:rsidP="00CC1E0B">
            <w:pPr>
              <w:numPr>
                <w:ilvl w:val="0"/>
                <w:numId w:val="11"/>
              </w:numPr>
              <w:spacing w:after="200"/>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half past</w:t>
            </w:r>
          </w:p>
          <w:p w:rsidR="00CC1E0B" w:rsidRPr="006C6F31" w:rsidRDefault="00CC1E0B" w:rsidP="00CC1E0B">
            <w:pPr>
              <w:numPr>
                <w:ilvl w:val="0"/>
                <w:numId w:val="11"/>
              </w:numPr>
              <w:spacing w:after="200"/>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a.m.</w:t>
            </w:r>
          </w:p>
          <w:p w:rsidR="00CC1E0B" w:rsidRPr="00175CE3" w:rsidRDefault="00CC1E0B" w:rsidP="00CC1E0B">
            <w:pPr>
              <w:numPr>
                <w:ilvl w:val="0"/>
                <w:numId w:val="11"/>
              </w:numPr>
              <w:spacing w:after="200"/>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p.m.</w:t>
            </w:r>
          </w:p>
          <w:p w:rsidR="00E63EBC" w:rsidRPr="009A3462" w:rsidRDefault="00E63EBC" w:rsidP="00CC1E0B">
            <w:pPr>
              <w:spacing w:before="100" w:beforeAutospacing="1" w:after="100" w:afterAutospacing="1"/>
              <w:ind w:left="0" w:firstLine="0"/>
              <w:jc w:val="left"/>
              <w:textAlignment w:val="baseline"/>
              <w:rPr>
                <w:rFonts w:ascii="Arial" w:eastAsia="Times New Roman" w:hAnsi="Arial" w:cs="Arial"/>
                <w:color w:val="000000"/>
                <w:sz w:val="23"/>
                <w:szCs w:val="23"/>
              </w:rPr>
            </w:pPr>
          </w:p>
        </w:tc>
        <w:tc>
          <w:tcPr>
            <w:tcW w:w="1980" w:type="dxa"/>
            <w:tcBorders>
              <w:left w:val="single" w:sz="4" w:space="0" w:color="auto"/>
            </w:tcBorders>
          </w:tcPr>
          <w:p w:rsidR="00E63EBC" w:rsidRPr="00D457DF" w:rsidRDefault="00E63EBC" w:rsidP="00433F4D">
            <w:pPr>
              <w:ind w:left="720" w:firstLine="0"/>
              <w:jc w:val="left"/>
              <w:rPr>
                <w:b/>
                <w:sz w:val="24"/>
                <w:szCs w:val="24"/>
              </w:rPr>
            </w:pPr>
          </w:p>
          <w:p w:rsidR="00E63EBC" w:rsidRPr="00D457DF" w:rsidRDefault="00E63EBC" w:rsidP="00433F4D">
            <w:pPr>
              <w:ind w:left="720" w:firstLine="0"/>
              <w:jc w:val="left"/>
              <w:rPr>
                <w:b/>
                <w:sz w:val="24"/>
                <w:szCs w:val="24"/>
              </w:rPr>
            </w:pPr>
          </w:p>
        </w:tc>
      </w:tr>
    </w:tbl>
    <w:p w:rsidR="00E63EBC" w:rsidRPr="00DF7E60" w:rsidRDefault="00E63EBC" w:rsidP="00E63EBC">
      <w:pPr>
        <w:spacing w:line="240" w:lineRule="auto"/>
        <w:rPr>
          <w:color w:val="FF0000"/>
          <w:sz w:val="24"/>
          <w:szCs w:val="24"/>
        </w:rPr>
      </w:pPr>
    </w:p>
    <w:p w:rsidR="00E63EBC" w:rsidRPr="00DF7E60" w:rsidRDefault="00E63EBC" w:rsidP="00E63EBC">
      <w:pPr>
        <w:spacing w:line="240" w:lineRule="auto"/>
        <w:rPr>
          <w:color w:val="FF0000"/>
          <w:sz w:val="24"/>
          <w:szCs w:val="24"/>
        </w:rPr>
      </w:pPr>
    </w:p>
    <w:p w:rsidR="00E63EBC" w:rsidRPr="00DF7E60" w:rsidRDefault="00E63EBC" w:rsidP="00E63EBC">
      <w:pPr>
        <w:ind w:left="0" w:firstLine="0"/>
        <w:rPr>
          <w:color w:val="FF0000"/>
          <w:sz w:val="24"/>
          <w:szCs w:val="24"/>
        </w:rPr>
      </w:pPr>
    </w:p>
    <w:tbl>
      <w:tblPr>
        <w:tblStyle w:val="TableGrid"/>
        <w:tblW w:w="0" w:type="auto"/>
        <w:tblInd w:w="1080" w:type="dxa"/>
        <w:tblLook w:val="04A0" w:firstRow="1" w:lastRow="0" w:firstColumn="1" w:lastColumn="0" w:noHBand="0" w:noVBand="1"/>
      </w:tblPr>
      <w:tblGrid>
        <w:gridCol w:w="8496"/>
      </w:tblGrid>
      <w:tr w:rsidR="00E63EBC" w:rsidRPr="00DF7E60" w:rsidTr="00433F4D">
        <w:tc>
          <w:tcPr>
            <w:tcW w:w="9576" w:type="dxa"/>
          </w:tcPr>
          <w:p w:rsidR="00E63EBC" w:rsidRPr="00E327EA" w:rsidRDefault="00E63EBC" w:rsidP="00433F4D">
            <w:pPr>
              <w:spacing w:after="160"/>
              <w:rPr>
                <w:b/>
                <w:sz w:val="20"/>
                <w:szCs w:val="20"/>
                <w:u w:val="single"/>
              </w:rPr>
            </w:pPr>
            <w:r w:rsidRPr="00E327EA">
              <w:rPr>
                <w:b/>
                <w:sz w:val="20"/>
                <w:szCs w:val="20"/>
                <w:u w:val="single"/>
              </w:rPr>
              <w:t>Mathematical Practices:</w:t>
            </w:r>
          </w:p>
          <w:p w:rsidR="00E63EBC" w:rsidRPr="00CC1E0B" w:rsidRDefault="00E63EBC" w:rsidP="00433F4D">
            <w:pPr>
              <w:spacing w:after="160"/>
              <w:rPr>
                <w:sz w:val="20"/>
                <w:szCs w:val="20"/>
              </w:rPr>
            </w:pPr>
            <w:r w:rsidRPr="00174D93">
              <w:rPr>
                <w:sz w:val="20"/>
                <w:szCs w:val="20"/>
              </w:rPr>
              <w:t>MP1</w:t>
            </w:r>
            <w:r w:rsidRPr="00CC1E0B">
              <w:rPr>
                <w:sz w:val="20"/>
                <w:szCs w:val="20"/>
              </w:rPr>
              <w:t>: Make sense and preserve</w:t>
            </w:r>
          </w:p>
          <w:p w:rsidR="00E63EBC" w:rsidRPr="00CC1E0B" w:rsidRDefault="00E63EBC" w:rsidP="00433F4D">
            <w:pPr>
              <w:spacing w:after="160"/>
              <w:rPr>
                <w:sz w:val="20"/>
                <w:szCs w:val="20"/>
              </w:rPr>
            </w:pPr>
            <w:r w:rsidRPr="00CC1E0B">
              <w:rPr>
                <w:sz w:val="20"/>
                <w:szCs w:val="20"/>
              </w:rPr>
              <w:t>MP2:Abstract/quantitative reasoning</w:t>
            </w:r>
          </w:p>
          <w:p w:rsidR="00E63EBC" w:rsidRPr="00CC1E0B" w:rsidRDefault="00E63EBC" w:rsidP="00433F4D">
            <w:pPr>
              <w:spacing w:after="160"/>
              <w:rPr>
                <w:sz w:val="20"/>
                <w:szCs w:val="20"/>
              </w:rPr>
            </w:pPr>
            <w:r w:rsidRPr="00CC1E0B">
              <w:rPr>
                <w:sz w:val="20"/>
                <w:szCs w:val="20"/>
              </w:rPr>
              <w:t>MP 3: Construct arguments</w:t>
            </w:r>
          </w:p>
          <w:p w:rsidR="00E63EBC" w:rsidRPr="00CC1E0B" w:rsidRDefault="00E63EBC" w:rsidP="00433F4D">
            <w:pPr>
              <w:spacing w:after="160"/>
              <w:rPr>
                <w:b/>
                <w:sz w:val="20"/>
                <w:szCs w:val="20"/>
                <w:u w:val="single"/>
              </w:rPr>
            </w:pPr>
            <w:r w:rsidRPr="00CC1E0B">
              <w:rPr>
                <w:b/>
                <w:sz w:val="20"/>
                <w:szCs w:val="20"/>
                <w:u w:val="single"/>
              </w:rPr>
              <w:t xml:space="preserve">MP 4: Model with math </w:t>
            </w:r>
          </w:p>
          <w:p w:rsidR="00E63EBC" w:rsidRPr="00CC1E0B" w:rsidRDefault="00E63EBC" w:rsidP="00433F4D">
            <w:pPr>
              <w:spacing w:after="160"/>
              <w:rPr>
                <w:b/>
                <w:sz w:val="20"/>
                <w:szCs w:val="20"/>
                <w:u w:val="single"/>
              </w:rPr>
            </w:pPr>
            <w:r w:rsidRPr="00CC1E0B">
              <w:rPr>
                <w:b/>
                <w:sz w:val="20"/>
                <w:szCs w:val="20"/>
                <w:u w:val="single"/>
              </w:rPr>
              <w:t xml:space="preserve">MP 5: Use appropriate tools </w:t>
            </w:r>
          </w:p>
          <w:p w:rsidR="00E63EBC" w:rsidRPr="00D457DF" w:rsidRDefault="00E63EBC" w:rsidP="00433F4D">
            <w:pPr>
              <w:spacing w:after="160"/>
              <w:rPr>
                <w:sz w:val="20"/>
                <w:szCs w:val="20"/>
              </w:rPr>
            </w:pPr>
            <w:r w:rsidRPr="00CC1E0B">
              <w:rPr>
                <w:sz w:val="20"/>
                <w:szCs w:val="20"/>
              </w:rPr>
              <w:t>MP 6: Attend</w:t>
            </w:r>
            <w:r w:rsidRPr="00D457DF">
              <w:rPr>
                <w:sz w:val="20"/>
                <w:szCs w:val="20"/>
              </w:rPr>
              <w:t xml:space="preserve"> to precision </w:t>
            </w:r>
          </w:p>
          <w:p w:rsidR="00E63EBC" w:rsidRPr="00D457DF" w:rsidRDefault="00E63EBC" w:rsidP="00433F4D">
            <w:pPr>
              <w:spacing w:after="160"/>
              <w:rPr>
                <w:sz w:val="20"/>
                <w:szCs w:val="20"/>
              </w:rPr>
            </w:pPr>
            <w:r w:rsidRPr="00D457DF">
              <w:rPr>
                <w:sz w:val="20"/>
                <w:szCs w:val="20"/>
              </w:rPr>
              <w:t xml:space="preserve">MP 7: Make use of structure </w:t>
            </w:r>
          </w:p>
          <w:p w:rsidR="00E63EBC" w:rsidRPr="00D457DF" w:rsidRDefault="00E63EBC" w:rsidP="00433F4D">
            <w:pPr>
              <w:spacing w:after="160"/>
              <w:rPr>
                <w:sz w:val="20"/>
                <w:szCs w:val="20"/>
              </w:rPr>
            </w:pPr>
            <w:r w:rsidRPr="00D457DF">
              <w:rPr>
                <w:sz w:val="20"/>
                <w:szCs w:val="20"/>
              </w:rPr>
              <w:t>MP8: Regularity/repeated reasoning</w:t>
            </w:r>
          </w:p>
          <w:p w:rsidR="00E63EBC" w:rsidRPr="00DF7E60" w:rsidRDefault="00E63EBC" w:rsidP="00433F4D">
            <w:pPr>
              <w:ind w:left="0" w:firstLine="0"/>
              <w:rPr>
                <w:color w:val="FF0000"/>
                <w:sz w:val="24"/>
                <w:szCs w:val="24"/>
              </w:rPr>
            </w:pPr>
          </w:p>
        </w:tc>
      </w:tr>
    </w:tbl>
    <w:p w:rsidR="00E63EBC" w:rsidRPr="00201E83" w:rsidRDefault="00E63EBC" w:rsidP="00E63EBC">
      <w:pPr>
        <w:rPr>
          <w:sz w:val="24"/>
          <w:szCs w:val="24"/>
        </w:rPr>
      </w:pPr>
    </w:p>
    <w:tbl>
      <w:tblPr>
        <w:tblStyle w:val="TableGrid"/>
        <w:tblW w:w="11250" w:type="dxa"/>
        <w:tblInd w:w="-252" w:type="dxa"/>
        <w:tblLayout w:type="fixed"/>
        <w:tblLook w:val="04A0" w:firstRow="1" w:lastRow="0" w:firstColumn="1" w:lastColumn="0" w:noHBand="0" w:noVBand="1"/>
      </w:tblPr>
      <w:tblGrid>
        <w:gridCol w:w="5897"/>
        <w:gridCol w:w="3643"/>
        <w:gridCol w:w="1710"/>
      </w:tblGrid>
      <w:tr w:rsidR="00E63EBC" w:rsidRPr="00201E83" w:rsidTr="00433F4D">
        <w:trPr>
          <w:trHeight w:val="980"/>
        </w:trPr>
        <w:tc>
          <w:tcPr>
            <w:tcW w:w="9540" w:type="dxa"/>
            <w:gridSpan w:val="2"/>
          </w:tcPr>
          <w:p w:rsidR="00E63EBC" w:rsidRPr="00B71055" w:rsidRDefault="00E63EBC" w:rsidP="00433F4D">
            <w:pPr>
              <w:ind w:left="720" w:firstLine="0"/>
              <w:jc w:val="left"/>
              <w:textAlignment w:val="baseline"/>
              <w:rPr>
                <w:rFonts w:ascii="Calibri" w:eastAsia="Times New Roman" w:hAnsi="Calibri" w:cs="Times New Roman"/>
                <w:color w:val="000000"/>
                <w:sz w:val="24"/>
                <w:szCs w:val="24"/>
              </w:rPr>
            </w:pPr>
          </w:p>
          <w:tbl>
            <w:tblPr>
              <w:tblStyle w:val="TableGrid"/>
              <w:tblW w:w="0" w:type="auto"/>
              <w:tblLayout w:type="fixed"/>
              <w:tblLook w:val="04A0" w:firstRow="1" w:lastRow="0" w:firstColumn="1" w:lastColumn="0" w:noHBand="0" w:noVBand="1"/>
            </w:tblPr>
            <w:tblGrid>
              <w:gridCol w:w="9309"/>
            </w:tblGrid>
            <w:tr w:rsidR="00E63EBC" w:rsidTr="00433F4D">
              <w:tc>
                <w:tcPr>
                  <w:tcW w:w="9309" w:type="dxa"/>
                </w:tcPr>
                <w:p w:rsidR="00E63EBC" w:rsidRDefault="00E63EBC" w:rsidP="006B1772">
                  <w:pPr>
                    <w:spacing w:after="200"/>
                    <w:ind w:left="720" w:firstLine="0"/>
                    <w:jc w:val="left"/>
                    <w:textAlignment w:val="baseline"/>
                    <w:rPr>
                      <w:rFonts w:ascii="Calibri" w:eastAsia="Times New Roman" w:hAnsi="Calibri" w:cs="Times New Roman"/>
                      <w:b/>
                      <w:color w:val="141413"/>
                      <w:sz w:val="24"/>
                      <w:szCs w:val="24"/>
                      <w:u w:val="single"/>
                    </w:rPr>
                  </w:pPr>
                  <w:r>
                    <w:rPr>
                      <w:rFonts w:ascii="Calibri" w:eastAsia="Times New Roman" w:hAnsi="Calibri" w:cs="Times New Roman"/>
                      <w:b/>
                      <w:color w:val="141413"/>
                      <w:sz w:val="24"/>
                      <w:szCs w:val="24"/>
                      <w:u w:val="single"/>
                    </w:rPr>
                    <w:t xml:space="preserve">Teacher Background: </w:t>
                  </w:r>
                </w:p>
                <w:p w:rsidR="006B1772" w:rsidRPr="00175CE3" w:rsidRDefault="006B1772" w:rsidP="00065862">
                  <w:pPr>
                    <w:numPr>
                      <w:ilvl w:val="0"/>
                      <w:numId w:val="13"/>
                    </w:numPr>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Within a day, the hour hand goes around a clock twice (the hand moves only in one direction).</w:t>
                  </w:r>
                </w:p>
                <w:p w:rsidR="006B1772" w:rsidRPr="00175CE3" w:rsidRDefault="006B1772" w:rsidP="00065862">
                  <w:pPr>
                    <w:numPr>
                      <w:ilvl w:val="0"/>
                      <w:numId w:val="13"/>
                    </w:numPr>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When the hour hand points exactly to a number, the time is exactly on the hour.</w:t>
                  </w:r>
                </w:p>
                <w:p w:rsidR="006B1772" w:rsidRPr="00175CE3" w:rsidRDefault="006B1772" w:rsidP="00065862">
                  <w:pPr>
                    <w:numPr>
                      <w:ilvl w:val="0"/>
                      <w:numId w:val="13"/>
                    </w:numPr>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Time on the hour is written in the same manner as it appears on a digital clock.</w:t>
                  </w:r>
                </w:p>
                <w:p w:rsidR="006B1772" w:rsidRPr="00175CE3" w:rsidRDefault="006B1772" w:rsidP="00065862">
                  <w:pPr>
                    <w:numPr>
                      <w:ilvl w:val="0"/>
                      <w:numId w:val="13"/>
                    </w:numPr>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 xml:space="preserve">The hour hand moves as time passes, so when it is half-way between two numbers it </w:t>
                  </w:r>
                  <w:r w:rsidRPr="00175CE3">
                    <w:rPr>
                      <w:rFonts w:ascii="Calibri" w:eastAsia="Times New Roman" w:hAnsi="Calibri" w:cs="Arial"/>
                      <w:color w:val="000000"/>
                      <w:sz w:val="24"/>
                      <w:szCs w:val="24"/>
                    </w:rPr>
                    <w:lastRenderedPageBreak/>
                    <w:t xml:space="preserve">is at the half hour. </w:t>
                  </w:r>
                </w:p>
                <w:p w:rsidR="006B1772" w:rsidRPr="00175CE3" w:rsidRDefault="006B1772" w:rsidP="00065862">
                  <w:pPr>
                    <w:numPr>
                      <w:ilvl w:val="0"/>
                      <w:numId w:val="13"/>
                    </w:numPr>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 xml:space="preserve">There are 60 minutes in one hour; so halfway between an </w:t>
                  </w:r>
                  <w:proofErr w:type="gramStart"/>
                  <w:r w:rsidRPr="00175CE3">
                    <w:rPr>
                      <w:rFonts w:ascii="Calibri" w:eastAsia="Times New Roman" w:hAnsi="Calibri" w:cs="Arial"/>
                      <w:color w:val="000000"/>
                      <w:sz w:val="24"/>
                      <w:szCs w:val="24"/>
                    </w:rPr>
                    <w:t>hour</w:t>
                  </w:r>
                  <w:proofErr w:type="gramEnd"/>
                  <w:r w:rsidRPr="00175CE3">
                    <w:rPr>
                      <w:rFonts w:ascii="Calibri" w:eastAsia="Times New Roman" w:hAnsi="Calibri" w:cs="Arial"/>
                      <w:color w:val="000000"/>
                      <w:sz w:val="24"/>
                      <w:szCs w:val="24"/>
                    </w:rPr>
                    <w:t>, 30 minutes have passed.  </w:t>
                  </w:r>
                </w:p>
                <w:p w:rsidR="006B1772" w:rsidRDefault="006B1772" w:rsidP="006B1772">
                  <w:pPr>
                    <w:spacing w:after="200"/>
                    <w:ind w:left="0" w:firstLine="0"/>
                    <w:jc w:val="left"/>
                    <w:textAlignment w:val="baseline"/>
                    <w:rPr>
                      <w:rFonts w:ascii="Calibri" w:eastAsia="Times New Roman" w:hAnsi="Calibri" w:cs="Arial"/>
                      <w:color w:val="000000"/>
                      <w:sz w:val="24"/>
                      <w:szCs w:val="24"/>
                    </w:rPr>
                  </w:pPr>
                  <w:r w:rsidRPr="00175CE3">
                    <w:rPr>
                      <w:rFonts w:ascii="Calibri" w:eastAsia="Times New Roman" w:hAnsi="Calibri" w:cs="Arial"/>
                      <w:color w:val="000000"/>
                      <w:sz w:val="24"/>
                      <w:szCs w:val="24"/>
                    </w:rPr>
                    <w:t>Half hour is written with “30” after the colon.</w:t>
                  </w:r>
                </w:p>
                <w:p w:rsidR="006B1772" w:rsidRPr="00175CE3" w:rsidRDefault="006B1772" w:rsidP="00065862">
                  <w:pPr>
                    <w:numPr>
                      <w:ilvl w:val="0"/>
                      <w:numId w:val="13"/>
                    </w:numPr>
                    <w:spacing w:after="200"/>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 xml:space="preserve">Questions to ask: </w:t>
                  </w:r>
                  <w:r w:rsidRPr="00175CE3">
                    <w:rPr>
                      <w:rFonts w:ascii="Calibri" w:eastAsia="Times New Roman" w:hAnsi="Calibri" w:cs="Arial"/>
                      <w:color w:val="000000"/>
                      <w:sz w:val="24"/>
                      <w:szCs w:val="24"/>
                    </w:rPr>
                    <w:t xml:space="preserve">What is the difference </w:t>
                  </w:r>
                  <w:proofErr w:type="gramStart"/>
                  <w:r w:rsidRPr="00175CE3">
                    <w:rPr>
                      <w:rFonts w:ascii="Calibri" w:eastAsia="Times New Roman" w:hAnsi="Calibri" w:cs="Arial"/>
                      <w:color w:val="000000"/>
                      <w:sz w:val="24"/>
                      <w:szCs w:val="24"/>
                    </w:rPr>
                    <w:t>between the hour hand going</w:t>
                  </w:r>
                  <w:proofErr w:type="gramEnd"/>
                  <w:r w:rsidRPr="00175CE3">
                    <w:rPr>
                      <w:rFonts w:ascii="Calibri" w:eastAsia="Times New Roman" w:hAnsi="Calibri" w:cs="Arial"/>
                      <w:color w:val="000000"/>
                      <w:sz w:val="24"/>
                      <w:szCs w:val="24"/>
                    </w:rPr>
                    <w:t xml:space="preserve"> once around the clock face and the minute hand going once around the clock face?</w:t>
                  </w:r>
                </w:p>
                <w:p w:rsidR="006B1772" w:rsidRPr="00065862" w:rsidRDefault="006B1772" w:rsidP="00065862">
                  <w:pPr>
                    <w:pStyle w:val="ListParagraph"/>
                    <w:numPr>
                      <w:ilvl w:val="0"/>
                      <w:numId w:val="13"/>
                    </w:numPr>
                    <w:spacing w:after="200"/>
                    <w:jc w:val="left"/>
                    <w:textAlignment w:val="baseline"/>
                    <w:rPr>
                      <w:rFonts w:ascii="Calibri" w:eastAsia="Times New Roman" w:hAnsi="Calibri" w:cs="Times New Roman"/>
                      <w:b/>
                      <w:color w:val="141413"/>
                      <w:sz w:val="24"/>
                      <w:szCs w:val="24"/>
                      <w:u w:val="single"/>
                    </w:rPr>
                  </w:pPr>
                  <w:r w:rsidRPr="006B1772">
                    <w:rPr>
                      <w:rFonts w:ascii="Calibri" w:eastAsia="Times New Roman" w:hAnsi="Calibri" w:cs="Arial"/>
                      <w:color w:val="000000"/>
                      <w:sz w:val="24"/>
                      <w:szCs w:val="24"/>
                    </w:rPr>
                    <w:t>What are the different ways we represent time?</w:t>
                  </w:r>
                </w:p>
                <w:p w:rsidR="00065862" w:rsidRPr="00175CE3" w:rsidRDefault="00065862" w:rsidP="00065862">
                  <w:pPr>
                    <w:rPr>
                      <w:rFonts w:ascii="Times New Roman" w:eastAsia="Times New Roman" w:hAnsi="Times New Roman" w:cs="Times New Roman"/>
                      <w:sz w:val="24"/>
                      <w:szCs w:val="24"/>
                    </w:rPr>
                  </w:pPr>
                  <w:r w:rsidRPr="00175CE3">
                    <w:rPr>
                      <w:rFonts w:ascii="Calibri" w:eastAsia="Times New Roman" w:hAnsi="Calibri" w:cs="Times New Roman"/>
                      <w:b/>
                      <w:bCs/>
                      <w:color w:val="000000"/>
                      <w:sz w:val="24"/>
                      <w:szCs w:val="24"/>
                    </w:rPr>
                    <w:t>MISCONCEPTIONS:</w:t>
                  </w:r>
                </w:p>
                <w:p w:rsidR="00065862" w:rsidRPr="00175CE3" w:rsidRDefault="00065862" w:rsidP="00065862">
                  <w:pPr>
                    <w:numPr>
                      <w:ilvl w:val="0"/>
                      <w:numId w:val="13"/>
                    </w:numPr>
                    <w:jc w:val="left"/>
                    <w:textAlignment w:val="baseline"/>
                    <w:rPr>
                      <w:rFonts w:ascii="Calibri" w:eastAsia="Times New Roman" w:hAnsi="Calibri" w:cs="Times New Roman"/>
                      <w:color w:val="000000"/>
                      <w:sz w:val="24"/>
                      <w:szCs w:val="24"/>
                    </w:rPr>
                  </w:pPr>
                  <w:r w:rsidRPr="00175CE3">
                    <w:rPr>
                      <w:rFonts w:ascii="Calibri" w:eastAsia="Times New Roman" w:hAnsi="Calibri" w:cs="Times New Roman"/>
                      <w:color w:val="000000"/>
                      <w:sz w:val="24"/>
                      <w:szCs w:val="24"/>
                    </w:rPr>
                    <w:t>The biggest source of confusion for students will be the fact that the analog clock uses one scale (the clock face) to measure two different activities (the movement of the hour hand and the movement of the minute hand).  </w:t>
                  </w:r>
                </w:p>
                <w:p w:rsidR="00065862" w:rsidRPr="00175CE3" w:rsidRDefault="00065862" w:rsidP="00065862">
                  <w:pPr>
                    <w:numPr>
                      <w:ilvl w:val="0"/>
                      <w:numId w:val="13"/>
                    </w:numPr>
                    <w:jc w:val="left"/>
                    <w:textAlignment w:val="baseline"/>
                    <w:rPr>
                      <w:rFonts w:ascii="Calibri" w:eastAsia="Times New Roman" w:hAnsi="Calibri" w:cs="Times New Roman"/>
                      <w:color w:val="000000"/>
                      <w:sz w:val="24"/>
                      <w:szCs w:val="24"/>
                    </w:rPr>
                  </w:pPr>
                  <w:r w:rsidRPr="00175CE3">
                    <w:rPr>
                      <w:rFonts w:ascii="Calibri" w:eastAsia="Times New Roman" w:hAnsi="Calibri" w:cs="Times New Roman"/>
                      <w:color w:val="000000"/>
                      <w:sz w:val="24"/>
                      <w:szCs w:val="24"/>
                    </w:rPr>
                    <w:t>Students must understand that in the course of one hour, the hour hand moves from one number to the next number, while the minute hand makes one complete rotation around the clock.  </w:t>
                  </w:r>
                </w:p>
                <w:p w:rsidR="00065862" w:rsidRPr="00175CE3" w:rsidRDefault="00065862" w:rsidP="00065862">
                  <w:pPr>
                    <w:numPr>
                      <w:ilvl w:val="0"/>
                      <w:numId w:val="13"/>
                    </w:numPr>
                    <w:jc w:val="left"/>
                    <w:textAlignment w:val="baseline"/>
                    <w:rPr>
                      <w:rFonts w:ascii="Calibri" w:eastAsia="Times New Roman" w:hAnsi="Calibri" w:cs="Times New Roman"/>
                      <w:color w:val="000000"/>
                      <w:sz w:val="24"/>
                      <w:szCs w:val="24"/>
                    </w:rPr>
                  </w:pPr>
                  <w:r w:rsidRPr="00175CE3">
                    <w:rPr>
                      <w:rFonts w:ascii="Calibri" w:eastAsia="Times New Roman" w:hAnsi="Calibri" w:cs="Times New Roman"/>
                      <w:color w:val="000000"/>
                      <w:sz w:val="24"/>
                      <w:szCs w:val="24"/>
                    </w:rPr>
                    <w:t>It is important for students to understand that at the beginning of each hour, the hour hand points directly to the number that indicates that hour.  Then, it moves very slowly toward the next number.  Thus, halfway through the hour, the hour hand will be pointing halfway between the two numbers on the clock face.  </w:t>
                  </w:r>
                </w:p>
                <w:p w:rsidR="00065862" w:rsidRPr="00065862" w:rsidRDefault="00065862" w:rsidP="00065862">
                  <w:pPr>
                    <w:numPr>
                      <w:ilvl w:val="0"/>
                      <w:numId w:val="13"/>
                    </w:numPr>
                    <w:jc w:val="left"/>
                    <w:textAlignment w:val="baseline"/>
                    <w:rPr>
                      <w:rFonts w:ascii="Calibri" w:eastAsia="Times New Roman" w:hAnsi="Calibri" w:cs="Times New Roman"/>
                      <w:color w:val="000000"/>
                      <w:sz w:val="24"/>
                      <w:szCs w:val="24"/>
                    </w:rPr>
                  </w:pPr>
                  <w:r w:rsidRPr="00175CE3">
                    <w:rPr>
                      <w:rFonts w:ascii="Calibri" w:eastAsia="Times New Roman" w:hAnsi="Calibri" w:cs="Times New Roman"/>
                      <w:color w:val="000000"/>
                      <w:sz w:val="24"/>
                      <w:szCs w:val="24"/>
                    </w:rPr>
                    <w:t>Teachers must draw attention to this movement and teach children to look for the position of the hour hand when telling time.  In addition, the minute hand begins the hour by pointing to the 12 on the clock face and makes one complete circle in an hour.  Therefore, in half an hour, it has only completed half of a rotation around the clock face.  </w:t>
                  </w:r>
                </w:p>
                <w:p w:rsidR="00E63EBC" w:rsidRPr="00C12634" w:rsidRDefault="00E63EBC" w:rsidP="00433F4D">
                  <w:pPr>
                    <w:ind w:left="720" w:firstLine="0"/>
                    <w:rPr>
                      <w:rFonts w:ascii="Times New Roman" w:eastAsia="Times New Roman" w:hAnsi="Times New Roman" w:cs="Times New Roman"/>
                      <w:b/>
                      <w:sz w:val="24"/>
                      <w:szCs w:val="24"/>
                    </w:rPr>
                  </w:pPr>
                </w:p>
                <w:p w:rsidR="00E63EBC" w:rsidRDefault="00E63EBC" w:rsidP="00433F4D">
                  <w:pPr>
                    <w:ind w:left="0" w:firstLine="0"/>
                    <w:rPr>
                      <w:b/>
                      <w:sz w:val="24"/>
                      <w:szCs w:val="24"/>
                    </w:rPr>
                  </w:pPr>
                  <w:r w:rsidRPr="005D2763">
                    <w:rPr>
                      <w:b/>
                      <w:sz w:val="24"/>
                      <w:szCs w:val="24"/>
                    </w:rPr>
                    <w:t>Beginning (Introduction/Knowledge Building):</w:t>
                  </w:r>
                </w:p>
                <w:p w:rsidR="00E63EBC" w:rsidRDefault="00C86528" w:rsidP="00C77807">
                  <w:pPr>
                    <w:ind w:left="0" w:firstLine="0"/>
                    <w:rPr>
                      <w:sz w:val="24"/>
                      <w:szCs w:val="24"/>
                    </w:rPr>
                  </w:pPr>
                  <w:r>
                    <w:rPr>
                      <w:b/>
                      <w:sz w:val="24"/>
                      <w:szCs w:val="24"/>
                    </w:rPr>
                    <w:t>Monday</w:t>
                  </w:r>
                </w:p>
                <w:p w:rsidR="00C77807" w:rsidRPr="00C77807" w:rsidRDefault="00C77807" w:rsidP="00C77807">
                  <w:pPr>
                    <w:pStyle w:val="ListParagraph"/>
                    <w:ind w:firstLine="0"/>
                    <w:rPr>
                      <w:sz w:val="24"/>
                      <w:szCs w:val="24"/>
                    </w:rPr>
                  </w:pPr>
                </w:p>
                <w:p w:rsidR="00C77807" w:rsidRDefault="00F328FB" w:rsidP="00C86528">
                  <w:pPr>
                    <w:rPr>
                      <w:rFonts w:ascii="Calibri" w:eastAsia="Times New Roman" w:hAnsi="Calibri" w:cs="Times New Roman"/>
                      <w:color w:val="000000"/>
                      <w:sz w:val="24"/>
                      <w:szCs w:val="24"/>
                    </w:rPr>
                  </w:pPr>
                  <w:r>
                    <w:t>Begin anchor</w:t>
                  </w:r>
                  <w:r w:rsidR="00C77807">
                    <w:t xml:space="preserve"> chart</w:t>
                  </w:r>
                  <w:r>
                    <w:t xml:space="preserve"> and review daily </w:t>
                  </w:r>
                  <w:hyperlink r:id="rId18" w:history="1">
                    <w:r w:rsidR="00C77807" w:rsidRPr="00C86528">
                      <w:rPr>
                        <w:rFonts w:ascii="Calibri" w:eastAsia="Times New Roman" w:hAnsi="Calibri" w:cs="Times New Roman"/>
                        <w:color w:val="000000"/>
                        <w:sz w:val="24"/>
                        <w:szCs w:val="24"/>
                      </w:rPr>
                      <w:t xml:space="preserve">to review the parts of the clock (hour hand &amp; minute hand), the function of hands, what an hour is (60 minutes/a </w:t>
                    </w:r>
                    <w:r w:rsidR="00C77807" w:rsidRPr="00C86528">
                      <w:rPr>
                        <w:rFonts w:ascii="Calibri" w:eastAsia="Times New Roman" w:hAnsi="Calibri" w:cs="Times New Roman"/>
                        <w:b/>
                        <w:bCs/>
                        <w:color w:val="000000"/>
                        <w:sz w:val="24"/>
                        <w:szCs w:val="24"/>
                      </w:rPr>
                      <w:t>whole</w:t>
                    </w:r>
                    <w:r w:rsidR="00C77807" w:rsidRPr="00C86528">
                      <w:rPr>
                        <w:rFonts w:ascii="Calibri" w:eastAsia="Times New Roman" w:hAnsi="Calibri" w:cs="Times New Roman"/>
                        <w:color w:val="000000"/>
                        <w:sz w:val="24"/>
                        <w:szCs w:val="24"/>
                      </w:rPr>
                      <w:t xml:space="preserve"> hour), and how to write and read time to the hour. Teacher will teach time to the half hour using explicit vocabulary such as </w:t>
                    </w:r>
                    <w:r w:rsidR="00C77807" w:rsidRPr="00C86528">
                      <w:rPr>
                        <w:rFonts w:ascii="Calibri" w:eastAsia="Times New Roman" w:hAnsi="Calibri" w:cs="Times New Roman"/>
                        <w:b/>
                        <w:color w:val="000000"/>
                        <w:sz w:val="24"/>
                        <w:szCs w:val="24"/>
                      </w:rPr>
                      <w:t>half past and half hour</w:t>
                    </w:r>
                    <w:r w:rsidR="00C77807" w:rsidRPr="00C86528">
                      <w:rPr>
                        <w:rFonts w:ascii="Calibri" w:eastAsia="Times New Roman" w:hAnsi="Calibri" w:cs="Times New Roman"/>
                        <w:color w:val="000000"/>
                        <w:sz w:val="24"/>
                        <w:szCs w:val="24"/>
                      </w:rPr>
                      <w:t xml:space="preserve"> (30 minutes).  Students should recognize the half hour as when the hour hand is halfway between hours and draw it accordingly. Continue adding to the concept chart throughout the week.</w:t>
                    </w:r>
                  </w:hyperlink>
                </w:p>
                <w:p w:rsidR="00C86528" w:rsidRPr="00CC252E" w:rsidRDefault="00C86528" w:rsidP="00C86528">
                  <w:pPr>
                    <w:ind w:left="0" w:firstLine="0"/>
                    <w:rPr>
                      <w:rFonts w:ascii="Calibri" w:eastAsia="Times New Roman" w:hAnsi="Calibri" w:cs="Times New Roman"/>
                      <w:b/>
                      <w:color w:val="000000"/>
                      <w:sz w:val="24"/>
                      <w:szCs w:val="24"/>
                    </w:rPr>
                  </w:pPr>
                  <w:r w:rsidRPr="00CC252E">
                    <w:rPr>
                      <w:rFonts w:ascii="Calibri" w:eastAsia="Times New Roman" w:hAnsi="Calibri" w:cs="Times New Roman"/>
                      <w:b/>
                      <w:color w:val="000000"/>
                      <w:sz w:val="24"/>
                      <w:szCs w:val="24"/>
                    </w:rPr>
                    <w:t>Tuesday</w:t>
                  </w:r>
                </w:p>
                <w:p w:rsidR="00791DF6" w:rsidRDefault="00791DF6" w:rsidP="00791DF6">
                  <w:pPr>
                    <w:pStyle w:val="NormalWeb"/>
                    <w:numPr>
                      <w:ilvl w:val="0"/>
                      <w:numId w:val="19"/>
                    </w:numPr>
                    <w:spacing w:before="0" w:beforeAutospacing="0" w:after="0" w:afterAutospacing="0"/>
                    <w:textAlignment w:val="baseline"/>
                    <w:rPr>
                      <w:rFonts w:ascii="Arial" w:hAnsi="Arial" w:cs="Arial"/>
                      <w:color w:val="000000"/>
                      <w:sz w:val="23"/>
                      <w:szCs w:val="23"/>
                    </w:rPr>
                  </w:pPr>
                  <w:r>
                    <w:rPr>
                      <w:rFonts w:ascii="Calibri" w:hAnsi="Calibri" w:cs="Arial"/>
                      <w:color w:val="000000"/>
                      <w:sz w:val="23"/>
                      <w:szCs w:val="23"/>
                    </w:rPr>
                    <w:t xml:space="preserve">Revisit Activities telling time to the hour if necessary. </w:t>
                  </w:r>
                </w:p>
                <w:p w:rsidR="00791DF6" w:rsidRDefault="00A27F9D" w:rsidP="00791DF6">
                  <w:pPr>
                    <w:pStyle w:val="NormalWeb"/>
                    <w:numPr>
                      <w:ilvl w:val="0"/>
                      <w:numId w:val="19"/>
                    </w:numPr>
                    <w:spacing w:before="0" w:beforeAutospacing="0" w:after="0" w:afterAutospacing="0"/>
                    <w:textAlignment w:val="baseline"/>
                    <w:rPr>
                      <w:rFonts w:ascii="Arial" w:hAnsi="Arial" w:cs="Arial"/>
                      <w:color w:val="000000"/>
                      <w:sz w:val="23"/>
                      <w:szCs w:val="23"/>
                    </w:rPr>
                  </w:pPr>
                  <w:hyperlink r:id="rId19" w:history="1">
                    <w:r w:rsidR="00791DF6">
                      <w:rPr>
                        <w:rStyle w:val="Hyperlink"/>
                        <w:rFonts w:ascii="Calibri" w:hAnsi="Calibri" w:cs="Arial"/>
                        <w:color w:val="000000"/>
                      </w:rPr>
                      <w:t xml:space="preserve">Start unit with a class discussion about the meaning of one minute, </w:t>
                    </w:r>
                    <w:r w:rsidR="00791DF6">
                      <w:rPr>
                        <w:rStyle w:val="Hyperlink"/>
                        <w:rFonts w:ascii="Calibri" w:hAnsi="Calibri" w:cs="Arial"/>
                        <w:b/>
                        <w:bCs/>
                        <w:color w:val="000000"/>
                      </w:rPr>
                      <w:t>half hour</w:t>
                    </w:r>
                    <w:r w:rsidR="00791DF6">
                      <w:rPr>
                        <w:rStyle w:val="Hyperlink"/>
                        <w:rFonts w:ascii="Calibri" w:hAnsi="Calibri" w:cs="Arial"/>
                        <w:color w:val="000000"/>
                      </w:rPr>
                      <w:t xml:space="preserve">, and one hour. Set a timer for one minute. Ask students if that is a short or a long amount of time. Let them know they would have to set the timer 60 times to make one hour and </w:t>
                    </w:r>
                    <w:r w:rsidR="00CC252E">
                      <w:rPr>
                        <w:rStyle w:val="Hyperlink"/>
                        <w:rFonts w:ascii="Calibri" w:hAnsi="Calibri" w:cs="Arial"/>
                        <w:color w:val="000000"/>
                      </w:rPr>
                      <w:t>30 times to make a half hour.</w:t>
                    </w:r>
                    <w:r w:rsidR="00791DF6">
                      <w:rPr>
                        <w:rStyle w:val="Hyperlink"/>
                        <w:rFonts w:ascii="Calibri" w:hAnsi="Calibri" w:cs="Arial"/>
                        <w:color w:val="000000"/>
                      </w:rPr>
                      <w:t xml:space="preserve"> Meanwhile set an hour timer and a half hour timer.   Represent an hour, half hour, and minute visually for students. Examples could be:</w:t>
                    </w:r>
                  </w:hyperlink>
                </w:p>
                <w:p w:rsidR="00791DF6" w:rsidRDefault="00A27F9D" w:rsidP="00791DF6">
                  <w:pPr>
                    <w:pStyle w:val="NormalWeb"/>
                    <w:numPr>
                      <w:ilvl w:val="1"/>
                      <w:numId w:val="20"/>
                    </w:numPr>
                    <w:spacing w:before="0" w:beforeAutospacing="0" w:after="0" w:afterAutospacing="0"/>
                    <w:textAlignment w:val="baseline"/>
                    <w:rPr>
                      <w:rFonts w:ascii="Arial" w:hAnsi="Arial" w:cs="Arial"/>
                      <w:color w:val="000000"/>
                      <w:sz w:val="23"/>
                      <w:szCs w:val="23"/>
                    </w:rPr>
                  </w:pPr>
                  <w:hyperlink r:id="rId20" w:history="1">
                    <w:r w:rsidR="00791DF6">
                      <w:rPr>
                        <w:rStyle w:val="Hyperlink"/>
                        <w:rFonts w:ascii="Calibri" w:hAnsi="Calibri" w:cs="Arial"/>
                        <w:color w:val="000000"/>
                      </w:rPr>
                      <w:t>Represent an hour with 60 snap cubes, a half hour with 30 snap cubes, and a minute as one snap cube.</w:t>
                    </w:r>
                  </w:hyperlink>
                </w:p>
                <w:p w:rsidR="00791DF6" w:rsidRDefault="00A27F9D" w:rsidP="00791DF6">
                  <w:pPr>
                    <w:pStyle w:val="NormalWeb"/>
                    <w:numPr>
                      <w:ilvl w:val="1"/>
                      <w:numId w:val="20"/>
                    </w:numPr>
                    <w:spacing w:before="0" w:beforeAutospacing="0" w:after="0" w:afterAutospacing="0"/>
                    <w:textAlignment w:val="baseline"/>
                    <w:rPr>
                      <w:rFonts w:ascii="Arial" w:hAnsi="Arial" w:cs="Arial"/>
                      <w:color w:val="000000"/>
                      <w:sz w:val="23"/>
                      <w:szCs w:val="23"/>
                    </w:rPr>
                  </w:pPr>
                  <w:hyperlink r:id="rId21" w:history="1">
                    <w:r w:rsidR="00791DF6">
                      <w:rPr>
                        <w:rStyle w:val="Hyperlink"/>
                        <w:rFonts w:ascii="Calibri" w:hAnsi="Calibri" w:cs="Arial"/>
                        <w:color w:val="000000"/>
                      </w:rPr>
                      <w:t>Use a length of receipt tape to illustrate an hour and a half hour. Add 60 post-it notes to represent the minutes within an hour. You can partition the post-it notes into equal parts to show the half hour.</w:t>
                    </w:r>
                  </w:hyperlink>
                </w:p>
                <w:p w:rsidR="00791DF6" w:rsidRDefault="00A27F9D" w:rsidP="00791DF6">
                  <w:pPr>
                    <w:pStyle w:val="NormalWeb"/>
                    <w:numPr>
                      <w:ilvl w:val="0"/>
                      <w:numId w:val="20"/>
                    </w:numPr>
                    <w:spacing w:before="0" w:beforeAutospacing="0" w:after="0" w:afterAutospacing="0"/>
                    <w:textAlignment w:val="baseline"/>
                    <w:rPr>
                      <w:rFonts w:ascii="Arial" w:hAnsi="Arial" w:cs="Arial"/>
                      <w:color w:val="000000"/>
                      <w:sz w:val="23"/>
                      <w:szCs w:val="23"/>
                    </w:rPr>
                  </w:pPr>
                  <w:hyperlink r:id="rId22" w:history="1">
                    <w:r w:rsidR="00791DF6">
                      <w:rPr>
                        <w:rStyle w:val="Hyperlink"/>
                        <w:rFonts w:ascii="Calibri" w:hAnsi="Calibri" w:cs="Arial"/>
                        <w:color w:val="000000"/>
                      </w:rPr>
                      <w:t>The students will make their own clock. They should use resources in the classroom (i.e. clocks, anchor charts, number lines, etc.) to help them complete the clock correctly. Helpful Hint: Have the students color code the hands on the clock so that they can easily distinguish the two hands.</w:t>
                    </w:r>
                  </w:hyperlink>
                </w:p>
                <w:p w:rsidR="00791DF6" w:rsidRPr="00C86528" w:rsidRDefault="00791DF6" w:rsidP="00C86528">
                  <w:pPr>
                    <w:ind w:left="0" w:firstLine="0"/>
                    <w:rPr>
                      <w:rFonts w:ascii="Times New Roman" w:eastAsia="Times New Roman" w:hAnsi="Times New Roman" w:cs="Times New Roman"/>
                      <w:sz w:val="24"/>
                      <w:szCs w:val="24"/>
                    </w:rPr>
                  </w:pPr>
                </w:p>
                <w:p w:rsidR="00E63EBC" w:rsidRPr="00CC252E" w:rsidRDefault="00CC252E" w:rsidP="00433F4D">
                  <w:pPr>
                    <w:spacing w:after="200"/>
                    <w:ind w:left="0" w:firstLine="0"/>
                    <w:jc w:val="left"/>
                    <w:textAlignment w:val="baseline"/>
                    <w:rPr>
                      <w:rFonts w:ascii="Calibri" w:eastAsia="Times New Roman" w:hAnsi="Calibri" w:cs="Times New Roman"/>
                      <w:b/>
                      <w:color w:val="000000"/>
                      <w:sz w:val="24"/>
                      <w:szCs w:val="24"/>
                    </w:rPr>
                  </w:pPr>
                  <w:r w:rsidRPr="00CC252E">
                    <w:rPr>
                      <w:rFonts w:ascii="Calibri" w:eastAsia="Times New Roman" w:hAnsi="Calibri" w:cs="Times New Roman"/>
                      <w:b/>
                      <w:color w:val="000000"/>
                      <w:sz w:val="24"/>
                      <w:szCs w:val="24"/>
                    </w:rPr>
                    <w:t>Wednesday</w:t>
                  </w:r>
                </w:p>
                <w:p w:rsidR="00CC252E" w:rsidRDefault="00CC252E" w:rsidP="00433F4D">
                  <w:pPr>
                    <w:spacing w:after="200"/>
                    <w:ind w:left="0" w:firstLine="0"/>
                    <w:jc w:val="left"/>
                    <w:textAlignment w:val="baseline"/>
                    <w:rPr>
                      <w:rFonts w:ascii="Calibri" w:hAnsi="Calibri" w:cs="Arial"/>
                      <w:color w:val="000000"/>
                    </w:rPr>
                  </w:pPr>
                  <w:r>
                    <w:rPr>
                      <w:rFonts w:ascii="Calibri" w:hAnsi="Calibri" w:cs="Arial"/>
                      <w:color w:val="000000"/>
                    </w:rPr>
                    <w:t>Discuss what happens to the hour hand as the minute hand goes from one hour to the next. When the minute hand is at 12, the hour hand is pointing exactly to a number. If the hour hand is about halfway between numbers, about where would the minute hand be?</w:t>
                  </w:r>
                </w:p>
                <w:p w:rsidR="00D74F3B" w:rsidRDefault="00D74F3B" w:rsidP="00433F4D">
                  <w:pPr>
                    <w:spacing w:after="200"/>
                    <w:ind w:left="0" w:firstLine="0"/>
                    <w:jc w:val="left"/>
                    <w:textAlignment w:val="baseline"/>
                    <w:rPr>
                      <w:rFonts w:ascii="Calibri" w:hAnsi="Calibri" w:cs="Arial"/>
                      <w:color w:val="000000"/>
                    </w:rPr>
                  </w:pPr>
                </w:p>
                <w:p w:rsidR="00D74F3B" w:rsidRPr="00D74F3B" w:rsidRDefault="00D74F3B" w:rsidP="00433F4D">
                  <w:pPr>
                    <w:spacing w:after="200"/>
                    <w:ind w:left="0" w:firstLine="0"/>
                    <w:jc w:val="left"/>
                    <w:textAlignment w:val="baseline"/>
                    <w:rPr>
                      <w:rFonts w:ascii="Calibri" w:hAnsi="Calibri" w:cs="Arial"/>
                      <w:b/>
                      <w:color w:val="000000"/>
                    </w:rPr>
                  </w:pPr>
                  <w:r w:rsidRPr="00D74F3B">
                    <w:rPr>
                      <w:rFonts w:ascii="Calibri" w:hAnsi="Calibri" w:cs="Arial"/>
                      <w:b/>
                      <w:color w:val="000000"/>
                    </w:rPr>
                    <w:t>Thursday/Friday</w:t>
                  </w:r>
                </w:p>
                <w:p w:rsidR="00D74F3B" w:rsidRDefault="00D74F3B" w:rsidP="00D74F3B">
                  <w:pPr>
                    <w:pStyle w:val="NormalWeb"/>
                    <w:spacing w:before="0" w:beforeAutospacing="0" w:after="0" w:afterAutospacing="0"/>
                    <w:ind w:left="720"/>
                    <w:textAlignment w:val="baseline"/>
                    <w:rPr>
                      <w:rFonts w:ascii="Arial" w:hAnsi="Arial" w:cs="Arial"/>
                      <w:color w:val="000000"/>
                      <w:sz w:val="23"/>
                      <w:szCs w:val="23"/>
                    </w:rPr>
                  </w:pPr>
                  <w:r>
                    <w:rPr>
                      <w:rFonts w:ascii="Calibri" w:hAnsi="Calibri" w:cs="Arial"/>
                      <w:color w:val="000000"/>
                    </w:rPr>
                    <w:t xml:space="preserve">Use two real clocks (if able </w:t>
                  </w:r>
                  <w:proofErr w:type="gramStart"/>
                  <w:r>
                    <w:rPr>
                      <w:rFonts w:ascii="Calibri" w:hAnsi="Calibri" w:cs="Arial"/>
                      <w:color w:val="000000"/>
                    </w:rPr>
                    <w:t>to )</w:t>
                  </w:r>
                  <w:proofErr w:type="gramEnd"/>
                  <w:r>
                    <w:rPr>
                      <w:rFonts w:ascii="Calibri" w:hAnsi="Calibri" w:cs="Arial"/>
                      <w:color w:val="000000"/>
                    </w:rPr>
                    <w:t>, one with only an hour hand and one with the minute and hour hands. (Break off the minute hand from an old clock.) Cover the two handed clock. Periodically during the day, direct attention to the one handed clock. Discuss the time in approximate language. Have students predict where the minute hand should be. Uncover the two handed clock and check.</w:t>
                  </w:r>
                </w:p>
                <w:p w:rsidR="00D74F3B" w:rsidRPr="00B71055" w:rsidRDefault="00D74F3B" w:rsidP="00433F4D">
                  <w:pPr>
                    <w:spacing w:after="200"/>
                    <w:ind w:left="0" w:firstLine="0"/>
                    <w:jc w:val="left"/>
                    <w:textAlignment w:val="baseline"/>
                    <w:rPr>
                      <w:rFonts w:ascii="Calibri" w:eastAsia="Times New Roman" w:hAnsi="Calibri" w:cs="Times New Roman"/>
                      <w:color w:val="000000"/>
                      <w:sz w:val="24"/>
                      <w:szCs w:val="24"/>
                    </w:rPr>
                  </w:pPr>
                </w:p>
                <w:p w:rsidR="00E63EBC" w:rsidRDefault="00E63EBC" w:rsidP="00C91232">
                  <w:pPr>
                    <w:ind w:left="0" w:firstLine="0"/>
                    <w:rPr>
                      <w:rFonts w:ascii="Arial" w:eastAsia="Times New Roman" w:hAnsi="Arial" w:cs="Arial"/>
                      <w:color w:val="000000"/>
                      <w:sz w:val="23"/>
                      <w:szCs w:val="23"/>
                    </w:rPr>
                  </w:pPr>
                </w:p>
              </w:tc>
            </w:tr>
          </w:tbl>
          <w:p w:rsidR="00E63EBC" w:rsidRDefault="00E63EBC" w:rsidP="00433F4D">
            <w:pPr>
              <w:ind w:left="0" w:firstLine="0"/>
              <w:rPr>
                <w:rFonts w:ascii="Arial" w:eastAsia="Times New Roman" w:hAnsi="Arial" w:cs="Arial"/>
                <w:color w:val="000000"/>
                <w:sz w:val="23"/>
                <w:szCs w:val="23"/>
              </w:rPr>
            </w:pPr>
          </w:p>
          <w:p w:rsidR="00E63EBC" w:rsidRPr="00BF56FD" w:rsidRDefault="00E63EBC" w:rsidP="00433F4D">
            <w:pPr>
              <w:ind w:left="0" w:firstLine="0"/>
              <w:rPr>
                <w:rFonts w:ascii="Arial" w:eastAsia="Times New Roman" w:hAnsi="Arial" w:cs="Arial"/>
                <w:color w:val="000000"/>
                <w:sz w:val="23"/>
                <w:szCs w:val="23"/>
              </w:rPr>
            </w:pPr>
          </w:p>
        </w:tc>
        <w:tc>
          <w:tcPr>
            <w:tcW w:w="1710" w:type="dxa"/>
            <w:tcBorders>
              <w:top w:val="single" w:sz="4" w:space="0" w:color="auto"/>
              <w:bottom w:val="single" w:sz="4" w:space="0" w:color="auto"/>
              <w:right w:val="single" w:sz="4" w:space="0" w:color="auto"/>
            </w:tcBorders>
            <w:shd w:val="clear" w:color="auto" w:fill="auto"/>
          </w:tcPr>
          <w:p w:rsidR="00E63EBC" w:rsidRPr="00201E83" w:rsidRDefault="00E63EBC" w:rsidP="00433F4D">
            <w:pPr>
              <w:ind w:left="0" w:firstLine="0"/>
              <w:jc w:val="left"/>
              <w:rPr>
                <w:b/>
                <w:sz w:val="20"/>
                <w:szCs w:val="20"/>
              </w:rPr>
            </w:pPr>
            <w:r w:rsidRPr="00201E83">
              <w:rPr>
                <w:b/>
                <w:sz w:val="20"/>
                <w:szCs w:val="20"/>
              </w:rPr>
              <w:lastRenderedPageBreak/>
              <w:t xml:space="preserve">Student Engagement Strategies </w:t>
            </w:r>
          </w:p>
          <w:p w:rsidR="00E63EBC" w:rsidRPr="00201E83" w:rsidRDefault="00E63EBC" w:rsidP="00433F4D">
            <w:pPr>
              <w:ind w:left="0" w:firstLine="0"/>
              <w:rPr>
                <w:sz w:val="20"/>
                <w:szCs w:val="20"/>
              </w:rPr>
            </w:pPr>
            <w:r w:rsidRPr="00201E83">
              <w:rPr>
                <w:sz w:val="20"/>
                <w:szCs w:val="20"/>
              </w:rPr>
              <w:t>T-P-S</w:t>
            </w:r>
          </w:p>
          <w:p w:rsidR="00E63EBC" w:rsidRPr="00201E83" w:rsidRDefault="00E63EBC" w:rsidP="00433F4D">
            <w:pPr>
              <w:ind w:left="0" w:firstLine="0"/>
              <w:rPr>
                <w:sz w:val="20"/>
                <w:szCs w:val="20"/>
              </w:rPr>
            </w:pPr>
            <w:proofErr w:type="spellStart"/>
            <w:r w:rsidRPr="00201E83">
              <w:rPr>
                <w:sz w:val="20"/>
                <w:szCs w:val="20"/>
              </w:rPr>
              <w:t>Manipulatives</w:t>
            </w:r>
            <w:proofErr w:type="spellEnd"/>
          </w:p>
          <w:p w:rsidR="00E63EBC" w:rsidRPr="00201E83" w:rsidRDefault="00E63EBC" w:rsidP="00433F4D">
            <w:pPr>
              <w:ind w:left="0" w:firstLine="0"/>
              <w:jc w:val="left"/>
              <w:rPr>
                <w:sz w:val="20"/>
                <w:szCs w:val="20"/>
              </w:rPr>
            </w:pPr>
            <w:r w:rsidRPr="00201E83">
              <w:rPr>
                <w:sz w:val="20"/>
                <w:szCs w:val="20"/>
              </w:rPr>
              <w:t>CFU( check for understanding)</w:t>
            </w:r>
          </w:p>
          <w:p w:rsidR="00E63EBC" w:rsidRPr="00201E83" w:rsidRDefault="00E63EBC" w:rsidP="00433F4D">
            <w:pPr>
              <w:ind w:left="0" w:firstLine="0"/>
              <w:jc w:val="left"/>
              <w:rPr>
                <w:b/>
                <w:sz w:val="20"/>
                <w:szCs w:val="20"/>
              </w:rPr>
            </w:pPr>
            <w:r w:rsidRPr="00201E83">
              <w:rPr>
                <w:sz w:val="20"/>
                <w:szCs w:val="20"/>
              </w:rPr>
              <w:t>TPS</w:t>
            </w:r>
          </w:p>
          <w:p w:rsidR="00E63EBC" w:rsidRPr="00201E83" w:rsidRDefault="00E63EBC" w:rsidP="00433F4D">
            <w:pPr>
              <w:rPr>
                <w:b/>
                <w:sz w:val="24"/>
                <w:szCs w:val="24"/>
              </w:rPr>
            </w:pPr>
          </w:p>
          <w:p w:rsidR="00E63EBC" w:rsidRPr="00201E83" w:rsidRDefault="00E63EBC" w:rsidP="00433F4D">
            <w:pPr>
              <w:rPr>
                <w:b/>
                <w:sz w:val="24"/>
                <w:szCs w:val="24"/>
              </w:rPr>
            </w:pPr>
          </w:p>
        </w:tc>
      </w:tr>
      <w:tr w:rsidR="00E63EBC" w:rsidRPr="00A44F2A" w:rsidTr="00433F4D">
        <w:tc>
          <w:tcPr>
            <w:tcW w:w="9540" w:type="dxa"/>
            <w:gridSpan w:val="2"/>
          </w:tcPr>
          <w:p w:rsidR="00E63EBC" w:rsidRPr="00437BCD" w:rsidRDefault="00E63EBC" w:rsidP="00433F4D">
            <w:pPr>
              <w:rPr>
                <w:b/>
                <w:sz w:val="24"/>
                <w:szCs w:val="24"/>
              </w:rPr>
            </w:pPr>
            <w:r w:rsidRPr="00437BCD">
              <w:rPr>
                <w:b/>
                <w:sz w:val="24"/>
                <w:szCs w:val="24"/>
              </w:rPr>
              <w:lastRenderedPageBreak/>
              <w:t>Middle (Investigating/Exploring):</w:t>
            </w:r>
          </w:p>
          <w:p w:rsidR="00E63EBC" w:rsidRPr="00A04FE9" w:rsidRDefault="000536B6" w:rsidP="00433F4D">
            <w:pPr>
              <w:ind w:left="0" w:firstLine="0"/>
              <w:jc w:val="left"/>
              <w:textAlignment w:val="baseline"/>
              <w:rPr>
                <w:rFonts w:ascii="Calibri" w:eastAsia="Times New Roman" w:hAnsi="Calibri" w:cs="Times New Roman"/>
                <w:sz w:val="24"/>
                <w:szCs w:val="24"/>
              </w:rPr>
            </w:pPr>
            <w:r>
              <w:rPr>
                <w:rFonts w:ascii="Calibri" w:eastAsia="Times New Roman" w:hAnsi="Calibri" w:cs="Times New Roman"/>
                <w:b/>
                <w:sz w:val="24"/>
                <w:szCs w:val="24"/>
                <w:u w:val="single"/>
              </w:rPr>
              <w:t xml:space="preserve">Monday: </w:t>
            </w:r>
          </w:p>
          <w:p w:rsidR="00E63EBC" w:rsidRPr="00EA54B0" w:rsidRDefault="00F328FB" w:rsidP="00433F4D">
            <w:pPr>
              <w:pStyle w:val="ListParagraph"/>
              <w:ind w:firstLine="0"/>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Complete study guide:</w:t>
            </w:r>
            <w:r w:rsidR="00D74F3B">
              <w:rPr>
                <w:rFonts w:ascii="Calibri" w:eastAsia="Times New Roman" w:hAnsi="Calibri" w:cs="Times New Roman"/>
                <w:sz w:val="24"/>
                <w:szCs w:val="24"/>
              </w:rPr>
              <w:t xml:space="preserve"> Telling Time/How Much Time? Worksheet 1</w:t>
            </w:r>
          </w:p>
          <w:p w:rsidR="00D74F3B" w:rsidRDefault="00D74F3B" w:rsidP="00433F4D">
            <w:pPr>
              <w:ind w:left="0" w:firstLine="0"/>
              <w:jc w:val="left"/>
              <w:textAlignment w:val="baseline"/>
              <w:rPr>
                <w:rFonts w:ascii="Calibri" w:eastAsia="Times New Roman" w:hAnsi="Calibri" w:cs="Times New Roman"/>
                <w:b/>
                <w:sz w:val="24"/>
                <w:szCs w:val="24"/>
                <w:u w:val="single"/>
              </w:rPr>
            </w:pPr>
          </w:p>
          <w:p w:rsidR="00E63EBC" w:rsidRDefault="00E63EBC" w:rsidP="00433F4D">
            <w:pPr>
              <w:ind w:left="0" w:firstLine="0"/>
              <w:jc w:val="left"/>
              <w:textAlignment w:val="baseline"/>
              <w:rPr>
                <w:rFonts w:ascii="Calibri" w:eastAsia="Times New Roman" w:hAnsi="Calibri" w:cs="Times New Roman"/>
                <w:b/>
                <w:sz w:val="24"/>
                <w:szCs w:val="24"/>
                <w:u w:val="single"/>
              </w:rPr>
            </w:pPr>
            <w:r w:rsidRPr="00BF56FD">
              <w:rPr>
                <w:rFonts w:ascii="Calibri" w:eastAsia="Times New Roman" w:hAnsi="Calibri" w:cs="Times New Roman"/>
                <w:b/>
                <w:sz w:val="24"/>
                <w:szCs w:val="24"/>
                <w:u w:val="single"/>
              </w:rPr>
              <w:t>Tuesday</w:t>
            </w:r>
            <w:r>
              <w:rPr>
                <w:rFonts w:ascii="Calibri" w:eastAsia="Times New Roman" w:hAnsi="Calibri" w:cs="Times New Roman"/>
                <w:b/>
                <w:sz w:val="24"/>
                <w:szCs w:val="24"/>
                <w:u w:val="single"/>
              </w:rPr>
              <w:t>:</w:t>
            </w:r>
          </w:p>
          <w:p w:rsidR="00E63EBC" w:rsidRPr="00DF27CC" w:rsidRDefault="00DF27CC" w:rsidP="00D74F3B">
            <w:pPr>
              <w:pStyle w:val="ListParagraph"/>
              <w:ind w:firstLine="0"/>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Complete study guide:</w:t>
            </w:r>
            <w:r w:rsidR="00D74F3B">
              <w:rPr>
                <w:rFonts w:ascii="Calibri" w:eastAsia="Times New Roman" w:hAnsi="Calibri" w:cs="Times New Roman"/>
                <w:sz w:val="24"/>
                <w:szCs w:val="24"/>
              </w:rPr>
              <w:t xml:space="preserve"> Telling Time/How Much Time? Worksheet 2</w:t>
            </w:r>
          </w:p>
          <w:p w:rsidR="00D74F3B" w:rsidRDefault="00D74F3B" w:rsidP="00433F4D">
            <w:pPr>
              <w:ind w:left="0" w:firstLine="0"/>
              <w:rPr>
                <w:b/>
                <w:sz w:val="24"/>
                <w:szCs w:val="24"/>
                <w:u w:val="single"/>
              </w:rPr>
            </w:pPr>
          </w:p>
          <w:p w:rsidR="00E63EBC" w:rsidRDefault="00E63EBC" w:rsidP="00433F4D">
            <w:pPr>
              <w:ind w:left="0" w:firstLine="0"/>
              <w:rPr>
                <w:b/>
                <w:sz w:val="24"/>
                <w:szCs w:val="24"/>
                <w:u w:val="single"/>
              </w:rPr>
            </w:pPr>
            <w:r w:rsidRPr="00787795">
              <w:rPr>
                <w:b/>
                <w:sz w:val="24"/>
                <w:szCs w:val="24"/>
                <w:u w:val="single"/>
              </w:rPr>
              <w:t>Wednesday</w:t>
            </w:r>
            <w:r>
              <w:rPr>
                <w:b/>
                <w:sz w:val="24"/>
                <w:szCs w:val="24"/>
                <w:u w:val="single"/>
              </w:rPr>
              <w:t>:</w:t>
            </w:r>
          </w:p>
          <w:p w:rsidR="00D74F3B" w:rsidRPr="00EA54B0" w:rsidRDefault="00DF27CC" w:rsidP="00D74F3B">
            <w:pPr>
              <w:pStyle w:val="ListParagraph"/>
              <w:ind w:firstLine="0"/>
              <w:jc w:val="left"/>
              <w:textAlignment w:val="baseline"/>
              <w:rPr>
                <w:rFonts w:ascii="Calibri" w:eastAsia="Times New Roman" w:hAnsi="Calibri" w:cs="Times New Roman"/>
                <w:sz w:val="24"/>
                <w:szCs w:val="24"/>
              </w:rPr>
            </w:pPr>
            <w:r>
              <w:rPr>
                <w:sz w:val="24"/>
                <w:szCs w:val="24"/>
              </w:rPr>
              <w:t xml:space="preserve">           </w:t>
            </w:r>
            <w:r>
              <w:rPr>
                <w:rFonts w:ascii="Calibri" w:eastAsia="Times New Roman" w:hAnsi="Calibri" w:cs="Times New Roman"/>
                <w:sz w:val="24"/>
                <w:szCs w:val="24"/>
              </w:rPr>
              <w:t>Complete study guide:</w:t>
            </w:r>
            <w:r w:rsidR="00D74F3B">
              <w:rPr>
                <w:rFonts w:ascii="Calibri" w:eastAsia="Times New Roman" w:hAnsi="Calibri" w:cs="Times New Roman"/>
                <w:sz w:val="24"/>
                <w:szCs w:val="24"/>
              </w:rPr>
              <w:t xml:space="preserve"> Telling Time/How Much Time? Worksheet 3</w:t>
            </w:r>
          </w:p>
          <w:p w:rsidR="00E63EBC" w:rsidRPr="00787795" w:rsidRDefault="00E63EBC" w:rsidP="00433F4D">
            <w:pPr>
              <w:ind w:left="0" w:firstLine="0"/>
              <w:rPr>
                <w:b/>
                <w:sz w:val="24"/>
                <w:szCs w:val="24"/>
                <w:u w:val="single"/>
              </w:rPr>
            </w:pPr>
          </w:p>
          <w:p w:rsidR="00E63EBC" w:rsidRDefault="00E63EBC" w:rsidP="00433F4D">
            <w:pPr>
              <w:ind w:left="0" w:firstLine="0"/>
              <w:rPr>
                <w:b/>
                <w:sz w:val="24"/>
                <w:szCs w:val="24"/>
                <w:u w:val="single"/>
              </w:rPr>
            </w:pPr>
            <w:r w:rsidRPr="00787795">
              <w:rPr>
                <w:b/>
                <w:sz w:val="24"/>
                <w:szCs w:val="24"/>
                <w:u w:val="single"/>
              </w:rPr>
              <w:t>Thursday</w:t>
            </w:r>
            <w:r>
              <w:rPr>
                <w:b/>
                <w:sz w:val="24"/>
                <w:szCs w:val="24"/>
                <w:u w:val="single"/>
              </w:rPr>
              <w:t>:</w:t>
            </w:r>
          </w:p>
          <w:p w:rsidR="00D74F3B" w:rsidRPr="00EA54B0" w:rsidRDefault="00DF27CC" w:rsidP="00D74F3B">
            <w:pPr>
              <w:pStyle w:val="ListParagraph"/>
              <w:ind w:firstLine="0"/>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    Complete study guide:</w:t>
            </w:r>
            <w:r w:rsidR="00D74F3B">
              <w:rPr>
                <w:rFonts w:ascii="Calibri" w:eastAsia="Times New Roman" w:hAnsi="Calibri" w:cs="Times New Roman"/>
                <w:sz w:val="24"/>
                <w:szCs w:val="24"/>
              </w:rPr>
              <w:t xml:space="preserve"> Telling Time/How Much Time? Worksheet 4</w:t>
            </w:r>
          </w:p>
          <w:p w:rsidR="00E63EBC" w:rsidRDefault="00E63EBC" w:rsidP="00433F4D">
            <w:pPr>
              <w:ind w:left="360" w:firstLine="0"/>
              <w:rPr>
                <w:sz w:val="24"/>
                <w:szCs w:val="24"/>
              </w:rPr>
            </w:pPr>
          </w:p>
          <w:p w:rsidR="00E63EBC" w:rsidRPr="00B618C7" w:rsidRDefault="00E63EBC" w:rsidP="00433F4D">
            <w:pPr>
              <w:ind w:left="0" w:firstLine="0"/>
              <w:rPr>
                <w:b/>
                <w:sz w:val="24"/>
                <w:szCs w:val="24"/>
                <w:u w:val="single"/>
              </w:rPr>
            </w:pPr>
            <w:r w:rsidRPr="00B618C7">
              <w:rPr>
                <w:b/>
                <w:sz w:val="24"/>
                <w:szCs w:val="24"/>
                <w:u w:val="single"/>
              </w:rPr>
              <w:t>Friday</w:t>
            </w:r>
            <w:r>
              <w:rPr>
                <w:b/>
                <w:sz w:val="24"/>
                <w:szCs w:val="24"/>
                <w:u w:val="single"/>
              </w:rPr>
              <w:t>:</w:t>
            </w:r>
          </w:p>
          <w:p w:rsidR="00E63EBC" w:rsidRPr="006E2F69" w:rsidRDefault="00E63EBC" w:rsidP="00433F4D">
            <w:pPr>
              <w:ind w:left="0" w:firstLine="0"/>
              <w:rPr>
                <w:sz w:val="24"/>
                <w:szCs w:val="24"/>
              </w:rPr>
            </w:pPr>
          </w:p>
          <w:p w:rsidR="00D74F3B" w:rsidRPr="00EA54B0" w:rsidRDefault="00DF27CC" w:rsidP="00D74F3B">
            <w:pPr>
              <w:pStyle w:val="ListParagraph"/>
              <w:ind w:firstLine="0"/>
              <w:jc w:val="left"/>
              <w:textAlignment w:val="baseline"/>
              <w:rPr>
                <w:rFonts w:ascii="Calibri" w:eastAsia="Times New Roman" w:hAnsi="Calibri" w:cs="Times New Roman"/>
                <w:sz w:val="24"/>
                <w:szCs w:val="24"/>
              </w:rPr>
            </w:pPr>
            <w:r>
              <w:rPr>
                <w:color w:val="FF0000"/>
                <w:sz w:val="32"/>
                <w:szCs w:val="32"/>
              </w:rPr>
              <w:t xml:space="preserve">        </w:t>
            </w:r>
            <w:r>
              <w:rPr>
                <w:rFonts w:ascii="Calibri" w:eastAsia="Times New Roman" w:hAnsi="Calibri" w:cs="Times New Roman"/>
                <w:sz w:val="24"/>
                <w:szCs w:val="24"/>
              </w:rPr>
              <w:t>Complete study guide:</w:t>
            </w:r>
            <w:r w:rsidR="00D74F3B">
              <w:rPr>
                <w:rFonts w:ascii="Calibri" w:eastAsia="Times New Roman" w:hAnsi="Calibri" w:cs="Times New Roman"/>
                <w:sz w:val="24"/>
                <w:szCs w:val="24"/>
              </w:rPr>
              <w:t xml:space="preserve"> Telling Time/How Much Time? Worksheet 5</w:t>
            </w:r>
          </w:p>
          <w:p w:rsidR="00E63EBC" w:rsidRDefault="00E63EBC" w:rsidP="00433F4D">
            <w:pPr>
              <w:ind w:left="0" w:firstLine="0"/>
              <w:rPr>
                <w:rFonts w:ascii="Calibri" w:eastAsia="Times New Roman" w:hAnsi="Calibri" w:cs="Times New Roman"/>
                <w:sz w:val="24"/>
                <w:szCs w:val="24"/>
              </w:rPr>
            </w:pPr>
          </w:p>
          <w:p w:rsidR="00DF27CC" w:rsidRDefault="00DF27CC" w:rsidP="00433F4D">
            <w:pPr>
              <w:ind w:left="0" w:firstLine="0"/>
              <w:rPr>
                <w:rFonts w:ascii="Calibri" w:eastAsia="Times New Roman" w:hAnsi="Calibri" w:cs="Times New Roman"/>
                <w:sz w:val="24"/>
                <w:szCs w:val="24"/>
              </w:rPr>
            </w:pPr>
          </w:p>
          <w:p w:rsidR="00DF27CC" w:rsidRPr="00A44F2A" w:rsidRDefault="00DF27CC" w:rsidP="00433F4D">
            <w:pPr>
              <w:ind w:left="0" w:firstLine="0"/>
              <w:rPr>
                <w:color w:val="FF0000"/>
                <w:sz w:val="32"/>
                <w:szCs w:val="32"/>
              </w:rPr>
            </w:pPr>
          </w:p>
          <w:tbl>
            <w:tblPr>
              <w:tblW w:w="8902" w:type="dxa"/>
              <w:tblLayout w:type="fixed"/>
              <w:tblCellMar>
                <w:top w:w="15" w:type="dxa"/>
                <w:left w:w="15" w:type="dxa"/>
                <w:bottom w:w="15" w:type="dxa"/>
                <w:right w:w="15" w:type="dxa"/>
              </w:tblCellMar>
              <w:tblLook w:val="04A0" w:firstRow="1" w:lastRow="0" w:firstColumn="1" w:lastColumn="0" w:noHBand="0" w:noVBand="1"/>
            </w:tblPr>
            <w:tblGrid>
              <w:gridCol w:w="2225"/>
              <w:gridCol w:w="2226"/>
              <w:gridCol w:w="2225"/>
              <w:gridCol w:w="2226"/>
            </w:tblGrid>
            <w:tr w:rsidR="00E63EBC" w:rsidRPr="00A44F2A" w:rsidTr="00433F4D">
              <w:tc>
                <w:tcPr>
                  <w:tcW w:w="22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E63EBC" w:rsidRPr="00065D1B" w:rsidRDefault="00E63EBC" w:rsidP="00433F4D">
                  <w:pPr>
                    <w:spacing w:line="0" w:lineRule="atLeast"/>
                    <w:ind w:left="0" w:firstLine="0"/>
                    <w:rPr>
                      <w:rFonts w:ascii="Calibri" w:eastAsia="Times New Roman" w:hAnsi="Calibri" w:cs="Times New Roman"/>
                      <w:b/>
                      <w:bCs/>
                      <w:sz w:val="20"/>
                      <w:szCs w:val="20"/>
                    </w:rPr>
                  </w:pPr>
                </w:p>
                <w:p w:rsidR="00E63EBC" w:rsidRPr="00065D1B" w:rsidRDefault="00E63EBC" w:rsidP="00433F4D">
                  <w:pPr>
                    <w:spacing w:line="0" w:lineRule="atLeast"/>
                    <w:ind w:left="720" w:firstLine="0"/>
                    <w:jc w:val="left"/>
                    <w:rPr>
                      <w:rFonts w:ascii="Times New Roman" w:eastAsia="Times New Roman" w:hAnsi="Times New Roman" w:cs="Times New Roman"/>
                      <w:sz w:val="20"/>
                      <w:szCs w:val="20"/>
                    </w:rPr>
                  </w:pPr>
                  <w:r w:rsidRPr="00065D1B">
                    <w:rPr>
                      <w:rFonts w:ascii="Calibri" w:eastAsia="Times New Roman" w:hAnsi="Calibri" w:cs="Times New Roman"/>
                      <w:b/>
                      <w:bCs/>
                      <w:sz w:val="20"/>
                      <w:szCs w:val="20"/>
                    </w:rPr>
                    <w:t>Level 5: Distinguished Command</w:t>
                  </w:r>
                </w:p>
              </w:tc>
              <w:tc>
                <w:tcPr>
                  <w:tcW w:w="22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E63EBC" w:rsidRPr="00962261" w:rsidRDefault="00E63EBC" w:rsidP="00433F4D">
                  <w:pPr>
                    <w:spacing w:line="0" w:lineRule="atLeast"/>
                    <w:jc w:val="left"/>
                    <w:rPr>
                      <w:rFonts w:ascii="Times New Roman" w:eastAsia="Times New Roman" w:hAnsi="Times New Roman" w:cs="Times New Roman"/>
                      <w:sz w:val="20"/>
                      <w:szCs w:val="20"/>
                    </w:rPr>
                  </w:pPr>
                  <w:r w:rsidRPr="00962261">
                    <w:rPr>
                      <w:rFonts w:ascii="Calibri" w:eastAsia="Times New Roman" w:hAnsi="Calibri" w:cs="Times New Roman"/>
                      <w:b/>
                      <w:bCs/>
                      <w:sz w:val="20"/>
                      <w:szCs w:val="20"/>
                    </w:rPr>
                    <w:t>Level 4: Strong Command</w:t>
                  </w:r>
                </w:p>
              </w:tc>
              <w:tc>
                <w:tcPr>
                  <w:tcW w:w="22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E63EBC" w:rsidRPr="00962261" w:rsidRDefault="00E63EBC" w:rsidP="00433F4D">
                  <w:pPr>
                    <w:spacing w:line="0" w:lineRule="atLeast"/>
                    <w:jc w:val="left"/>
                    <w:rPr>
                      <w:rFonts w:ascii="Times New Roman" w:eastAsia="Times New Roman" w:hAnsi="Times New Roman" w:cs="Times New Roman"/>
                      <w:sz w:val="20"/>
                      <w:szCs w:val="20"/>
                    </w:rPr>
                  </w:pPr>
                  <w:r w:rsidRPr="00962261">
                    <w:rPr>
                      <w:rFonts w:ascii="Calibri" w:eastAsia="Times New Roman" w:hAnsi="Calibri" w:cs="Times New Roman"/>
                      <w:b/>
                      <w:bCs/>
                      <w:sz w:val="20"/>
                      <w:szCs w:val="20"/>
                    </w:rPr>
                    <w:t>Level 3: Moderate Command</w:t>
                  </w:r>
                </w:p>
              </w:tc>
              <w:tc>
                <w:tcPr>
                  <w:tcW w:w="22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E63EBC" w:rsidRPr="00962261" w:rsidRDefault="00E63EBC" w:rsidP="00433F4D">
                  <w:pPr>
                    <w:spacing w:line="0" w:lineRule="atLeast"/>
                    <w:ind w:left="720" w:firstLine="0"/>
                    <w:jc w:val="left"/>
                    <w:rPr>
                      <w:rFonts w:ascii="Times New Roman" w:eastAsia="Times New Roman" w:hAnsi="Times New Roman" w:cs="Times New Roman"/>
                      <w:sz w:val="20"/>
                      <w:szCs w:val="20"/>
                    </w:rPr>
                  </w:pPr>
                  <w:r w:rsidRPr="00962261">
                    <w:rPr>
                      <w:rFonts w:ascii="Calibri" w:eastAsia="Times New Roman" w:hAnsi="Calibri" w:cs="Times New Roman"/>
                      <w:b/>
                      <w:bCs/>
                      <w:sz w:val="20"/>
                      <w:szCs w:val="20"/>
                    </w:rPr>
                    <w:t>Level 2: Partial Command</w:t>
                  </w:r>
                </w:p>
              </w:tc>
            </w:tr>
            <w:tr w:rsidR="00E63EBC" w:rsidRPr="00A44F2A" w:rsidTr="00433F4D">
              <w:tc>
                <w:tcPr>
                  <w:tcW w:w="22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63EBC" w:rsidRPr="00065D1B" w:rsidRDefault="0062583C" w:rsidP="0062583C">
                  <w:pPr>
                    <w:spacing w:line="240" w:lineRule="auto"/>
                    <w:ind w:left="0" w:firstLine="0"/>
                    <w:rPr>
                      <w:rFonts w:ascii="Times New Roman" w:eastAsia="Times New Roman" w:hAnsi="Times New Roman" w:cs="Times New Roman"/>
                      <w:sz w:val="20"/>
                      <w:szCs w:val="20"/>
                    </w:rPr>
                  </w:pPr>
                  <w:r>
                    <w:rPr>
                      <w:rFonts w:ascii="Calibri" w:hAnsi="Calibri"/>
                      <w:color w:val="000000"/>
                    </w:rPr>
                    <w:t xml:space="preserve">Writes time to the nearest hour and half hour based on an analog clock face, </w:t>
                  </w:r>
                  <w:r>
                    <w:rPr>
                      <w:rFonts w:ascii="Calibri" w:hAnsi="Calibri"/>
                      <w:b/>
                      <w:bCs/>
                      <w:color w:val="000000"/>
                    </w:rPr>
                    <w:t>and draws time to the nearest hour and half on an analog clock face.</w:t>
                  </w:r>
                </w:p>
              </w:tc>
              <w:tc>
                <w:tcPr>
                  <w:tcW w:w="22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63EBC" w:rsidRPr="00A44F2A" w:rsidRDefault="00E63EBC" w:rsidP="000536B6">
                  <w:pPr>
                    <w:pStyle w:val="NormalWeb"/>
                    <w:spacing w:before="0" w:beforeAutospacing="0" w:after="0" w:afterAutospacing="0"/>
                    <w:rPr>
                      <w:color w:val="FF0000"/>
                      <w:sz w:val="20"/>
                      <w:szCs w:val="20"/>
                    </w:rPr>
                  </w:pPr>
                  <w:r w:rsidRPr="00A44F2A">
                    <w:rPr>
                      <w:color w:val="FF0000"/>
                      <w:sz w:val="20"/>
                      <w:szCs w:val="20"/>
                    </w:rPr>
                    <w:t xml:space="preserve"> </w:t>
                  </w:r>
                  <w:r w:rsidR="0062583C">
                    <w:rPr>
                      <w:rFonts w:ascii="Calibri" w:hAnsi="Calibri"/>
                      <w:color w:val="000000"/>
                    </w:rPr>
                    <w:t xml:space="preserve">Writes time to the nearest hour </w:t>
                  </w:r>
                  <w:r w:rsidR="0062583C">
                    <w:rPr>
                      <w:rFonts w:ascii="Calibri" w:hAnsi="Calibri"/>
                      <w:b/>
                      <w:bCs/>
                      <w:color w:val="000000"/>
                    </w:rPr>
                    <w:t>and half hour</w:t>
                  </w:r>
                  <w:r w:rsidR="0062583C">
                    <w:rPr>
                      <w:rFonts w:ascii="Calibri" w:hAnsi="Calibri"/>
                      <w:color w:val="000000"/>
                    </w:rPr>
                    <w:t xml:space="preserve"> based on an analog clock face.</w:t>
                  </w:r>
                </w:p>
                <w:p w:rsidR="00E63EBC" w:rsidRPr="00B71055" w:rsidRDefault="00E63EBC" w:rsidP="00433F4D">
                  <w:pPr>
                    <w:spacing w:line="240" w:lineRule="auto"/>
                    <w:rPr>
                      <w:rFonts w:ascii="Times New Roman" w:eastAsia="Times New Roman" w:hAnsi="Times New Roman" w:cs="Times New Roman"/>
                      <w:sz w:val="24"/>
                      <w:szCs w:val="24"/>
                    </w:rPr>
                  </w:pPr>
                  <w:r w:rsidRPr="00B71055">
                    <w:rPr>
                      <w:rFonts w:ascii="Times New Roman" w:eastAsia="Times New Roman" w:hAnsi="Times New Roman" w:cs="Times New Roman"/>
                      <w:sz w:val="24"/>
                      <w:szCs w:val="24"/>
                    </w:rPr>
                    <w:br/>
                  </w:r>
                </w:p>
                <w:p w:rsidR="00E63EBC" w:rsidRPr="00A44F2A" w:rsidRDefault="00E63EBC" w:rsidP="00433F4D">
                  <w:pPr>
                    <w:spacing w:line="0" w:lineRule="atLeast"/>
                    <w:ind w:left="0" w:firstLine="0"/>
                    <w:jc w:val="left"/>
                    <w:rPr>
                      <w:rFonts w:ascii="Times New Roman" w:eastAsia="Times New Roman" w:hAnsi="Times New Roman" w:cs="Times New Roman"/>
                      <w:color w:val="FF0000"/>
                      <w:sz w:val="20"/>
                      <w:szCs w:val="20"/>
                    </w:rPr>
                  </w:pPr>
                  <w:r w:rsidRPr="00A44F2A">
                    <w:rPr>
                      <w:rFonts w:ascii="Times New Roman" w:eastAsia="Times New Roman" w:hAnsi="Times New Roman" w:cs="Times New Roman"/>
                      <w:color w:val="FF0000"/>
                      <w:sz w:val="20"/>
                      <w:szCs w:val="20"/>
                    </w:rPr>
                    <w:br/>
                  </w:r>
                </w:p>
              </w:tc>
              <w:tc>
                <w:tcPr>
                  <w:tcW w:w="22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63EBC" w:rsidRPr="00A44F2A" w:rsidRDefault="0062583C" w:rsidP="000536B6">
                  <w:pPr>
                    <w:spacing w:line="240" w:lineRule="auto"/>
                    <w:ind w:left="0" w:firstLine="0"/>
                    <w:jc w:val="left"/>
                    <w:rPr>
                      <w:rFonts w:ascii="Times New Roman" w:eastAsia="Times New Roman" w:hAnsi="Times New Roman" w:cs="Times New Roman"/>
                      <w:color w:val="FF0000"/>
                      <w:sz w:val="20"/>
                      <w:szCs w:val="20"/>
                    </w:rPr>
                  </w:pPr>
                  <w:r>
                    <w:rPr>
                      <w:rFonts w:ascii="Calibri" w:hAnsi="Calibri"/>
                      <w:color w:val="000000"/>
                    </w:rPr>
                    <w:t xml:space="preserve">Writes time to the nearest hour based on an analog clock face, </w:t>
                  </w:r>
                  <w:r>
                    <w:rPr>
                      <w:rFonts w:ascii="Calibri" w:hAnsi="Calibri"/>
                      <w:b/>
                      <w:bCs/>
                      <w:color w:val="000000"/>
                    </w:rPr>
                    <w:t>and draws time to the nearest hour on an analog clock face.</w:t>
                  </w:r>
                </w:p>
              </w:tc>
              <w:tc>
                <w:tcPr>
                  <w:tcW w:w="22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63EBC" w:rsidRPr="00A44F2A" w:rsidRDefault="0062583C" w:rsidP="000536B6">
                  <w:pPr>
                    <w:spacing w:line="240" w:lineRule="auto"/>
                    <w:ind w:left="0" w:firstLine="0"/>
                    <w:rPr>
                      <w:rFonts w:ascii="Times New Roman" w:eastAsia="Times New Roman" w:hAnsi="Times New Roman" w:cs="Times New Roman"/>
                      <w:color w:val="FF0000"/>
                      <w:sz w:val="20"/>
                      <w:szCs w:val="20"/>
                    </w:rPr>
                  </w:pPr>
                  <w:r>
                    <w:rPr>
                      <w:rFonts w:ascii="Calibri" w:hAnsi="Calibri"/>
                      <w:color w:val="000000"/>
                    </w:rPr>
                    <w:t>Writes time to the nearest hour based on an analog clock face.</w:t>
                  </w:r>
                </w:p>
              </w:tc>
            </w:tr>
          </w:tbl>
          <w:p w:rsidR="00E63EBC" w:rsidRPr="00A44F2A" w:rsidRDefault="00E63EBC" w:rsidP="00433F4D">
            <w:pPr>
              <w:rPr>
                <w:color w:val="FF0000"/>
                <w:sz w:val="24"/>
                <w:szCs w:val="24"/>
              </w:rPr>
            </w:pPr>
          </w:p>
          <w:p w:rsidR="00E63EBC" w:rsidRPr="00A44F2A" w:rsidRDefault="00E63EBC" w:rsidP="00433F4D">
            <w:pPr>
              <w:ind w:left="0" w:firstLine="0"/>
              <w:rPr>
                <w:color w:val="FF0000"/>
                <w:sz w:val="24"/>
                <w:szCs w:val="24"/>
              </w:rPr>
            </w:pPr>
          </w:p>
        </w:tc>
        <w:tc>
          <w:tcPr>
            <w:tcW w:w="1710" w:type="dxa"/>
            <w:tcBorders>
              <w:top w:val="single" w:sz="4" w:space="0" w:color="auto"/>
              <w:bottom w:val="single" w:sz="4" w:space="0" w:color="auto"/>
              <w:right w:val="single" w:sz="4" w:space="0" w:color="auto"/>
            </w:tcBorders>
            <w:shd w:val="clear" w:color="auto" w:fill="auto"/>
          </w:tcPr>
          <w:p w:rsidR="00E63EBC" w:rsidRPr="00C12634" w:rsidRDefault="00E63EBC" w:rsidP="00433F4D">
            <w:pPr>
              <w:ind w:left="0" w:firstLine="0"/>
              <w:rPr>
                <w:b/>
                <w:sz w:val="20"/>
                <w:szCs w:val="20"/>
              </w:rPr>
            </w:pPr>
            <w:r w:rsidRPr="00C12634">
              <w:rPr>
                <w:b/>
                <w:sz w:val="20"/>
                <w:szCs w:val="20"/>
              </w:rPr>
              <w:lastRenderedPageBreak/>
              <w:t>Student</w:t>
            </w:r>
          </w:p>
          <w:p w:rsidR="00E63EBC" w:rsidRPr="00C12634" w:rsidRDefault="00E63EBC" w:rsidP="00433F4D">
            <w:pPr>
              <w:ind w:left="0" w:firstLine="0"/>
              <w:rPr>
                <w:b/>
                <w:sz w:val="20"/>
                <w:szCs w:val="20"/>
              </w:rPr>
            </w:pPr>
            <w:r w:rsidRPr="00C12634">
              <w:rPr>
                <w:b/>
                <w:sz w:val="20"/>
                <w:szCs w:val="20"/>
              </w:rPr>
              <w:t xml:space="preserve">Engagement Strategies </w:t>
            </w:r>
          </w:p>
          <w:p w:rsidR="00E63EBC" w:rsidRPr="00C12634" w:rsidRDefault="00E63EBC" w:rsidP="00433F4D">
            <w:pPr>
              <w:ind w:left="0" w:firstLine="0"/>
              <w:rPr>
                <w:sz w:val="20"/>
                <w:szCs w:val="20"/>
              </w:rPr>
            </w:pPr>
            <w:r w:rsidRPr="00C12634">
              <w:rPr>
                <w:sz w:val="20"/>
                <w:szCs w:val="20"/>
              </w:rPr>
              <w:t>T-P-S</w:t>
            </w:r>
          </w:p>
          <w:p w:rsidR="00E63EBC" w:rsidRPr="00C12634" w:rsidRDefault="00E63EBC" w:rsidP="00433F4D">
            <w:pPr>
              <w:ind w:left="0" w:firstLine="0"/>
              <w:rPr>
                <w:sz w:val="20"/>
                <w:szCs w:val="20"/>
              </w:rPr>
            </w:pPr>
            <w:proofErr w:type="spellStart"/>
            <w:r w:rsidRPr="00C12634">
              <w:rPr>
                <w:sz w:val="20"/>
                <w:szCs w:val="20"/>
              </w:rPr>
              <w:t>Manipulatives</w:t>
            </w:r>
            <w:proofErr w:type="spellEnd"/>
          </w:p>
          <w:p w:rsidR="00E63EBC" w:rsidRPr="00C12634" w:rsidRDefault="00E63EBC" w:rsidP="00433F4D">
            <w:pPr>
              <w:ind w:left="0" w:firstLine="0"/>
              <w:jc w:val="left"/>
              <w:rPr>
                <w:sz w:val="20"/>
                <w:szCs w:val="20"/>
              </w:rPr>
            </w:pPr>
            <w:r w:rsidRPr="00C12634">
              <w:rPr>
                <w:sz w:val="20"/>
                <w:szCs w:val="20"/>
              </w:rPr>
              <w:t>CFU( check for understanding)</w:t>
            </w:r>
          </w:p>
          <w:p w:rsidR="00E63EBC" w:rsidRPr="00A44F2A" w:rsidRDefault="00E63EBC" w:rsidP="00433F4D">
            <w:pPr>
              <w:ind w:left="0" w:firstLine="0"/>
              <w:jc w:val="left"/>
              <w:rPr>
                <w:color w:val="FF0000"/>
                <w:sz w:val="24"/>
                <w:szCs w:val="24"/>
              </w:rPr>
            </w:pPr>
          </w:p>
        </w:tc>
      </w:tr>
      <w:tr w:rsidR="00E63EBC" w:rsidRPr="00A44F2A" w:rsidTr="00433F4D">
        <w:tc>
          <w:tcPr>
            <w:tcW w:w="5897" w:type="dxa"/>
            <w:tcBorders>
              <w:bottom w:val="single" w:sz="4" w:space="0" w:color="auto"/>
            </w:tcBorders>
          </w:tcPr>
          <w:p w:rsidR="00E63EBC" w:rsidRPr="00B618C7" w:rsidRDefault="00E63EBC" w:rsidP="00433F4D">
            <w:pPr>
              <w:tabs>
                <w:tab w:val="left" w:pos="1095"/>
              </w:tabs>
              <w:ind w:left="0" w:firstLine="0"/>
              <w:jc w:val="left"/>
              <w:rPr>
                <w:b/>
                <w:szCs w:val="24"/>
              </w:rPr>
            </w:pPr>
            <w:r w:rsidRPr="00B618C7">
              <w:rPr>
                <w:szCs w:val="24"/>
              </w:rPr>
              <w:lastRenderedPageBreak/>
              <w:tab/>
            </w:r>
            <w:r w:rsidRPr="00B618C7">
              <w:rPr>
                <w:b/>
                <w:szCs w:val="24"/>
              </w:rPr>
              <w:t>End (Summary): (ex. Exit ticket, quick write)</w:t>
            </w:r>
          </w:p>
          <w:p w:rsidR="00E63EBC" w:rsidRPr="00B618C7" w:rsidRDefault="00DF27CC" w:rsidP="00433F4D">
            <w:pPr>
              <w:tabs>
                <w:tab w:val="left" w:pos="1095"/>
              </w:tabs>
              <w:ind w:left="0" w:firstLine="0"/>
              <w:jc w:val="left"/>
              <w:rPr>
                <w:szCs w:val="24"/>
              </w:rPr>
            </w:pPr>
            <w:r>
              <w:rPr>
                <w:szCs w:val="24"/>
              </w:rPr>
              <w:t>TW show time 7:30 or 9:00 and student will correctly tell the time.</w:t>
            </w:r>
          </w:p>
          <w:p w:rsidR="00E63EBC" w:rsidRPr="00B618C7" w:rsidRDefault="00E63EBC" w:rsidP="00433F4D">
            <w:pPr>
              <w:ind w:left="0" w:firstLine="0"/>
              <w:rPr>
                <w:szCs w:val="24"/>
              </w:rPr>
            </w:pPr>
          </w:p>
          <w:p w:rsidR="00E63EBC" w:rsidRPr="00B618C7" w:rsidRDefault="00E63EBC" w:rsidP="00433F4D">
            <w:pPr>
              <w:ind w:left="0" w:firstLine="0"/>
              <w:rPr>
                <w:szCs w:val="24"/>
              </w:rPr>
            </w:pPr>
          </w:p>
        </w:tc>
        <w:tc>
          <w:tcPr>
            <w:tcW w:w="5353" w:type="dxa"/>
            <w:gridSpan w:val="2"/>
          </w:tcPr>
          <w:p w:rsidR="00E63EBC" w:rsidRPr="00B618C7" w:rsidRDefault="00E63EBC" w:rsidP="00433F4D">
            <w:pPr>
              <w:ind w:left="0" w:firstLine="0"/>
              <w:rPr>
                <w:szCs w:val="24"/>
              </w:rPr>
            </w:pPr>
            <w:r w:rsidRPr="00B618C7">
              <w:rPr>
                <w:szCs w:val="24"/>
              </w:rPr>
              <w:t>Student Engagement:</w:t>
            </w:r>
          </w:p>
          <w:p w:rsidR="00E63EBC" w:rsidRPr="00B618C7" w:rsidRDefault="00E63EBC" w:rsidP="00433F4D">
            <w:pPr>
              <w:ind w:left="0" w:firstLine="0"/>
              <w:rPr>
                <w:szCs w:val="24"/>
              </w:rPr>
            </w:pPr>
            <w:r w:rsidRPr="00B618C7">
              <w:rPr>
                <w:szCs w:val="24"/>
              </w:rPr>
              <w:t xml:space="preserve">T-P-S, Whole group response, partners, independent </w:t>
            </w:r>
          </w:p>
          <w:p w:rsidR="00E63EBC" w:rsidRPr="00B618C7" w:rsidRDefault="00E63EBC" w:rsidP="00433F4D">
            <w:pPr>
              <w:ind w:left="0" w:firstLine="0"/>
              <w:rPr>
                <w:szCs w:val="24"/>
              </w:rPr>
            </w:pPr>
            <w:r w:rsidRPr="00B618C7">
              <w:rPr>
                <w:szCs w:val="24"/>
              </w:rPr>
              <w:t>work</w:t>
            </w:r>
          </w:p>
        </w:tc>
      </w:tr>
    </w:tbl>
    <w:p w:rsidR="00E63EBC" w:rsidRDefault="00E63EBC" w:rsidP="00E63EBC"/>
    <w:p w:rsidR="00E63EBC" w:rsidRDefault="00E63EBC" w:rsidP="00E63EBC"/>
    <w:p w:rsidR="00E63EBC" w:rsidRDefault="00E63EBC" w:rsidP="00E63EBC"/>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6"/>
        <w:gridCol w:w="577"/>
        <w:gridCol w:w="810"/>
        <w:gridCol w:w="812"/>
        <w:gridCol w:w="989"/>
        <w:gridCol w:w="903"/>
        <w:gridCol w:w="268"/>
        <w:gridCol w:w="632"/>
        <w:gridCol w:w="680"/>
        <w:gridCol w:w="2453"/>
      </w:tblGrid>
      <w:tr w:rsidR="00E63EBC" w:rsidTr="00433F4D">
        <w:trPr>
          <w:trHeight w:hRule="exact" w:val="720"/>
          <w:jc w:val="center"/>
        </w:trPr>
        <w:tc>
          <w:tcPr>
            <w:tcW w:w="6640" w:type="dxa"/>
            <w:gridSpan w:val="7"/>
            <w:tcBorders>
              <w:top w:val="single" w:sz="4" w:space="0" w:color="auto"/>
              <w:left w:val="single" w:sz="4" w:space="0" w:color="auto"/>
              <w:bottom w:val="single" w:sz="4" w:space="0" w:color="auto"/>
              <w:right w:val="single" w:sz="4" w:space="0" w:color="auto"/>
            </w:tcBorders>
            <w:hideMark/>
          </w:tcPr>
          <w:p w:rsidR="00E63EBC" w:rsidRDefault="00E63EBC" w:rsidP="00433F4D">
            <w:pPr>
              <w:pStyle w:val="Absencerequesttitle"/>
              <w:rPr>
                <w:rFonts w:asciiTheme="minorHAnsi" w:hAnsiTheme="minorHAnsi" w:cstheme="minorHAnsi"/>
                <w:u w:val="single"/>
              </w:rPr>
            </w:pPr>
            <w:r>
              <w:rPr>
                <w:rFonts w:asciiTheme="minorHAnsi" w:hAnsiTheme="minorHAnsi" w:cstheme="minorHAnsi"/>
                <w:u w:val="single"/>
              </w:rPr>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E63EBC" w:rsidRDefault="00E63EBC" w:rsidP="00433F4D">
            <w:pPr>
              <w:pStyle w:val="Formfieldlabels"/>
              <w:spacing w:line="276" w:lineRule="auto"/>
              <w:rPr>
                <w:rFonts w:cstheme="minorHAnsi"/>
                <w:b/>
                <w:sz w:val="22"/>
                <w:szCs w:val="22"/>
              </w:rPr>
            </w:pPr>
            <w:r>
              <w:rPr>
                <w:rFonts w:cstheme="minorHAnsi"/>
                <w:b/>
                <w:sz w:val="22"/>
                <w:szCs w:val="22"/>
              </w:rPr>
              <w:t xml:space="preserve">Week of Lesson: </w:t>
            </w:r>
          </w:p>
        </w:tc>
        <w:tc>
          <w:tcPr>
            <w:tcW w:w="2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3EBC" w:rsidRDefault="00EE48DF" w:rsidP="00433F4D">
            <w:pPr>
              <w:pStyle w:val="Fieldtext"/>
              <w:spacing w:line="276" w:lineRule="auto"/>
              <w:rPr>
                <w:rFonts w:cstheme="minorHAnsi"/>
              </w:rPr>
            </w:pPr>
            <w:r>
              <w:rPr>
                <w:rFonts w:cstheme="minorHAnsi"/>
                <w:b w:val="0"/>
                <w:sz w:val="22"/>
                <w:szCs w:val="22"/>
              </w:rPr>
              <w:t>January 27-31</w:t>
            </w:r>
            <w:r w:rsidR="00E63EBC">
              <w:rPr>
                <w:rFonts w:cstheme="minorHAnsi"/>
                <w:b w:val="0"/>
                <w:sz w:val="22"/>
                <w:szCs w:val="22"/>
              </w:rPr>
              <w:t>, 2014</w:t>
            </w:r>
          </w:p>
        </w:tc>
      </w:tr>
      <w:tr w:rsidR="00E63EBC" w:rsidTr="00433F4D">
        <w:trPr>
          <w:trHeight w:hRule="exact" w:val="811"/>
          <w:jc w:val="center"/>
        </w:trPr>
        <w:tc>
          <w:tcPr>
            <w:tcW w:w="2284" w:type="dxa"/>
            <w:tcBorders>
              <w:top w:val="single" w:sz="4" w:space="0" w:color="auto"/>
              <w:left w:val="single" w:sz="4" w:space="0" w:color="auto"/>
              <w:bottom w:val="single" w:sz="4" w:space="0" w:color="auto"/>
              <w:right w:val="single" w:sz="4" w:space="0" w:color="auto"/>
            </w:tcBorders>
            <w:vAlign w:val="center"/>
            <w:hideMark/>
          </w:tcPr>
          <w:p w:rsidR="00E63EBC" w:rsidRDefault="00E63EBC" w:rsidP="00433F4D">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29FED6547B1A4748BFBE8018407F200C"/>
            </w:placeholder>
            <w:text/>
          </w:sdtPr>
          <w:sdtEndPr/>
          <w:sdtContent>
            <w:tc>
              <w:tcPr>
                <w:tcW w:w="2198" w:type="dxa"/>
                <w:gridSpan w:val="3"/>
                <w:tcBorders>
                  <w:top w:val="single" w:sz="4" w:space="0" w:color="auto"/>
                  <w:left w:val="single" w:sz="4" w:space="0" w:color="auto"/>
                  <w:bottom w:val="single" w:sz="4" w:space="0" w:color="auto"/>
                  <w:right w:val="single" w:sz="4" w:space="0" w:color="auto"/>
                </w:tcBorders>
                <w:vAlign w:val="center"/>
                <w:hideMark/>
              </w:tcPr>
              <w:p w:rsidR="00E63EBC" w:rsidRDefault="00E63EBC" w:rsidP="00433F4D">
                <w:pPr>
                  <w:pStyle w:val="Educationalinstitutionname"/>
                  <w:spacing w:line="276" w:lineRule="auto"/>
                  <w:rPr>
                    <w:rFonts w:cstheme="minorHAnsi"/>
                    <w:b w:val="0"/>
                    <w:szCs w:val="22"/>
                  </w:rPr>
                </w:pPr>
                <w:r>
                  <w:rPr>
                    <w:rFonts w:cstheme="minorHAnsi"/>
                    <w:b w:val="0"/>
                    <w:szCs w:val="22"/>
                  </w:rPr>
                  <w:t>9:25-10:05</w:t>
                </w:r>
              </w:p>
            </w:tc>
          </w:sdtContent>
        </w:sdt>
        <w:tc>
          <w:tcPr>
            <w:tcW w:w="21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3EBC" w:rsidRDefault="00E63EBC" w:rsidP="00433F4D">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FBF8DA611DF244D9AECB37BED457CE32"/>
            </w:placeholder>
            <w:text/>
          </w:sdtPr>
          <w:sdtEndPr/>
          <w:sdtContent>
            <w:tc>
              <w:tcPr>
                <w:tcW w:w="3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3EBC" w:rsidRDefault="00E63EBC" w:rsidP="00433F4D">
                <w:pPr>
                  <w:pStyle w:val="Fieldtext"/>
                  <w:spacing w:line="276" w:lineRule="auto"/>
                  <w:rPr>
                    <w:rFonts w:cstheme="minorHAnsi"/>
                    <w:b w:val="0"/>
                    <w:sz w:val="22"/>
                    <w:szCs w:val="22"/>
                  </w:rPr>
                </w:pPr>
                <w:r>
                  <w:rPr>
                    <w:rFonts w:cstheme="minorHAnsi"/>
                    <w:b w:val="0"/>
                    <w:sz w:val="22"/>
                    <w:szCs w:val="22"/>
                  </w:rPr>
                  <w:t>1st Grade</w:t>
                </w:r>
              </w:p>
            </w:tc>
          </w:sdtContent>
        </w:sdt>
      </w:tr>
      <w:tr w:rsidR="00E63EBC" w:rsidTr="00433F4D">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E63EBC" w:rsidRDefault="00E63EBC" w:rsidP="00433F4D">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bookmarkStart w:id="1" w:name="Check3"/>
        <w:tc>
          <w:tcPr>
            <w:tcW w:w="810"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Pr>
                <w:rFonts w:cstheme="minorHAnsi"/>
                <w:b/>
                <w:sz w:val="20"/>
                <w:szCs w:val="20"/>
              </w:rPr>
              <w:instrText xml:space="preserve"> FORMCHECKBOX </w:instrText>
            </w:r>
            <w:r w:rsidR="00A27F9D">
              <w:fldChar w:fldCharType="separate"/>
            </w:r>
            <w:r>
              <w:fldChar w:fldCharType="end"/>
            </w:r>
            <w:bookmarkEnd w:id="1"/>
            <w:r>
              <w:rPr>
                <w:rFonts w:cstheme="minorHAnsi"/>
                <w:b/>
                <w:sz w:val="20"/>
                <w:szCs w:val="20"/>
              </w:rPr>
              <w:t xml:space="preserve"> I</w:t>
            </w:r>
          </w:p>
        </w:tc>
        <w:tc>
          <w:tcPr>
            <w:tcW w:w="812"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Checkbox"/>
              <w:spacing w:line="276" w:lineRule="auto"/>
              <w:rPr>
                <w:rFonts w:asciiTheme="minorHAnsi" w:hAnsiTheme="minorHAnsi" w:cstheme="minorHAnsi"/>
                <w:b/>
                <w:sz w:val="40"/>
                <w:szCs w:val="40"/>
              </w:rPr>
            </w:pPr>
            <w:r>
              <w:rPr>
                <w:rFonts w:asciiTheme="minorHAnsi" w:hAnsiTheme="minorHAnsi" w:cstheme="minorHAnsi"/>
                <w:b/>
                <w:sz w:val="20"/>
                <w:szCs w:val="20"/>
              </w:rPr>
              <w:t xml:space="preserve"> </w:t>
            </w: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A27F9D">
              <w:rPr>
                <w:rFonts w:cstheme="minorHAnsi"/>
                <w:b/>
                <w:sz w:val="20"/>
                <w:szCs w:val="20"/>
              </w:rPr>
            </w:r>
            <w:r w:rsidR="00A27F9D">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Il</w:t>
            </w:r>
            <w:r>
              <w:rPr>
                <w:rFonts w:asciiTheme="minorHAnsi" w:hAnsiTheme="minorHAnsi" w:cstheme="minorHAnsi"/>
                <w:b/>
                <w:sz w:val="40"/>
                <w:szCs w:val="40"/>
              </w:rPr>
              <w:t xml:space="preserve"> </w:t>
            </w:r>
          </w:p>
        </w:tc>
        <w:tc>
          <w:tcPr>
            <w:tcW w:w="988"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bookmarkStart w:id="2" w:name="Check1"/>
            <w:r>
              <w:rPr>
                <w:rFonts w:cstheme="minorHAnsi"/>
                <w:b/>
                <w:sz w:val="20"/>
                <w:szCs w:val="20"/>
              </w:rPr>
              <w:instrText xml:space="preserve"> FORMCHECKBOX </w:instrText>
            </w:r>
            <w:r w:rsidR="00A27F9D">
              <w:rPr>
                <w:rFonts w:cstheme="minorHAnsi"/>
                <w:b/>
                <w:sz w:val="20"/>
                <w:szCs w:val="20"/>
              </w:rPr>
            </w:r>
            <w:r w:rsidR="00A27F9D">
              <w:rPr>
                <w:rFonts w:cstheme="minorHAnsi"/>
                <w:b/>
                <w:sz w:val="20"/>
                <w:szCs w:val="20"/>
              </w:rPr>
              <w:fldChar w:fldCharType="separate"/>
            </w:r>
            <w:r>
              <w:fldChar w:fldCharType="end"/>
            </w:r>
            <w:bookmarkEnd w:id="2"/>
            <w:r>
              <w:rPr>
                <w:rFonts w:cstheme="minorHAnsi"/>
                <w:b/>
                <w:sz w:val="20"/>
                <w:szCs w:val="20"/>
              </w:rPr>
              <w:t xml:space="preserve"> III</w:t>
            </w:r>
          </w:p>
        </w:tc>
        <w:tc>
          <w:tcPr>
            <w:tcW w:w="902"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Check5"/>
                  <w:enabled/>
                  <w:calcOnExit w:val="0"/>
                  <w:checkBox>
                    <w:sizeAuto/>
                    <w:default w:val="0"/>
                  </w:checkBox>
                </w:ffData>
              </w:fldChar>
            </w:r>
            <w:bookmarkStart w:id="3" w:name="Check5"/>
            <w:r>
              <w:rPr>
                <w:rFonts w:asciiTheme="minorHAnsi" w:hAnsiTheme="minorHAnsi" w:cstheme="minorHAnsi"/>
                <w:b/>
                <w:sz w:val="20"/>
                <w:szCs w:val="20"/>
              </w:rPr>
              <w:instrText xml:space="preserve"> FORMCHECKBOX </w:instrText>
            </w:r>
            <w:r w:rsidR="00A27F9D">
              <w:rPr>
                <w:rFonts w:asciiTheme="minorHAnsi" w:hAnsiTheme="minorHAnsi" w:cstheme="minorHAnsi"/>
                <w:b/>
                <w:sz w:val="20"/>
                <w:szCs w:val="20"/>
              </w:rPr>
            </w:r>
            <w:r w:rsidR="00A27F9D">
              <w:rPr>
                <w:rFonts w:asciiTheme="minorHAnsi" w:hAnsiTheme="minorHAnsi" w:cstheme="minorHAnsi"/>
                <w:b/>
                <w:sz w:val="20"/>
                <w:szCs w:val="20"/>
              </w:rPr>
              <w:fldChar w:fldCharType="separate"/>
            </w:r>
            <w:r>
              <w:fldChar w:fldCharType="end"/>
            </w:r>
            <w:bookmarkEnd w:id="3"/>
            <w:r>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Pr>
                <w:rFonts w:cstheme="minorHAnsi"/>
                <w:b/>
                <w:sz w:val="20"/>
                <w:szCs w:val="20"/>
              </w:rPr>
              <w:instrText xml:space="preserve"> FORMCHECKBOX </w:instrText>
            </w:r>
            <w:r w:rsidR="00A27F9D">
              <w:rPr>
                <w:rFonts w:cstheme="minorHAnsi"/>
                <w:b/>
                <w:sz w:val="20"/>
                <w:szCs w:val="20"/>
              </w:rPr>
            </w:r>
            <w:r w:rsidR="00A27F9D">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V</w:t>
            </w: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E63EBC" w:rsidRDefault="00E63EBC" w:rsidP="00433F4D">
            <w:pPr>
              <w:pStyle w:val="Formfieldlabels"/>
              <w:spacing w:line="276" w:lineRule="auto"/>
              <w:rPr>
                <w:rFonts w:cstheme="minorHAnsi"/>
                <w:b/>
                <w:sz w:val="20"/>
                <w:szCs w:val="20"/>
              </w:rPr>
            </w:pPr>
          </w:p>
        </w:tc>
      </w:tr>
      <w:tr w:rsidR="00E63EBC" w:rsidTr="00433F4D">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E63EBC" w:rsidRDefault="00E63EBC" w:rsidP="00433F4D">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A27F9D">
              <w:rPr>
                <w:rFonts w:cstheme="minorHAnsi"/>
                <w:b/>
                <w:sz w:val="20"/>
                <w:szCs w:val="20"/>
              </w:rPr>
            </w:r>
            <w:r w:rsidR="00A27F9D">
              <w:rPr>
                <w:rFonts w:cstheme="minorHAnsi"/>
                <w:b/>
                <w:sz w:val="20"/>
                <w:szCs w:val="20"/>
              </w:rPr>
              <w:fldChar w:fldCharType="separate"/>
            </w:r>
            <w:r>
              <w:rPr>
                <w:rFonts w:cstheme="minorHAnsi"/>
                <w:b/>
                <w:sz w:val="20"/>
                <w:szCs w:val="20"/>
              </w:rPr>
              <w:fldChar w:fldCharType="end"/>
            </w:r>
            <w:r>
              <w:rPr>
                <w:rFonts w:cstheme="minorHAnsi"/>
                <w:b/>
                <w:sz w:val="20"/>
                <w:szCs w:val="20"/>
              </w:rPr>
              <w:t>PE</w:t>
            </w:r>
          </w:p>
        </w:tc>
        <w:tc>
          <w:tcPr>
            <w:tcW w:w="812"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A27F9D">
              <w:rPr>
                <w:rFonts w:cstheme="minorHAnsi"/>
                <w:b/>
                <w:sz w:val="20"/>
                <w:szCs w:val="20"/>
              </w:rPr>
            </w:r>
            <w:r w:rsidR="00A27F9D">
              <w:rPr>
                <w:rFonts w:cstheme="minorHAnsi"/>
                <w:b/>
                <w:sz w:val="20"/>
                <w:szCs w:val="20"/>
              </w:rPr>
              <w:fldChar w:fldCharType="separate"/>
            </w:r>
            <w:r>
              <w:rPr>
                <w:rFonts w:cstheme="minorHAnsi"/>
                <w:b/>
                <w:sz w:val="20"/>
                <w:szCs w:val="20"/>
              </w:rPr>
              <w:fldChar w:fldCharType="end"/>
            </w:r>
            <w:r>
              <w:rPr>
                <w:rFonts w:cstheme="minorHAnsi"/>
                <w:b/>
                <w:sz w:val="20"/>
                <w:szCs w:val="20"/>
              </w:rPr>
              <w:t>E</w:t>
            </w:r>
          </w:p>
        </w:tc>
        <w:tc>
          <w:tcPr>
            <w:tcW w:w="988"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A27F9D">
              <w:rPr>
                <w:rFonts w:cstheme="minorHAnsi"/>
                <w:b/>
                <w:sz w:val="20"/>
                <w:szCs w:val="20"/>
              </w:rPr>
            </w:r>
            <w:r w:rsidR="00A27F9D">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B</w:t>
            </w:r>
          </w:p>
        </w:tc>
        <w:tc>
          <w:tcPr>
            <w:tcW w:w="902" w:type="dxa"/>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A27F9D">
              <w:rPr>
                <w:rFonts w:asciiTheme="minorHAnsi" w:hAnsiTheme="minorHAnsi" w:cstheme="minorHAnsi"/>
                <w:b/>
                <w:sz w:val="20"/>
                <w:szCs w:val="20"/>
              </w:rPr>
            </w:r>
            <w:r w:rsidR="00A27F9D">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E63EBC" w:rsidRDefault="00E63EBC" w:rsidP="00433F4D">
            <w:pPr>
              <w:pStyle w:val="Formfieldlabels"/>
              <w:spacing w:line="276" w:lineRule="auto"/>
              <w:rPr>
                <w:rFonts w:cstheme="minorHAnsi"/>
                <w:b/>
                <w:sz w:val="20"/>
                <w:szCs w:val="20"/>
              </w:rPr>
            </w:pP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E63EBC" w:rsidRDefault="00E63EBC" w:rsidP="00433F4D">
            <w:pPr>
              <w:pStyle w:val="Formfieldlabels"/>
              <w:spacing w:line="276" w:lineRule="auto"/>
              <w:rPr>
                <w:rFonts w:cstheme="minorHAnsi"/>
                <w:b/>
                <w:sz w:val="20"/>
                <w:szCs w:val="20"/>
              </w:rPr>
            </w:pPr>
          </w:p>
        </w:tc>
      </w:tr>
      <w:tr w:rsidR="00E63EBC" w:rsidTr="00433F4D">
        <w:trPr>
          <w:trHeight w:val="342"/>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E63EBC" w:rsidRDefault="00E63EBC" w:rsidP="00433F4D">
            <w:pPr>
              <w:pStyle w:val="Formfieldlabels"/>
              <w:spacing w:line="276" w:lineRule="auto"/>
              <w:rPr>
                <w:rFonts w:cstheme="minorHAnsi"/>
                <w:b/>
                <w:sz w:val="22"/>
                <w:szCs w:val="22"/>
              </w:rPr>
            </w:pPr>
            <w:r>
              <w:rPr>
                <w:rFonts w:cstheme="minorHAnsi"/>
                <w:b/>
                <w:sz w:val="22"/>
                <w:szCs w:val="22"/>
              </w:rPr>
              <w:t xml:space="preserve">Time Allocation:   30 min.  </w:t>
            </w:r>
          </w:p>
        </w:tc>
        <w:tc>
          <w:tcPr>
            <w:tcW w:w="5922" w:type="dxa"/>
            <w:gridSpan w:val="6"/>
            <w:tcBorders>
              <w:top w:val="single" w:sz="4" w:space="0" w:color="auto"/>
              <w:left w:val="single" w:sz="4" w:space="0" w:color="auto"/>
              <w:bottom w:val="single" w:sz="4" w:space="0" w:color="auto"/>
              <w:right w:val="single" w:sz="4" w:space="0" w:color="auto"/>
            </w:tcBorders>
            <w:vAlign w:val="bottom"/>
            <w:hideMark/>
          </w:tcPr>
          <w:p w:rsidR="00E63EBC" w:rsidRDefault="00A27F9D" w:rsidP="00433F4D">
            <w:pPr>
              <w:pStyle w:val="Formfieldlabels"/>
              <w:spacing w:line="276" w:lineRule="auto"/>
              <w:rPr>
                <w:rFonts w:cstheme="minorHAnsi"/>
                <w:b/>
                <w:sz w:val="22"/>
                <w:szCs w:val="22"/>
              </w:rPr>
            </w:pPr>
            <w:sdt>
              <w:sdtPr>
                <w:rPr>
                  <w:rFonts w:cstheme="minorHAnsi"/>
                  <w:b/>
                  <w:sz w:val="22"/>
                  <w:szCs w:val="22"/>
                </w:rPr>
                <w:id w:val="77214521"/>
                <w:placeholder>
                  <w:docPart w:val="FEFB3B5127924B078B74DEBB6690D1F5"/>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EndPr/>
              <w:sdtContent>
                <w:r w:rsidR="00E63EBC">
                  <w:rPr>
                    <w:rFonts w:cstheme="minorHAnsi"/>
                    <w:b/>
                    <w:sz w:val="22"/>
                    <w:szCs w:val="22"/>
                  </w:rPr>
                  <w:t>Oral English Conversation</w:t>
                </w:r>
              </w:sdtContent>
            </w:sdt>
          </w:p>
        </w:tc>
      </w:tr>
      <w:tr w:rsidR="00E63EBC" w:rsidTr="00433F4D">
        <w:trPr>
          <w:trHeight w:val="738"/>
          <w:jc w:val="center"/>
        </w:trPr>
        <w:tc>
          <w:tcPr>
            <w:tcW w:w="4482" w:type="dxa"/>
            <w:gridSpan w:val="4"/>
            <w:tcBorders>
              <w:top w:val="single" w:sz="4" w:space="0" w:color="auto"/>
              <w:left w:val="single" w:sz="4" w:space="0" w:color="auto"/>
              <w:bottom w:val="single" w:sz="4" w:space="0" w:color="auto"/>
              <w:right w:val="single" w:sz="4" w:space="0" w:color="auto"/>
            </w:tcBorders>
            <w:vAlign w:val="bottom"/>
          </w:tcPr>
          <w:p w:rsidR="00E63EBC" w:rsidRDefault="00E63EBC" w:rsidP="00433F4D">
            <w:pPr>
              <w:pStyle w:val="Formfieldlabels"/>
              <w:spacing w:line="276" w:lineRule="auto"/>
              <w:rPr>
                <w:rFonts w:cstheme="minorHAnsi"/>
                <w:b/>
                <w:sz w:val="22"/>
                <w:szCs w:val="22"/>
              </w:rPr>
            </w:pPr>
            <w:r>
              <w:rPr>
                <w:rFonts w:cstheme="minorHAnsi"/>
                <w:b/>
                <w:sz w:val="22"/>
                <w:szCs w:val="22"/>
              </w:rPr>
              <w:t xml:space="preserve">ELP Standard(s)/Performance Indicator(s):  </w:t>
            </w:r>
          </w:p>
          <w:p w:rsidR="00E63EBC" w:rsidRDefault="00E63EBC" w:rsidP="00433F4D">
            <w:pPr>
              <w:pStyle w:val="Formfieldlabels"/>
              <w:spacing w:line="276" w:lineRule="auto"/>
              <w:rPr>
                <w:rFonts w:cstheme="minorHAnsi"/>
                <w:b/>
                <w:sz w:val="22"/>
                <w:szCs w:val="22"/>
              </w:rPr>
            </w:pPr>
            <w:r>
              <w:rPr>
                <w:rFonts w:cstheme="minorHAnsi"/>
                <w:b/>
                <w:sz w:val="22"/>
                <w:szCs w:val="22"/>
              </w:rPr>
              <w:t>Student Friendly Language Objective:</w:t>
            </w:r>
          </w:p>
          <w:p w:rsidR="00E63EBC" w:rsidRDefault="00E63EBC" w:rsidP="00433F4D">
            <w:pPr>
              <w:pStyle w:val="Formfieldlabels"/>
              <w:spacing w:line="276" w:lineRule="auto"/>
              <w:rPr>
                <w:rFonts w:cstheme="minorHAnsi"/>
                <w:b/>
                <w:sz w:val="22"/>
                <w:szCs w:val="22"/>
              </w:rPr>
            </w:pPr>
          </w:p>
        </w:tc>
        <w:tc>
          <w:tcPr>
            <w:tcW w:w="5922" w:type="dxa"/>
            <w:gridSpan w:val="6"/>
            <w:tcBorders>
              <w:top w:val="single" w:sz="4" w:space="0" w:color="auto"/>
              <w:left w:val="single" w:sz="4" w:space="0" w:color="auto"/>
              <w:bottom w:val="single" w:sz="4" w:space="0" w:color="auto"/>
              <w:right w:val="single" w:sz="4" w:space="0" w:color="auto"/>
            </w:tcBorders>
          </w:tcPr>
          <w:p w:rsidR="00E63EBC" w:rsidRDefault="00E63EBC" w:rsidP="00433F4D">
            <w:pPr>
              <w:tabs>
                <w:tab w:val="left" w:pos="1644"/>
              </w:tabs>
              <w:rPr>
                <w:b/>
                <w:sz w:val="24"/>
                <w:szCs w:val="24"/>
              </w:rPr>
            </w:pPr>
            <w:r>
              <w:rPr>
                <w:b/>
                <w:sz w:val="24"/>
                <w:szCs w:val="24"/>
              </w:rPr>
              <w:t>II-LS-1-HI-5: responding to social conversations by rephrasing and repeating information, asking questions, and expressing one’s thoughts</w:t>
            </w:r>
          </w:p>
          <w:p w:rsidR="00E63EBC" w:rsidRDefault="00E63EBC" w:rsidP="00433F4D">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E63EBC" w:rsidRDefault="00E63EBC" w:rsidP="00433F4D">
            <w:pPr>
              <w:tabs>
                <w:tab w:val="left" w:pos="1644"/>
              </w:tabs>
              <w:rPr>
                <w:rFonts w:cstheme="minorHAnsi"/>
                <w:sz w:val="20"/>
                <w:szCs w:val="20"/>
              </w:rPr>
            </w:pPr>
          </w:p>
        </w:tc>
      </w:tr>
      <w:tr w:rsidR="00E63EBC" w:rsidRPr="00C34199" w:rsidTr="00433F4D">
        <w:trPr>
          <w:trHeight w:val="747"/>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E63EBC" w:rsidRPr="00C34199" w:rsidRDefault="00E63EBC" w:rsidP="00433F4D">
            <w:pPr>
              <w:rPr>
                <w:b/>
                <w:sz w:val="20"/>
                <w:szCs w:val="20"/>
              </w:rPr>
            </w:pPr>
            <w:r w:rsidRPr="00C34199">
              <w:rPr>
                <w:rFonts w:cstheme="minorHAnsi"/>
                <w:b/>
                <w:sz w:val="20"/>
                <w:szCs w:val="20"/>
              </w:rPr>
              <w:lastRenderedPageBreak/>
              <w:t xml:space="preserve"> </w:t>
            </w:r>
            <w:r w:rsidRPr="00C34199">
              <w:rPr>
                <w:b/>
                <w:sz w:val="20"/>
                <w:szCs w:val="20"/>
              </w:rPr>
              <w:t xml:space="preserve">Vocabulary: </w:t>
            </w:r>
          </w:p>
          <w:p w:rsidR="00EE48DF" w:rsidRPr="00175CE3" w:rsidRDefault="00EE48DF" w:rsidP="00EE48DF">
            <w:pPr>
              <w:numPr>
                <w:ilvl w:val="0"/>
                <w:numId w:val="11"/>
              </w:numPr>
              <w:spacing w:line="240" w:lineRule="auto"/>
              <w:jc w:val="left"/>
              <w:textAlignment w:val="baseline"/>
              <w:rPr>
                <w:rFonts w:ascii="Arial" w:eastAsia="Times New Roman" w:hAnsi="Arial" w:cs="Arial"/>
                <w:color w:val="000000"/>
                <w:sz w:val="23"/>
                <w:szCs w:val="23"/>
              </w:rPr>
            </w:pPr>
            <w:r w:rsidRPr="00175CE3">
              <w:rPr>
                <w:rFonts w:ascii="Arial" w:eastAsia="Times New Roman" w:hAnsi="Arial" w:cs="Arial"/>
                <w:color w:val="000000"/>
                <w:sz w:val="23"/>
                <w:szCs w:val="23"/>
                <w:shd w:val="clear" w:color="auto" w:fill="FFFFFF"/>
              </w:rPr>
              <w:t xml:space="preserve">analog clock </w:t>
            </w:r>
          </w:p>
          <w:p w:rsidR="00EE48DF" w:rsidRPr="00175CE3" w:rsidRDefault="00EE48DF" w:rsidP="00EE48DF">
            <w:pPr>
              <w:numPr>
                <w:ilvl w:val="0"/>
                <w:numId w:val="11"/>
              </w:numPr>
              <w:spacing w:line="240" w:lineRule="auto"/>
              <w:jc w:val="left"/>
              <w:textAlignment w:val="baseline"/>
              <w:rPr>
                <w:rFonts w:ascii="Arial" w:eastAsia="Times New Roman" w:hAnsi="Arial" w:cs="Arial"/>
                <w:color w:val="000000"/>
                <w:sz w:val="23"/>
                <w:szCs w:val="23"/>
              </w:rPr>
            </w:pPr>
            <w:r w:rsidRPr="00175CE3">
              <w:rPr>
                <w:rFonts w:ascii="Arial" w:eastAsia="Times New Roman" w:hAnsi="Arial" w:cs="Arial"/>
                <w:color w:val="000000"/>
                <w:sz w:val="23"/>
                <w:szCs w:val="23"/>
                <w:shd w:val="clear" w:color="auto" w:fill="FFFFFF"/>
              </w:rPr>
              <w:t xml:space="preserve">digital clock </w:t>
            </w:r>
          </w:p>
          <w:p w:rsidR="00EE48DF" w:rsidRPr="00175CE3" w:rsidRDefault="00EE48DF" w:rsidP="00EE48DF">
            <w:pPr>
              <w:numPr>
                <w:ilvl w:val="0"/>
                <w:numId w:val="11"/>
              </w:numPr>
              <w:spacing w:line="240" w:lineRule="auto"/>
              <w:jc w:val="left"/>
              <w:textAlignment w:val="baseline"/>
              <w:rPr>
                <w:rFonts w:ascii="Arial" w:eastAsia="Times New Roman" w:hAnsi="Arial" w:cs="Arial"/>
                <w:color w:val="000000"/>
                <w:sz w:val="23"/>
                <w:szCs w:val="23"/>
              </w:rPr>
            </w:pPr>
            <w:r w:rsidRPr="00175CE3">
              <w:rPr>
                <w:rFonts w:ascii="Arial" w:eastAsia="Times New Roman" w:hAnsi="Arial" w:cs="Arial"/>
                <w:color w:val="000000"/>
                <w:sz w:val="23"/>
                <w:szCs w:val="23"/>
                <w:shd w:val="clear" w:color="auto" w:fill="FFFFFF"/>
              </w:rPr>
              <w:t>hour</w:t>
            </w:r>
          </w:p>
          <w:p w:rsidR="00EE48DF" w:rsidRPr="00175CE3" w:rsidRDefault="00EE48DF" w:rsidP="00EE48DF">
            <w:pPr>
              <w:numPr>
                <w:ilvl w:val="0"/>
                <w:numId w:val="11"/>
              </w:numPr>
              <w:spacing w:after="200" w:line="240" w:lineRule="auto"/>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shd w:val="clear" w:color="auto" w:fill="FFFFFF"/>
              </w:rPr>
              <w:t>half-hour</w:t>
            </w:r>
          </w:p>
          <w:p w:rsidR="00EE48DF" w:rsidRPr="006C6F31" w:rsidRDefault="00EE48DF" w:rsidP="00EE48DF">
            <w:pPr>
              <w:numPr>
                <w:ilvl w:val="0"/>
                <w:numId w:val="11"/>
              </w:numPr>
              <w:spacing w:after="200" w:line="240" w:lineRule="auto"/>
              <w:jc w:val="left"/>
              <w:textAlignment w:val="baseline"/>
              <w:rPr>
                <w:rFonts w:ascii="Arial" w:eastAsia="Times New Roman" w:hAnsi="Arial" w:cs="Arial"/>
                <w:color w:val="000000"/>
                <w:sz w:val="23"/>
                <w:szCs w:val="23"/>
              </w:rPr>
            </w:pPr>
            <w:r w:rsidRPr="00175CE3">
              <w:rPr>
                <w:rFonts w:ascii="Calibri" w:eastAsia="Times New Roman" w:hAnsi="Calibri" w:cs="Arial"/>
                <w:color w:val="000000"/>
                <w:sz w:val="24"/>
                <w:szCs w:val="24"/>
              </w:rPr>
              <w:t>half past</w:t>
            </w:r>
          </w:p>
          <w:p w:rsidR="006C6F31" w:rsidRPr="006C6F31" w:rsidRDefault="006C6F31" w:rsidP="00EE48DF">
            <w:pPr>
              <w:numPr>
                <w:ilvl w:val="0"/>
                <w:numId w:val="11"/>
              </w:numPr>
              <w:spacing w:after="200" w:line="240" w:lineRule="auto"/>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a.m.</w:t>
            </w:r>
          </w:p>
          <w:p w:rsidR="006C6F31" w:rsidRPr="00175CE3" w:rsidRDefault="006C6F31" w:rsidP="00EE48DF">
            <w:pPr>
              <w:numPr>
                <w:ilvl w:val="0"/>
                <w:numId w:val="11"/>
              </w:numPr>
              <w:spacing w:after="200" w:line="240" w:lineRule="auto"/>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p.m.</w:t>
            </w:r>
          </w:p>
          <w:p w:rsidR="00E63EBC" w:rsidRPr="00C34199" w:rsidRDefault="00E63EBC" w:rsidP="00EE48DF">
            <w:pPr>
              <w:pStyle w:val="NoSpacing"/>
              <w:spacing w:line="276" w:lineRule="auto"/>
              <w:ind w:left="720"/>
              <w:rPr>
                <w:rFonts w:cstheme="minorHAnsi"/>
                <w:b/>
                <w:sz w:val="20"/>
                <w:szCs w:val="20"/>
              </w:rPr>
            </w:pPr>
          </w:p>
        </w:tc>
        <w:tc>
          <w:tcPr>
            <w:tcW w:w="5922" w:type="dxa"/>
            <w:gridSpan w:val="6"/>
            <w:tcBorders>
              <w:top w:val="single" w:sz="4" w:space="0" w:color="auto"/>
              <w:left w:val="single" w:sz="4" w:space="0" w:color="auto"/>
              <w:bottom w:val="single" w:sz="4" w:space="0" w:color="auto"/>
              <w:right w:val="single" w:sz="4" w:space="0" w:color="auto"/>
            </w:tcBorders>
          </w:tcPr>
          <w:p w:rsidR="00E63EBC" w:rsidRPr="00C34199" w:rsidRDefault="00E63EBC" w:rsidP="00433F4D">
            <w:pPr>
              <w:pStyle w:val="Formfieldlabels"/>
              <w:spacing w:line="276" w:lineRule="auto"/>
              <w:rPr>
                <w:rFonts w:cstheme="minorHAnsi"/>
                <w:sz w:val="20"/>
                <w:szCs w:val="20"/>
              </w:rPr>
            </w:pPr>
          </w:p>
        </w:tc>
      </w:tr>
      <w:tr w:rsidR="00E63EBC" w:rsidRPr="00C34199" w:rsidTr="00433F4D">
        <w:trPr>
          <w:trHeight w:val="720"/>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t>Materials:</w:t>
            </w:r>
          </w:p>
        </w:tc>
        <w:tc>
          <w:tcPr>
            <w:tcW w:w="5922" w:type="dxa"/>
            <w:gridSpan w:val="6"/>
            <w:tcBorders>
              <w:top w:val="single" w:sz="4" w:space="0" w:color="auto"/>
              <w:left w:val="single" w:sz="4" w:space="0" w:color="auto"/>
              <w:bottom w:val="single" w:sz="4" w:space="0" w:color="auto"/>
              <w:right w:val="single" w:sz="4" w:space="0" w:color="auto"/>
            </w:tcBorders>
            <w:hideMark/>
          </w:tcPr>
          <w:p w:rsidR="00E63EBC" w:rsidRPr="00C34199" w:rsidRDefault="00F9052F" w:rsidP="00433F4D">
            <w:pPr>
              <w:pStyle w:val="Formfieldlabels"/>
              <w:spacing w:line="276" w:lineRule="auto"/>
              <w:rPr>
                <w:rFonts w:ascii="Calibri" w:eastAsia="Times New Roman" w:hAnsi="Calibri"/>
                <w:bCs/>
                <w:sz w:val="20"/>
                <w:szCs w:val="20"/>
              </w:rPr>
            </w:pPr>
            <w:r>
              <w:rPr>
                <w:rFonts w:ascii="Calibri" w:eastAsia="Times New Roman" w:hAnsi="Calibri"/>
                <w:bCs/>
                <w:sz w:val="20"/>
                <w:szCs w:val="20"/>
              </w:rPr>
              <w:t>-</w:t>
            </w:r>
            <w:r w:rsidR="00E63EBC" w:rsidRPr="00C34199">
              <w:rPr>
                <w:rFonts w:ascii="Calibri" w:eastAsia="Times New Roman" w:hAnsi="Calibri"/>
                <w:bCs/>
                <w:sz w:val="20"/>
                <w:szCs w:val="20"/>
              </w:rPr>
              <w:t>Vocabulary pictures</w:t>
            </w:r>
          </w:p>
          <w:p w:rsidR="00E63EBC" w:rsidRDefault="00F9052F" w:rsidP="00433F4D">
            <w:pPr>
              <w:pStyle w:val="Formfieldlabels"/>
              <w:spacing w:line="276" w:lineRule="auto"/>
              <w:rPr>
                <w:rFonts w:ascii="Calibri" w:eastAsia="Times New Roman" w:hAnsi="Calibri"/>
                <w:bCs/>
                <w:sz w:val="20"/>
                <w:szCs w:val="20"/>
              </w:rPr>
            </w:pPr>
            <w:proofErr w:type="spellStart"/>
            <w:r>
              <w:rPr>
                <w:rFonts w:ascii="Calibri" w:eastAsia="Times New Roman" w:hAnsi="Calibri"/>
                <w:bCs/>
                <w:sz w:val="20"/>
                <w:szCs w:val="20"/>
              </w:rPr>
              <w:t>Youtube</w:t>
            </w:r>
            <w:proofErr w:type="spellEnd"/>
            <w:r>
              <w:rPr>
                <w:rFonts w:ascii="Calibri" w:eastAsia="Times New Roman" w:hAnsi="Calibri"/>
                <w:bCs/>
                <w:sz w:val="20"/>
                <w:szCs w:val="20"/>
              </w:rPr>
              <w:t xml:space="preserve">: Hip Hop Around the Clock song </w:t>
            </w:r>
            <w:hyperlink r:id="rId23" w:history="1">
              <w:r w:rsidRPr="004805B6">
                <w:rPr>
                  <w:rStyle w:val="Hyperlink"/>
                  <w:rFonts w:ascii="Calibri" w:eastAsia="Times New Roman" w:hAnsi="Calibri"/>
                  <w:bCs/>
                  <w:sz w:val="20"/>
                  <w:szCs w:val="20"/>
                </w:rPr>
                <w:t>http://www.youtube.com/watch?v=biann2PWqIA</w:t>
              </w:r>
            </w:hyperlink>
          </w:p>
          <w:p w:rsidR="00F9052F" w:rsidRPr="00F9052F" w:rsidRDefault="00F9052F" w:rsidP="00F9052F">
            <w:pPr>
              <w:pStyle w:val="Heading1"/>
              <w:spacing w:before="0"/>
              <w:ind w:left="0" w:firstLine="0"/>
              <w:rPr>
                <w:rFonts w:ascii="Arial" w:hAnsi="Arial" w:cs="Arial"/>
                <w:b w:val="0"/>
                <w:bCs w:val="0"/>
                <w:color w:val="222222"/>
                <w:sz w:val="20"/>
                <w:szCs w:val="20"/>
              </w:rPr>
            </w:pPr>
            <w:r>
              <w:rPr>
                <w:rFonts w:ascii="Calibri" w:eastAsia="Times New Roman" w:hAnsi="Calibri"/>
                <w:bCs w:val="0"/>
                <w:sz w:val="20"/>
                <w:szCs w:val="20"/>
              </w:rPr>
              <w:t xml:space="preserve"> </w:t>
            </w:r>
            <w:r w:rsidRPr="00F9052F">
              <w:rPr>
                <w:rStyle w:val="watch-title"/>
                <w:rFonts w:ascii="Arial" w:hAnsi="Arial" w:cs="Arial"/>
                <w:b w:val="0"/>
                <w:bCs w:val="0"/>
                <w:color w:val="000000"/>
                <w:spacing w:val="-12"/>
                <w:sz w:val="20"/>
                <w:szCs w:val="20"/>
                <w:bdr w:val="none" w:sz="0" w:space="0" w:color="auto" w:frame="1"/>
              </w:rPr>
              <w:t xml:space="preserve">Music Time with </w:t>
            </w:r>
            <w:proofErr w:type="spellStart"/>
            <w:r w:rsidRPr="00F9052F">
              <w:rPr>
                <w:rStyle w:val="watch-title"/>
                <w:rFonts w:ascii="Arial" w:hAnsi="Arial" w:cs="Arial"/>
                <w:b w:val="0"/>
                <w:bCs w:val="0"/>
                <w:color w:val="000000"/>
                <w:spacing w:val="-12"/>
                <w:sz w:val="20"/>
                <w:szCs w:val="20"/>
                <w:bdr w:val="none" w:sz="0" w:space="0" w:color="auto" w:frame="1"/>
              </w:rPr>
              <w:t>SteveSongs</w:t>
            </w:r>
            <w:proofErr w:type="spellEnd"/>
            <w:r w:rsidRPr="00F9052F">
              <w:rPr>
                <w:rStyle w:val="watch-title"/>
                <w:rFonts w:ascii="Arial" w:hAnsi="Arial" w:cs="Arial"/>
                <w:b w:val="0"/>
                <w:bCs w:val="0"/>
                <w:color w:val="000000"/>
                <w:spacing w:val="-12"/>
                <w:sz w:val="20"/>
                <w:szCs w:val="20"/>
                <w:bdr w:val="none" w:sz="0" w:space="0" w:color="auto" w:frame="1"/>
              </w:rPr>
              <w:t xml:space="preserve"> | Let's Tell the Time | PBS KIDS</w:t>
            </w:r>
          </w:p>
          <w:p w:rsidR="00F9052F" w:rsidRPr="00C34199" w:rsidRDefault="00F9052F" w:rsidP="00433F4D">
            <w:pPr>
              <w:pStyle w:val="Formfieldlabels"/>
              <w:spacing w:line="276" w:lineRule="auto"/>
              <w:rPr>
                <w:rFonts w:ascii="Calibri" w:eastAsia="Times New Roman" w:hAnsi="Calibri"/>
                <w:bCs/>
                <w:sz w:val="20"/>
                <w:szCs w:val="20"/>
              </w:rPr>
            </w:pPr>
            <w:r>
              <w:rPr>
                <w:rFonts w:ascii="Calibri" w:eastAsia="Times New Roman" w:hAnsi="Calibri"/>
                <w:bCs/>
                <w:sz w:val="20"/>
                <w:szCs w:val="20"/>
              </w:rPr>
              <w:t xml:space="preserve">        </w:t>
            </w:r>
            <w:hyperlink r:id="rId24" w:history="1">
              <w:r w:rsidRPr="004805B6">
                <w:rPr>
                  <w:rStyle w:val="Hyperlink"/>
                  <w:rFonts w:ascii="Calibri" w:eastAsia="Times New Roman" w:hAnsi="Calibri"/>
                  <w:bCs/>
                  <w:sz w:val="20"/>
                  <w:szCs w:val="20"/>
                </w:rPr>
                <w:t>http://www.youtube.com/watch?v=_SKxayr1_DA</w:t>
              </w:r>
            </w:hyperlink>
            <w:r>
              <w:rPr>
                <w:rFonts w:ascii="Calibri" w:eastAsia="Times New Roman" w:hAnsi="Calibri"/>
                <w:bCs/>
                <w:sz w:val="20"/>
                <w:szCs w:val="20"/>
              </w:rPr>
              <w:t xml:space="preserve"> </w:t>
            </w:r>
          </w:p>
        </w:tc>
      </w:tr>
      <w:tr w:rsidR="00E63EBC" w:rsidRPr="00C34199" w:rsidTr="00433F4D">
        <w:trPr>
          <w:trHeight w:val="333"/>
          <w:jc w:val="center"/>
        </w:trPr>
        <w:tc>
          <w:tcPr>
            <w:tcW w:w="10404" w:type="dxa"/>
            <w:gridSpan w:val="10"/>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ieldtext"/>
              <w:spacing w:line="276" w:lineRule="auto"/>
              <w:rPr>
                <w:rFonts w:cstheme="minorHAnsi"/>
                <w:sz w:val="20"/>
                <w:szCs w:val="20"/>
              </w:rPr>
            </w:pPr>
            <w:r w:rsidRPr="00C34199">
              <w:rPr>
                <w:rFonts w:cstheme="minorHAnsi"/>
                <w:sz w:val="20"/>
                <w:szCs w:val="20"/>
              </w:rPr>
              <w:t>LESSON DELIVERY</w:t>
            </w:r>
          </w:p>
        </w:tc>
      </w:tr>
      <w:tr w:rsidR="00E63EBC" w:rsidRPr="00C34199" w:rsidTr="00433F4D">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t xml:space="preserve">Monday: </w:t>
            </w:r>
          </w:p>
        </w:tc>
        <w:tc>
          <w:tcPr>
            <w:tcW w:w="5922" w:type="dxa"/>
            <w:gridSpan w:val="6"/>
            <w:tcBorders>
              <w:top w:val="single" w:sz="4" w:space="0" w:color="auto"/>
              <w:left w:val="single" w:sz="4" w:space="0" w:color="auto"/>
              <w:bottom w:val="single" w:sz="4" w:space="0" w:color="auto"/>
              <w:right w:val="single" w:sz="4" w:space="0" w:color="auto"/>
            </w:tcBorders>
          </w:tcPr>
          <w:p w:rsidR="00016068" w:rsidRPr="00C34199" w:rsidRDefault="00016068" w:rsidP="0001606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16068" w:rsidRPr="00C34199" w:rsidRDefault="00016068" w:rsidP="0001606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16068" w:rsidRPr="00C34199" w:rsidRDefault="00016068" w:rsidP="0001606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16068" w:rsidRPr="00C34199" w:rsidRDefault="00016068" w:rsidP="0001606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16068" w:rsidRPr="00C34199" w:rsidRDefault="00016068" w:rsidP="00016068">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 </w:t>
            </w:r>
            <w:proofErr w:type="gramStart"/>
            <w:r w:rsidRPr="00C34199">
              <w:rPr>
                <w:rFonts w:eastAsiaTheme="minorHAnsi" w:cstheme="minorBidi"/>
                <w:i/>
                <w:spacing w:val="0"/>
                <w:sz w:val="20"/>
                <w:szCs w:val="20"/>
              </w:rPr>
              <w:t>use</w:t>
            </w:r>
            <w:proofErr w:type="gramEnd"/>
            <w:r w:rsidRPr="00C34199">
              <w:rPr>
                <w:rFonts w:eastAsiaTheme="minorHAnsi" w:cstheme="minorBidi"/>
                <w:i/>
                <w:spacing w:val="0"/>
                <w:sz w:val="20"/>
                <w:szCs w:val="20"/>
              </w:rPr>
              <w:t xml:space="preserve"> sentence stem; This word is ______ I have heard it or seen it at ___. Another way I can use this words in a sentence is _____.</w:t>
            </w:r>
          </w:p>
          <w:p w:rsidR="00E63EBC" w:rsidRPr="00016068" w:rsidRDefault="00016068"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E63EBC" w:rsidRPr="00C34199" w:rsidTr="00433F4D">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t xml:space="preserve"> Tuesday:</w:t>
            </w:r>
          </w:p>
        </w:tc>
        <w:tc>
          <w:tcPr>
            <w:tcW w:w="5922" w:type="dxa"/>
            <w:gridSpan w:val="6"/>
            <w:tcBorders>
              <w:top w:val="single" w:sz="4" w:space="0" w:color="auto"/>
              <w:left w:val="single" w:sz="4" w:space="0" w:color="auto"/>
              <w:bottom w:val="single" w:sz="4" w:space="0" w:color="auto"/>
              <w:right w:val="single" w:sz="4" w:space="0" w:color="auto"/>
            </w:tcBorders>
          </w:tcPr>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 </w:t>
            </w:r>
            <w:proofErr w:type="gramStart"/>
            <w:r w:rsidRPr="00C34199">
              <w:rPr>
                <w:rFonts w:eastAsiaTheme="minorHAnsi" w:cstheme="minorBidi"/>
                <w:i/>
                <w:spacing w:val="0"/>
                <w:sz w:val="20"/>
                <w:szCs w:val="20"/>
              </w:rPr>
              <w:t>use</w:t>
            </w:r>
            <w:proofErr w:type="gramEnd"/>
            <w:r w:rsidRPr="00C34199">
              <w:rPr>
                <w:rFonts w:eastAsiaTheme="minorHAnsi" w:cstheme="minorBidi"/>
                <w:i/>
                <w:spacing w:val="0"/>
                <w:sz w:val="20"/>
                <w:szCs w:val="20"/>
              </w:rPr>
              <w:t xml:space="preserve"> sentence stem; This word is ______ I have heard it or seen it at ___. Another way I can use this words in a sentence is _____.</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p w:rsidR="00E63EBC" w:rsidRPr="00C34199" w:rsidRDefault="00E63EBC" w:rsidP="00433F4D">
            <w:pPr>
              <w:pStyle w:val="Formfieldlabels"/>
              <w:spacing w:line="276" w:lineRule="auto"/>
              <w:rPr>
                <w:rFonts w:cstheme="minorHAnsi"/>
                <w:sz w:val="20"/>
                <w:szCs w:val="20"/>
              </w:rPr>
            </w:pPr>
          </w:p>
        </w:tc>
      </w:tr>
      <w:tr w:rsidR="00E63EBC" w:rsidRPr="00C34199" w:rsidTr="00433F4D">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lastRenderedPageBreak/>
              <w:t xml:space="preserve">SW sing the song using correct pronunciation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E63EBC" w:rsidRPr="00C34199" w:rsidTr="00433F4D">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lastRenderedPageBreak/>
              <w:t xml:space="preserve"> Thursday: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 once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did you notice about the video today (graphics)?’</w:t>
            </w:r>
          </w:p>
          <w:p w:rsidR="00E63EBC" w:rsidRPr="00C34199" w:rsidRDefault="00E63EBC" w:rsidP="00433F4D">
            <w:pPr>
              <w:pStyle w:val="Formfieldlabels"/>
              <w:spacing w:line="276" w:lineRule="auto"/>
              <w:rPr>
                <w:rFonts w:cstheme="minorHAnsi"/>
                <w:sz w:val="20"/>
                <w:szCs w:val="20"/>
              </w:rPr>
            </w:pPr>
            <w:r w:rsidRPr="00C34199">
              <w:rPr>
                <w:rFonts w:eastAsiaTheme="minorHAnsi" w:cstheme="minorBidi"/>
                <w:spacing w:val="0"/>
                <w:sz w:val="20"/>
                <w:szCs w:val="20"/>
              </w:rPr>
              <w:t xml:space="preserve">SW respond using “I noticed </w:t>
            </w:r>
            <w:proofErr w:type="gramStart"/>
            <w:r w:rsidRPr="00C34199">
              <w:rPr>
                <w:rFonts w:eastAsiaTheme="minorHAnsi" w:cstheme="minorBidi"/>
                <w:spacing w:val="0"/>
                <w:sz w:val="20"/>
                <w:szCs w:val="20"/>
              </w:rPr>
              <w:t>that  _</w:t>
            </w:r>
            <w:proofErr w:type="gramEnd"/>
            <w:r w:rsidRPr="00C34199">
              <w:rPr>
                <w:rFonts w:eastAsiaTheme="minorHAnsi" w:cstheme="minorBidi"/>
                <w:spacing w:val="0"/>
                <w:sz w:val="20"/>
                <w:szCs w:val="20"/>
              </w:rPr>
              <w:t>___.</w:t>
            </w:r>
          </w:p>
        </w:tc>
      </w:tr>
      <w:tr w:rsidR="00E63EBC" w:rsidRPr="00C34199" w:rsidTr="00433F4D">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t xml:space="preserve">Friday:  </w:t>
            </w:r>
          </w:p>
        </w:tc>
        <w:tc>
          <w:tcPr>
            <w:tcW w:w="5922" w:type="dxa"/>
            <w:gridSpan w:val="6"/>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 once</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E63EBC" w:rsidRPr="00C34199" w:rsidRDefault="00E63EBC" w:rsidP="00433F4D">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did you notice about the video today (graphics)?’</w:t>
            </w:r>
          </w:p>
          <w:p w:rsidR="00E63EBC" w:rsidRPr="00C34199" w:rsidRDefault="00E63EBC" w:rsidP="00433F4D">
            <w:pPr>
              <w:pStyle w:val="Formfieldlabels"/>
              <w:spacing w:line="276" w:lineRule="auto"/>
              <w:rPr>
                <w:rFonts w:cstheme="minorHAnsi"/>
                <w:sz w:val="20"/>
                <w:szCs w:val="20"/>
              </w:rPr>
            </w:pPr>
            <w:r w:rsidRPr="00C34199">
              <w:rPr>
                <w:rFonts w:eastAsiaTheme="minorHAnsi" w:cstheme="minorBidi"/>
                <w:spacing w:val="0"/>
                <w:sz w:val="20"/>
                <w:szCs w:val="20"/>
              </w:rPr>
              <w:t xml:space="preserve">SW respond using “I noticed </w:t>
            </w:r>
            <w:proofErr w:type="gramStart"/>
            <w:r w:rsidRPr="00C34199">
              <w:rPr>
                <w:rFonts w:eastAsiaTheme="minorHAnsi" w:cstheme="minorBidi"/>
                <w:spacing w:val="0"/>
                <w:sz w:val="20"/>
                <w:szCs w:val="20"/>
              </w:rPr>
              <w:t>that  _</w:t>
            </w:r>
            <w:proofErr w:type="gramEnd"/>
            <w:r w:rsidRPr="00C34199">
              <w:rPr>
                <w:rFonts w:eastAsiaTheme="minorHAnsi" w:cstheme="minorBidi"/>
                <w:spacing w:val="0"/>
                <w:sz w:val="20"/>
                <w:szCs w:val="20"/>
              </w:rPr>
              <w:t>___.</w:t>
            </w:r>
          </w:p>
        </w:tc>
      </w:tr>
      <w:tr w:rsidR="00E63EBC" w:rsidRPr="00C34199" w:rsidTr="00433F4D">
        <w:trPr>
          <w:trHeight w:val="1818"/>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63EBC" w:rsidRPr="00C34199" w:rsidRDefault="00E63EBC" w:rsidP="00433F4D">
            <w:pPr>
              <w:pStyle w:val="Formfieldlabels"/>
              <w:spacing w:line="276" w:lineRule="auto"/>
              <w:rPr>
                <w:rFonts w:cstheme="minorHAnsi"/>
                <w:b/>
                <w:sz w:val="20"/>
                <w:szCs w:val="20"/>
              </w:rPr>
            </w:pPr>
            <w:r w:rsidRPr="00C34199">
              <w:rPr>
                <w:rFonts w:cstheme="minorHAnsi"/>
                <w:b/>
                <w:sz w:val="20"/>
                <w:szCs w:val="20"/>
              </w:rPr>
              <w:t>ASSESSMENT:</w:t>
            </w:r>
          </w:p>
        </w:tc>
        <w:sdt>
          <w:sdtPr>
            <w:rPr>
              <w:rFonts w:eastAsiaTheme="minorEastAsia" w:cstheme="minorHAnsi"/>
              <w:b w:val="0"/>
              <w:color w:val="17365D" w:themeColor="text2" w:themeShade="BF"/>
              <w:sz w:val="20"/>
              <w:szCs w:val="20"/>
              <w:lang w:eastAsia="ja-JP"/>
            </w:rPr>
            <w:id w:val="77214735"/>
            <w:placeholder>
              <w:docPart w:val="C5233907EF5A421A8C506895FDECCF61"/>
            </w:placeholder>
            <w:text/>
          </w:sdtPr>
          <w:sdtEndPr/>
          <w:sdtContent>
            <w:tc>
              <w:tcPr>
                <w:tcW w:w="592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63EBC" w:rsidRPr="00C34199" w:rsidRDefault="00E63EBC" w:rsidP="00433F4D">
                <w:pPr>
                  <w:pStyle w:val="Fieldtext"/>
                  <w:spacing w:line="276" w:lineRule="auto"/>
                  <w:rPr>
                    <w:rFonts w:cstheme="minorHAnsi"/>
                    <w:sz w:val="20"/>
                    <w:szCs w:val="20"/>
                  </w:rPr>
                </w:pPr>
                <w:r w:rsidRPr="00C34199">
                  <w:rPr>
                    <w:rFonts w:eastAsiaTheme="minorEastAsia" w:cstheme="minorHAnsi"/>
                    <w:b w:val="0"/>
                    <w:color w:val="17365D" w:themeColor="text2" w:themeShade="BF"/>
                    <w:sz w:val="20"/>
                    <w:szCs w:val="20"/>
                    <w:lang w:eastAsia="ja-JP"/>
                  </w:rPr>
                  <w:t>Observation (can students respond using complete sentences, are students responding using correct tense, are students using correct pronunciation when they are singing and speaking.</w:t>
                </w:r>
              </w:p>
            </w:tc>
          </w:sdtContent>
        </w:sdt>
      </w:tr>
    </w:tbl>
    <w:p w:rsidR="00E63EBC" w:rsidRDefault="00E63EBC" w:rsidP="00E63EBC"/>
    <w:p w:rsidR="00695DFC" w:rsidRDefault="00695DFC"/>
    <w:p w:rsidR="00CC1E0B" w:rsidRDefault="00CC1E0B"/>
    <w:p w:rsidR="00CC1E0B" w:rsidRDefault="00CC1E0B"/>
    <w:p w:rsidR="00877E30" w:rsidRDefault="00877E30"/>
    <w:p w:rsidR="00877E30" w:rsidRDefault="00877E30"/>
    <w:p w:rsidR="00877E30" w:rsidRDefault="00877E30"/>
    <w:p w:rsidR="00877E30" w:rsidRDefault="00877E30"/>
    <w:p w:rsidR="00877E30" w:rsidRDefault="00877E30"/>
    <w:p w:rsidR="00877E30" w:rsidRDefault="00877E30"/>
    <w:p w:rsidR="00877E30" w:rsidRDefault="00877E30"/>
    <w:p w:rsidR="00877E30" w:rsidRDefault="00877E30"/>
    <w:p w:rsidR="00877E30" w:rsidRDefault="00877E30" w:rsidP="00877E30">
      <w:pPr>
        <w:spacing w:line="240" w:lineRule="auto"/>
        <w:jc w:val="left"/>
        <w:textAlignment w:val="baseline"/>
      </w:pPr>
    </w:p>
    <w:p w:rsidR="00877E30" w:rsidRDefault="00877E30" w:rsidP="00877E30">
      <w:pPr>
        <w:spacing w:line="240" w:lineRule="auto"/>
        <w:jc w:val="left"/>
        <w:textAlignment w:val="baseline"/>
      </w:pPr>
    </w:p>
    <w:p w:rsidR="00877E30" w:rsidRDefault="00877E30" w:rsidP="00877E30">
      <w:pPr>
        <w:spacing w:line="240" w:lineRule="auto"/>
        <w:jc w:val="left"/>
        <w:textAlignment w:val="baseline"/>
      </w:pPr>
    </w:p>
    <w:p w:rsidR="00877E30" w:rsidRDefault="00877E30" w:rsidP="00877E30">
      <w:pPr>
        <w:spacing w:line="240" w:lineRule="auto"/>
        <w:jc w:val="left"/>
        <w:textAlignment w:val="baseline"/>
      </w:pPr>
    </w:p>
    <w:p w:rsidR="00877E30" w:rsidRDefault="00877E30" w:rsidP="00877E30">
      <w:pPr>
        <w:spacing w:line="240" w:lineRule="auto"/>
        <w:jc w:val="left"/>
        <w:textAlignment w:val="baseline"/>
      </w:pPr>
    </w:p>
    <w:p w:rsidR="00877E30" w:rsidRDefault="00877E30" w:rsidP="00877E30">
      <w:pPr>
        <w:spacing w:line="240" w:lineRule="auto"/>
        <w:jc w:val="left"/>
        <w:textAlignment w:val="baseline"/>
      </w:pPr>
    </w:p>
    <w:p w:rsidR="00877E30" w:rsidRDefault="00877E30" w:rsidP="00877E30">
      <w:pPr>
        <w:spacing w:line="240" w:lineRule="auto"/>
        <w:jc w:val="left"/>
        <w:textAlignment w:val="baseline"/>
      </w:pPr>
    </w:p>
    <w:p w:rsidR="00877E30" w:rsidRDefault="00877E30" w:rsidP="00877E30">
      <w:pPr>
        <w:spacing w:line="240" w:lineRule="auto"/>
        <w:ind w:left="0" w:firstLine="0"/>
        <w:jc w:val="left"/>
        <w:textAlignment w:val="baseline"/>
      </w:pPr>
    </w:p>
    <w:p w:rsidR="00877E30" w:rsidRPr="00877E30" w:rsidRDefault="00877E30" w:rsidP="00877E30">
      <w:pPr>
        <w:pStyle w:val="NoSpacing"/>
      </w:pPr>
      <w:r w:rsidRPr="00877E30">
        <w:t>Content Objective</w:t>
      </w:r>
    </w:p>
    <w:p w:rsidR="00877E30" w:rsidRDefault="00A27F9D" w:rsidP="00877E30">
      <w:pPr>
        <w:pStyle w:val="NoSpacing"/>
        <w:rPr>
          <w:rFonts w:ascii="Calibri" w:eastAsia="Times New Roman" w:hAnsi="Calibri" w:cs="Arial"/>
          <w:color w:val="000000"/>
          <w:sz w:val="56"/>
          <w:szCs w:val="56"/>
        </w:rPr>
      </w:pPr>
      <w:hyperlink r:id="rId25" w:history="1">
        <w:proofErr w:type="gramStart"/>
        <w:r w:rsidR="00CC1E0B" w:rsidRPr="00877E30">
          <w:rPr>
            <w:rFonts w:ascii="Calibri" w:eastAsia="Times New Roman" w:hAnsi="Calibri" w:cs="Arial"/>
            <w:color w:val="0000FF"/>
            <w:sz w:val="56"/>
            <w:szCs w:val="56"/>
            <w:u w:val="single"/>
          </w:rPr>
          <w:t>1.MD.3</w:t>
        </w:r>
        <w:proofErr w:type="gramEnd"/>
      </w:hyperlink>
      <w:r w:rsidR="00CC1E0B" w:rsidRPr="00877E30">
        <w:rPr>
          <w:rFonts w:ascii="Calibri" w:eastAsia="Times New Roman" w:hAnsi="Calibri" w:cs="Arial"/>
          <w:color w:val="000000"/>
          <w:sz w:val="56"/>
          <w:szCs w:val="56"/>
        </w:rPr>
        <w:t xml:space="preserve">. Tell and write time in hours </w:t>
      </w:r>
    </w:p>
    <w:p w:rsidR="00877E30" w:rsidRDefault="00CC1E0B" w:rsidP="00877E30">
      <w:pPr>
        <w:spacing w:line="240" w:lineRule="auto"/>
        <w:jc w:val="left"/>
        <w:textAlignment w:val="baseline"/>
        <w:rPr>
          <w:rFonts w:ascii="Calibri" w:eastAsia="Times New Roman" w:hAnsi="Calibri" w:cs="Arial"/>
          <w:color w:val="000000"/>
          <w:sz w:val="56"/>
          <w:szCs w:val="56"/>
        </w:rPr>
      </w:pPr>
      <w:proofErr w:type="gramStart"/>
      <w:r w:rsidRPr="00877E30">
        <w:rPr>
          <w:rFonts w:ascii="Calibri" w:eastAsia="Times New Roman" w:hAnsi="Calibri" w:cs="Arial"/>
          <w:color w:val="000000"/>
          <w:sz w:val="56"/>
          <w:szCs w:val="56"/>
        </w:rPr>
        <w:t>and</w:t>
      </w:r>
      <w:proofErr w:type="gramEnd"/>
      <w:r w:rsidRPr="00877E30">
        <w:rPr>
          <w:rFonts w:ascii="Calibri" w:eastAsia="Times New Roman" w:hAnsi="Calibri" w:cs="Arial"/>
          <w:color w:val="000000"/>
          <w:sz w:val="56"/>
          <w:szCs w:val="56"/>
        </w:rPr>
        <w:t xml:space="preserve"> half-hours using analog and </w:t>
      </w:r>
    </w:p>
    <w:p w:rsidR="00CC1E0B" w:rsidRPr="00877E30" w:rsidRDefault="00CC1E0B" w:rsidP="00877E30">
      <w:pPr>
        <w:spacing w:line="240" w:lineRule="auto"/>
        <w:jc w:val="left"/>
        <w:textAlignment w:val="baseline"/>
        <w:rPr>
          <w:rFonts w:ascii="Arial" w:eastAsia="Times New Roman" w:hAnsi="Arial" w:cs="Arial"/>
          <w:color w:val="000000"/>
          <w:sz w:val="56"/>
          <w:szCs w:val="56"/>
        </w:rPr>
      </w:pPr>
      <w:proofErr w:type="gramStart"/>
      <w:r w:rsidRPr="00877E30">
        <w:rPr>
          <w:rFonts w:ascii="Calibri" w:eastAsia="Times New Roman" w:hAnsi="Calibri" w:cs="Arial"/>
          <w:color w:val="000000"/>
          <w:sz w:val="56"/>
          <w:szCs w:val="56"/>
        </w:rPr>
        <w:t>digital</w:t>
      </w:r>
      <w:proofErr w:type="gramEnd"/>
      <w:r w:rsidRPr="00877E30">
        <w:rPr>
          <w:rFonts w:ascii="Calibri" w:eastAsia="Times New Roman" w:hAnsi="Calibri" w:cs="Arial"/>
          <w:color w:val="000000"/>
          <w:sz w:val="56"/>
          <w:szCs w:val="56"/>
        </w:rPr>
        <w:t xml:space="preserve"> clocks.</w:t>
      </w:r>
    </w:p>
    <w:p w:rsidR="00CC1E0B" w:rsidRDefault="00CC1E0B" w:rsidP="00CC1E0B">
      <w:pPr>
        <w:spacing w:line="240" w:lineRule="auto"/>
        <w:ind w:left="720" w:firstLine="0"/>
        <w:jc w:val="left"/>
        <w:textAlignment w:val="baseline"/>
        <w:rPr>
          <w:i/>
          <w:sz w:val="56"/>
          <w:szCs w:val="56"/>
          <w:u w:val="single"/>
        </w:rPr>
      </w:pPr>
      <w:r w:rsidRPr="00877E30">
        <w:rPr>
          <w:i/>
          <w:sz w:val="56"/>
          <w:szCs w:val="56"/>
          <w:u w:val="single"/>
        </w:rPr>
        <w:t>I can tell and write time in hours and half-hours using a clock.</w:t>
      </w:r>
    </w:p>
    <w:p w:rsidR="00877E30" w:rsidRPr="00877E30" w:rsidRDefault="00877E30" w:rsidP="00CC1E0B">
      <w:pPr>
        <w:spacing w:line="240" w:lineRule="auto"/>
        <w:ind w:left="720" w:firstLine="0"/>
        <w:jc w:val="left"/>
        <w:textAlignment w:val="baseline"/>
        <w:rPr>
          <w:rFonts w:ascii="Arial" w:eastAsia="Times New Roman" w:hAnsi="Arial" w:cs="Arial"/>
          <w:i/>
          <w:color w:val="000000"/>
          <w:sz w:val="56"/>
          <w:szCs w:val="56"/>
          <w:u w:val="single"/>
        </w:rPr>
      </w:pPr>
    </w:p>
    <w:p w:rsidR="00CC1E0B" w:rsidRPr="00877E30" w:rsidRDefault="00A27F9D" w:rsidP="00877E30">
      <w:pPr>
        <w:spacing w:line="240" w:lineRule="auto"/>
        <w:ind w:left="720" w:firstLine="0"/>
        <w:jc w:val="left"/>
        <w:textAlignment w:val="baseline"/>
        <w:rPr>
          <w:rFonts w:ascii="Arial" w:eastAsia="Times New Roman" w:hAnsi="Arial" w:cs="Arial"/>
          <w:color w:val="000000"/>
          <w:sz w:val="56"/>
          <w:szCs w:val="56"/>
        </w:rPr>
      </w:pPr>
      <w:hyperlink r:id="rId26" w:history="1">
        <w:proofErr w:type="gramStart"/>
        <w:r w:rsidR="00CC1E0B" w:rsidRPr="00877E30">
          <w:rPr>
            <w:rFonts w:ascii="Calibri" w:eastAsia="Times New Roman" w:hAnsi="Calibri" w:cs="Arial"/>
            <w:color w:val="0000FF"/>
            <w:sz w:val="56"/>
            <w:szCs w:val="56"/>
            <w:u w:val="single"/>
          </w:rPr>
          <w:t>1.G.3</w:t>
        </w:r>
        <w:proofErr w:type="gramEnd"/>
      </w:hyperlink>
      <w:r w:rsidR="00CC1E0B" w:rsidRPr="00877E30">
        <w:rPr>
          <w:rFonts w:ascii="Calibri" w:eastAsia="Times New Roman" w:hAnsi="Calibri" w:cs="Arial"/>
          <w:color w:val="000000"/>
          <w:sz w:val="56"/>
          <w:szCs w:val="56"/>
        </w:rPr>
        <w:t xml:space="preserve">. Partition circles and rectangles into two and four equal shares, describe the shares using the words </w:t>
      </w:r>
      <w:r w:rsidR="00CC1E0B" w:rsidRPr="00877E30">
        <w:rPr>
          <w:rFonts w:ascii="Calibri" w:eastAsia="Times New Roman" w:hAnsi="Calibri" w:cs="Arial"/>
          <w:i/>
          <w:iCs/>
          <w:color w:val="000000"/>
          <w:sz w:val="56"/>
          <w:szCs w:val="56"/>
        </w:rPr>
        <w:t>halves</w:t>
      </w:r>
      <w:r w:rsidR="00CC1E0B" w:rsidRPr="00877E30">
        <w:rPr>
          <w:rFonts w:ascii="Calibri" w:eastAsia="Times New Roman" w:hAnsi="Calibri" w:cs="Arial"/>
          <w:color w:val="000000"/>
          <w:sz w:val="56"/>
          <w:szCs w:val="56"/>
        </w:rPr>
        <w:t xml:space="preserve">, </w:t>
      </w:r>
      <w:r w:rsidR="00CC1E0B" w:rsidRPr="00877E30">
        <w:rPr>
          <w:rFonts w:ascii="Calibri" w:eastAsia="Times New Roman" w:hAnsi="Calibri" w:cs="Arial"/>
          <w:i/>
          <w:iCs/>
          <w:color w:val="000000"/>
          <w:sz w:val="56"/>
          <w:szCs w:val="56"/>
        </w:rPr>
        <w:t>fourths</w:t>
      </w:r>
      <w:r w:rsidR="00CC1E0B" w:rsidRPr="00877E30">
        <w:rPr>
          <w:rFonts w:ascii="Calibri" w:eastAsia="Times New Roman" w:hAnsi="Calibri" w:cs="Arial"/>
          <w:color w:val="000000"/>
          <w:sz w:val="56"/>
          <w:szCs w:val="56"/>
        </w:rPr>
        <w:t xml:space="preserve">, and </w:t>
      </w:r>
      <w:r w:rsidR="00CC1E0B" w:rsidRPr="00877E30">
        <w:rPr>
          <w:rFonts w:ascii="Calibri" w:eastAsia="Times New Roman" w:hAnsi="Calibri" w:cs="Arial"/>
          <w:i/>
          <w:iCs/>
          <w:color w:val="000000"/>
          <w:sz w:val="56"/>
          <w:szCs w:val="56"/>
        </w:rPr>
        <w:t>quarters</w:t>
      </w:r>
      <w:r w:rsidR="00CC1E0B" w:rsidRPr="00877E30">
        <w:rPr>
          <w:rFonts w:ascii="Calibri" w:eastAsia="Times New Roman" w:hAnsi="Calibri" w:cs="Arial"/>
          <w:color w:val="000000"/>
          <w:sz w:val="56"/>
          <w:szCs w:val="56"/>
        </w:rPr>
        <w:t xml:space="preserve">, and use the phrases </w:t>
      </w:r>
      <w:r w:rsidR="00CC1E0B" w:rsidRPr="00877E30">
        <w:rPr>
          <w:rFonts w:ascii="Calibri" w:eastAsia="Times New Roman" w:hAnsi="Calibri" w:cs="Arial"/>
          <w:i/>
          <w:iCs/>
          <w:color w:val="000000"/>
          <w:sz w:val="56"/>
          <w:szCs w:val="56"/>
        </w:rPr>
        <w:t>half of</w:t>
      </w:r>
      <w:r w:rsidR="00CC1E0B" w:rsidRPr="00877E30">
        <w:rPr>
          <w:rFonts w:ascii="Calibri" w:eastAsia="Times New Roman" w:hAnsi="Calibri" w:cs="Arial"/>
          <w:color w:val="000000"/>
          <w:sz w:val="56"/>
          <w:szCs w:val="56"/>
        </w:rPr>
        <w:t xml:space="preserve">, </w:t>
      </w:r>
      <w:r w:rsidR="00CC1E0B" w:rsidRPr="00877E30">
        <w:rPr>
          <w:rFonts w:ascii="Calibri" w:eastAsia="Times New Roman" w:hAnsi="Calibri" w:cs="Arial"/>
          <w:i/>
          <w:iCs/>
          <w:color w:val="000000"/>
          <w:sz w:val="56"/>
          <w:szCs w:val="56"/>
        </w:rPr>
        <w:t>fourth of</w:t>
      </w:r>
      <w:r w:rsidR="00CC1E0B" w:rsidRPr="00877E30">
        <w:rPr>
          <w:rFonts w:ascii="Calibri" w:eastAsia="Times New Roman" w:hAnsi="Calibri" w:cs="Arial"/>
          <w:color w:val="000000"/>
          <w:sz w:val="56"/>
          <w:szCs w:val="56"/>
        </w:rPr>
        <w:t xml:space="preserve">, and </w:t>
      </w:r>
      <w:r w:rsidR="00CC1E0B" w:rsidRPr="00877E30">
        <w:rPr>
          <w:rFonts w:ascii="Calibri" w:eastAsia="Times New Roman" w:hAnsi="Calibri" w:cs="Arial"/>
          <w:i/>
          <w:iCs/>
          <w:color w:val="000000"/>
          <w:sz w:val="56"/>
          <w:szCs w:val="56"/>
        </w:rPr>
        <w:t>quarter of</w:t>
      </w:r>
      <w:r w:rsidR="00CC1E0B" w:rsidRPr="00877E30">
        <w:rPr>
          <w:rFonts w:ascii="Calibri" w:eastAsia="Times New Roman" w:hAnsi="Calibri" w:cs="Arial"/>
          <w:color w:val="000000"/>
          <w:sz w:val="56"/>
          <w:szCs w:val="56"/>
        </w:rPr>
        <w:t xml:space="preserve">. Describe the whole as two of, or four of the shares. Understand for these examples that decomposing into more equal shares creates smaller shares. </w:t>
      </w:r>
    </w:p>
    <w:p w:rsidR="00CC1E0B" w:rsidRDefault="00CC1E0B">
      <w:pPr>
        <w:rPr>
          <w:i/>
          <w:sz w:val="72"/>
          <w:szCs w:val="72"/>
          <w:u w:val="single"/>
        </w:rPr>
      </w:pPr>
      <w:r w:rsidRPr="00877E30">
        <w:rPr>
          <w:i/>
          <w:sz w:val="56"/>
          <w:szCs w:val="56"/>
          <w:u w:val="single"/>
        </w:rPr>
        <w:lastRenderedPageBreak/>
        <w:t xml:space="preserve">I can divide shapes into parts. </w:t>
      </w:r>
      <w:proofErr w:type="gramStart"/>
      <w:r w:rsidRPr="00877E30">
        <w:rPr>
          <w:i/>
          <w:sz w:val="56"/>
          <w:szCs w:val="56"/>
          <w:u w:val="single"/>
        </w:rPr>
        <w:t>1.G.3</w:t>
      </w:r>
      <w:proofErr w:type="gramEnd"/>
      <w:r w:rsidRPr="00877E30">
        <w:rPr>
          <w:i/>
          <w:sz w:val="72"/>
          <w:szCs w:val="72"/>
          <w:u w:val="single"/>
        </w:rPr>
        <w:t xml:space="preserve"> </w:t>
      </w:r>
      <w:r w:rsidRPr="00877E30">
        <w:rPr>
          <w:i/>
          <w:sz w:val="72"/>
          <w:szCs w:val="72"/>
          <w:u w:val="single"/>
        </w:rPr>
        <w:cr/>
      </w:r>
    </w:p>
    <w:p w:rsidR="00877E30" w:rsidRPr="00877E30" w:rsidRDefault="00877E30" w:rsidP="00877E30">
      <w:pPr>
        <w:tabs>
          <w:tab w:val="left" w:pos="1644"/>
        </w:tabs>
        <w:rPr>
          <w:sz w:val="16"/>
          <w:szCs w:val="16"/>
        </w:rPr>
      </w:pPr>
      <w:r w:rsidRPr="00877E30">
        <w:rPr>
          <w:sz w:val="16"/>
          <w:szCs w:val="16"/>
        </w:rPr>
        <w:t>Language Objective</w:t>
      </w:r>
    </w:p>
    <w:p w:rsidR="00877E30" w:rsidRDefault="00877E30" w:rsidP="00877E30">
      <w:pPr>
        <w:tabs>
          <w:tab w:val="left" w:pos="1644"/>
        </w:tabs>
        <w:rPr>
          <w:sz w:val="56"/>
          <w:szCs w:val="56"/>
        </w:rPr>
      </w:pPr>
      <w:r>
        <w:rPr>
          <w:sz w:val="56"/>
          <w:szCs w:val="56"/>
        </w:rPr>
        <w:t xml:space="preserve">II-LS-1-HI-5: </w:t>
      </w:r>
      <w:r w:rsidRPr="00877E30">
        <w:rPr>
          <w:sz w:val="56"/>
          <w:szCs w:val="56"/>
        </w:rPr>
        <w:t>responding to social conversations by rephrasing and repeating information, asking questions, and expressing one’s thoughts</w:t>
      </w:r>
    </w:p>
    <w:p w:rsidR="00877E30" w:rsidRDefault="00877E30" w:rsidP="00877E30">
      <w:pPr>
        <w:tabs>
          <w:tab w:val="left" w:pos="1644"/>
        </w:tabs>
        <w:rPr>
          <w:sz w:val="56"/>
          <w:szCs w:val="56"/>
        </w:rPr>
      </w:pPr>
    </w:p>
    <w:p w:rsidR="00877E30" w:rsidRPr="00877E30" w:rsidRDefault="00877E30" w:rsidP="00877E30">
      <w:pPr>
        <w:tabs>
          <w:tab w:val="left" w:pos="1644"/>
        </w:tabs>
        <w:rPr>
          <w:sz w:val="56"/>
          <w:szCs w:val="56"/>
        </w:rPr>
      </w:pPr>
    </w:p>
    <w:p w:rsidR="00877E30" w:rsidRPr="00877E30" w:rsidRDefault="00877E30" w:rsidP="00877E30">
      <w:pPr>
        <w:tabs>
          <w:tab w:val="left" w:pos="1644"/>
        </w:tabs>
        <w:rPr>
          <w:sz w:val="56"/>
          <w:szCs w:val="56"/>
        </w:rPr>
      </w:pPr>
      <w:r w:rsidRPr="00877E30">
        <w:rPr>
          <w:sz w:val="56"/>
          <w:szCs w:val="56"/>
        </w:rPr>
        <w:t>II-LS-2-HI-2: independently reciting familiar rhymes, songs, chants and text with accurate pronunciation, prosody, voice projection and expression</w:t>
      </w:r>
    </w:p>
    <w:p w:rsidR="00877E30" w:rsidRPr="00877E30" w:rsidRDefault="00877E30">
      <w:pPr>
        <w:rPr>
          <w:i/>
          <w:sz w:val="72"/>
          <w:szCs w:val="72"/>
          <w:u w:val="single"/>
        </w:rPr>
      </w:pPr>
    </w:p>
    <w:sectPr w:rsidR="00877E30" w:rsidRPr="00877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EE3"/>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324AD"/>
    <w:multiLevelType w:val="hybridMultilevel"/>
    <w:tmpl w:val="8312E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A02D3"/>
    <w:multiLevelType w:val="hybridMultilevel"/>
    <w:tmpl w:val="BC1C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E237A7"/>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118AF"/>
    <w:multiLevelType w:val="multilevel"/>
    <w:tmpl w:val="092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859E2"/>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B6F5C"/>
    <w:multiLevelType w:val="multilevel"/>
    <w:tmpl w:val="BCB2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85C6C"/>
    <w:multiLevelType w:val="multilevel"/>
    <w:tmpl w:val="B7BA0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B8167D"/>
    <w:multiLevelType w:val="multilevel"/>
    <w:tmpl w:val="FCF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A0A98"/>
    <w:multiLevelType w:val="multilevel"/>
    <w:tmpl w:val="2214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A66E7D"/>
    <w:multiLevelType w:val="multilevel"/>
    <w:tmpl w:val="1E3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46858"/>
    <w:multiLevelType w:val="multilevel"/>
    <w:tmpl w:val="7C1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8B6841"/>
    <w:multiLevelType w:val="multilevel"/>
    <w:tmpl w:val="A1F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92DBA"/>
    <w:multiLevelType w:val="multilevel"/>
    <w:tmpl w:val="0C44C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3A2B61"/>
    <w:multiLevelType w:val="multilevel"/>
    <w:tmpl w:val="A1FA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34700"/>
    <w:multiLevelType w:val="multilevel"/>
    <w:tmpl w:val="A1F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054539"/>
    <w:multiLevelType w:val="multilevel"/>
    <w:tmpl w:val="8D2C3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A12EC"/>
    <w:multiLevelType w:val="multilevel"/>
    <w:tmpl w:val="A1FA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260D9"/>
    <w:multiLevelType w:val="multilevel"/>
    <w:tmpl w:val="860E4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785A28"/>
    <w:multiLevelType w:val="multilevel"/>
    <w:tmpl w:val="01E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18"/>
  </w:num>
  <w:num w:numId="5">
    <w:abstractNumId w:val="6"/>
  </w:num>
  <w:num w:numId="6">
    <w:abstractNumId w:val="3"/>
  </w:num>
  <w:num w:numId="7">
    <w:abstractNumId w:val="5"/>
  </w:num>
  <w:num w:numId="8">
    <w:abstractNumId w:val="16"/>
  </w:num>
  <w:num w:numId="9">
    <w:abstractNumId w:val="2"/>
  </w:num>
  <w:num w:numId="10">
    <w:abstractNumId w:val="19"/>
  </w:num>
  <w:num w:numId="11">
    <w:abstractNumId w:val="8"/>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
  </w:num>
  <w:num w:numId="19">
    <w:abstractNumId w:val="7"/>
  </w:num>
  <w:num w:numId="20">
    <w:abstractNumId w:val="7"/>
    <w:lvlOverride w:ilvl="1">
      <w:lvl w:ilvl="1">
        <w:numFmt w:val="lowerLetter"/>
        <w:lvlText w:val="%2."/>
        <w:lvlJc w:val="left"/>
      </w:lvl>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BC"/>
    <w:rsid w:val="00016068"/>
    <w:rsid w:val="000536B6"/>
    <w:rsid w:val="00065862"/>
    <w:rsid w:val="00196C5B"/>
    <w:rsid w:val="0062583C"/>
    <w:rsid w:val="00661F4B"/>
    <w:rsid w:val="00695DFC"/>
    <w:rsid w:val="006B1772"/>
    <w:rsid w:val="006C6F31"/>
    <w:rsid w:val="00752FC8"/>
    <w:rsid w:val="00791AF4"/>
    <w:rsid w:val="00791DF6"/>
    <w:rsid w:val="00877E30"/>
    <w:rsid w:val="00A27F9D"/>
    <w:rsid w:val="00C77807"/>
    <w:rsid w:val="00C86528"/>
    <w:rsid w:val="00C91232"/>
    <w:rsid w:val="00CC1E0B"/>
    <w:rsid w:val="00CC252E"/>
    <w:rsid w:val="00D74F3B"/>
    <w:rsid w:val="00DC233F"/>
    <w:rsid w:val="00DF27CC"/>
    <w:rsid w:val="00E63EBC"/>
    <w:rsid w:val="00EE48DF"/>
    <w:rsid w:val="00F328FB"/>
    <w:rsid w:val="00F90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BC"/>
    <w:pPr>
      <w:spacing w:after="0"/>
      <w:ind w:left="1080" w:hanging="360"/>
      <w:jc w:val="both"/>
    </w:pPr>
  </w:style>
  <w:style w:type="paragraph" w:styleId="Heading1">
    <w:name w:val="heading 1"/>
    <w:basedOn w:val="Normal"/>
    <w:next w:val="Normal"/>
    <w:link w:val="Heading1Char"/>
    <w:uiPriority w:val="9"/>
    <w:qFormat/>
    <w:rsid w:val="00F90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3E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EBC"/>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3EBC"/>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E63EBC"/>
    <w:rPr>
      <w:color w:val="0000FF"/>
      <w:u w:val="single"/>
    </w:rPr>
  </w:style>
  <w:style w:type="paragraph" w:styleId="ListParagraph">
    <w:name w:val="List Paragraph"/>
    <w:basedOn w:val="Normal"/>
    <w:uiPriority w:val="34"/>
    <w:qFormat/>
    <w:rsid w:val="00E63EBC"/>
    <w:pPr>
      <w:ind w:left="720"/>
      <w:contextualSpacing/>
    </w:pPr>
  </w:style>
  <w:style w:type="paragraph" w:styleId="NormalWeb">
    <w:name w:val="Normal (Web)"/>
    <w:basedOn w:val="Normal"/>
    <w:uiPriority w:val="99"/>
    <w:unhideWhenUsed/>
    <w:rsid w:val="00E63EB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3EBC"/>
  </w:style>
  <w:style w:type="paragraph" w:customStyle="1" w:styleId="Fieldtext">
    <w:name w:val="Field  text"/>
    <w:basedOn w:val="Normal"/>
    <w:qFormat/>
    <w:rsid w:val="00E63EBC"/>
    <w:pPr>
      <w:spacing w:line="240" w:lineRule="auto"/>
      <w:ind w:left="0" w:firstLine="0"/>
      <w:jc w:val="left"/>
    </w:pPr>
    <w:rPr>
      <w:rFonts w:eastAsia="Times New Roman" w:cs="Times New Roman"/>
      <w:b/>
      <w:sz w:val="18"/>
      <w:szCs w:val="19"/>
    </w:rPr>
  </w:style>
  <w:style w:type="paragraph" w:styleId="NoSpacing">
    <w:name w:val="No Spacing"/>
    <w:uiPriority w:val="1"/>
    <w:qFormat/>
    <w:rsid w:val="00E63EBC"/>
    <w:pPr>
      <w:spacing w:after="0" w:line="240" w:lineRule="auto"/>
    </w:pPr>
    <w:rPr>
      <w:rFonts w:eastAsiaTheme="minorEastAsia"/>
      <w:color w:val="17365D" w:themeColor="text2" w:themeShade="BF"/>
      <w:lang w:eastAsia="ja-JP"/>
    </w:rPr>
  </w:style>
  <w:style w:type="paragraph" w:customStyle="1" w:styleId="Checkbox">
    <w:name w:val="Checkbox"/>
    <w:basedOn w:val="Normal"/>
    <w:next w:val="Normal"/>
    <w:rsid w:val="00E63EBC"/>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E63EBC"/>
    <w:pPr>
      <w:ind w:left="0" w:firstLine="0"/>
      <w:jc w:val="left"/>
    </w:pPr>
    <w:rPr>
      <w:color w:val="auto"/>
      <w:sz w:val="28"/>
      <w:lang w:eastAsia="ja-JP"/>
    </w:rPr>
  </w:style>
  <w:style w:type="paragraph" w:customStyle="1" w:styleId="Formfieldlabels">
    <w:name w:val="Form field labels"/>
    <w:basedOn w:val="Normal"/>
    <w:qFormat/>
    <w:rsid w:val="00E63EBC"/>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E63EBC"/>
    <w:pPr>
      <w:spacing w:before="120" w:after="120" w:line="240" w:lineRule="auto"/>
    </w:pPr>
    <w:rPr>
      <w:rFonts w:asciiTheme="minorHAnsi" w:hAnsiTheme="minorHAnsi"/>
      <w:sz w:val="22"/>
    </w:rPr>
  </w:style>
  <w:style w:type="character" w:customStyle="1" w:styleId="Heading2Char">
    <w:name w:val="Heading 2 Char"/>
    <w:basedOn w:val="DefaultParagraphFont"/>
    <w:link w:val="Heading2"/>
    <w:uiPriority w:val="9"/>
    <w:semiHidden/>
    <w:rsid w:val="00E63E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3E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BC"/>
    <w:rPr>
      <w:rFonts w:ascii="Tahoma" w:hAnsi="Tahoma" w:cs="Tahoma"/>
      <w:sz w:val="16"/>
      <w:szCs w:val="16"/>
    </w:rPr>
  </w:style>
  <w:style w:type="character" w:customStyle="1" w:styleId="Heading1Char">
    <w:name w:val="Heading 1 Char"/>
    <w:basedOn w:val="DefaultParagraphFont"/>
    <w:link w:val="Heading1"/>
    <w:uiPriority w:val="9"/>
    <w:rsid w:val="00F9052F"/>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F90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BC"/>
    <w:pPr>
      <w:spacing w:after="0"/>
      <w:ind w:left="1080" w:hanging="360"/>
      <w:jc w:val="both"/>
    </w:pPr>
  </w:style>
  <w:style w:type="paragraph" w:styleId="Heading1">
    <w:name w:val="heading 1"/>
    <w:basedOn w:val="Normal"/>
    <w:next w:val="Normal"/>
    <w:link w:val="Heading1Char"/>
    <w:uiPriority w:val="9"/>
    <w:qFormat/>
    <w:rsid w:val="00F90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3E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EBC"/>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3EBC"/>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E63EBC"/>
    <w:rPr>
      <w:color w:val="0000FF"/>
      <w:u w:val="single"/>
    </w:rPr>
  </w:style>
  <w:style w:type="paragraph" w:styleId="ListParagraph">
    <w:name w:val="List Paragraph"/>
    <w:basedOn w:val="Normal"/>
    <w:uiPriority w:val="34"/>
    <w:qFormat/>
    <w:rsid w:val="00E63EBC"/>
    <w:pPr>
      <w:ind w:left="720"/>
      <w:contextualSpacing/>
    </w:pPr>
  </w:style>
  <w:style w:type="paragraph" w:styleId="NormalWeb">
    <w:name w:val="Normal (Web)"/>
    <w:basedOn w:val="Normal"/>
    <w:uiPriority w:val="99"/>
    <w:unhideWhenUsed/>
    <w:rsid w:val="00E63EB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3EBC"/>
  </w:style>
  <w:style w:type="paragraph" w:customStyle="1" w:styleId="Fieldtext">
    <w:name w:val="Field  text"/>
    <w:basedOn w:val="Normal"/>
    <w:qFormat/>
    <w:rsid w:val="00E63EBC"/>
    <w:pPr>
      <w:spacing w:line="240" w:lineRule="auto"/>
      <w:ind w:left="0" w:firstLine="0"/>
      <w:jc w:val="left"/>
    </w:pPr>
    <w:rPr>
      <w:rFonts w:eastAsia="Times New Roman" w:cs="Times New Roman"/>
      <w:b/>
      <w:sz w:val="18"/>
      <w:szCs w:val="19"/>
    </w:rPr>
  </w:style>
  <w:style w:type="paragraph" w:styleId="NoSpacing">
    <w:name w:val="No Spacing"/>
    <w:uiPriority w:val="1"/>
    <w:qFormat/>
    <w:rsid w:val="00E63EBC"/>
    <w:pPr>
      <w:spacing w:after="0" w:line="240" w:lineRule="auto"/>
    </w:pPr>
    <w:rPr>
      <w:rFonts w:eastAsiaTheme="minorEastAsia"/>
      <w:color w:val="17365D" w:themeColor="text2" w:themeShade="BF"/>
      <w:lang w:eastAsia="ja-JP"/>
    </w:rPr>
  </w:style>
  <w:style w:type="paragraph" w:customStyle="1" w:styleId="Checkbox">
    <w:name w:val="Checkbox"/>
    <w:basedOn w:val="Normal"/>
    <w:next w:val="Normal"/>
    <w:rsid w:val="00E63EBC"/>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E63EBC"/>
    <w:pPr>
      <w:ind w:left="0" w:firstLine="0"/>
      <w:jc w:val="left"/>
    </w:pPr>
    <w:rPr>
      <w:color w:val="auto"/>
      <w:sz w:val="28"/>
      <w:lang w:eastAsia="ja-JP"/>
    </w:rPr>
  </w:style>
  <w:style w:type="paragraph" w:customStyle="1" w:styleId="Formfieldlabels">
    <w:name w:val="Form field labels"/>
    <w:basedOn w:val="Normal"/>
    <w:qFormat/>
    <w:rsid w:val="00E63EBC"/>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E63EBC"/>
    <w:pPr>
      <w:spacing w:before="120" w:after="120" w:line="240" w:lineRule="auto"/>
    </w:pPr>
    <w:rPr>
      <w:rFonts w:asciiTheme="minorHAnsi" w:hAnsiTheme="minorHAnsi"/>
      <w:sz w:val="22"/>
    </w:rPr>
  </w:style>
  <w:style w:type="character" w:customStyle="1" w:styleId="Heading2Char">
    <w:name w:val="Heading 2 Char"/>
    <w:basedOn w:val="DefaultParagraphFont"/>
    <w:link w:val="Heading2"/>
    <w:uiPriority w:val="9"/>
    <w:semiHidden/>
    <w:rsid w:val="00E63E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3E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BC"/>
    <w:rPr>
      <w:rFonts w:ascii="Tahoma" w:hAnsi="Tahoma" w:cs="Tahoma"/>
      <w:sz w:val="16"/>
      <w:szCs w:val="16"/>
    </w:rPr>
  </w:style>
  <w:style w:type="character" w:customStyle="1" w:styleId="Heading1Char">
    <w:name w:val="Heading 1 Char"/>
    <w:basedOn w:val="DefaultParagraphFont"/>
    <w:link w:val="Heading1"/>
    <w:uiPriority w:val="9"/>
    <w:rsid w:val="00F9052F"/>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F9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iann2PWqIA" TargetMode="External"/><Relationship Id="rId13" Type="http://schemas.openxmlformats.org/officeDocument/2006/relationships/hyperlink" Target="http://astore.amazon.com/k5matteares-20/detail/0152017380" TargetMode="External"/><Relationship Id="rId18" Type="http://schemas.openxmlformats.org/officeDocument/2006/relationships/hyperlink" Target="https://www.dropbox.com/s/p6r8n2qcontxqoh/%23%2012%20Summative%20Task.docx?dl=1" TargetMode="External"/><Relationship Id="rId26" Type="http://schemas.openxmlformats.org/officeDocument/2006/relationships/hyperlink" Target="https://www.dropbox.com/s/4y0ucje7zjxipur/1.G.3%20Unwrapped%20document.docx?dl=1" TargetMode="External"/><Relationship Id="rId3" Type="http://schemas.microsoft.com/office/2007/relationships/stylesWithEffects" Target="stylesWithEffects.xml"/><Relationship Id="rId21" Type="http://schemas.openxmlformats.org/officeDocument/2006/relationships/hyperlink" Target="https://www.dropbox.com/s/p6r8n2qcontxqoh/%23%2012%20Summative%20Task.docx?dl=1" TargetMode="External"/><Relationship Id="rId7" Type="http://schemas.openxmlformats.org/officeDocument/2006/relationships/hyperlink" Target="https://www.dropbox.com/s/4y0ucje7zjxipur/1.G.3%20Unwrapped%20document.docx?dl=1" TargetMode="External"/><Relationship Id="rId12" Type="http://schemas.openxmlformats.org/officeDocument/2006/relationships/hyperlink" Target="http://astore.amazon.com/k5matteares-20/detail/0689717695" TargetMode="External"/><Relationship Id="rId17" Type="http://schemas.openxmlformats.org/officeDocument/2006/relationships/hyperlink" Target="http://astore.amazon.com/k5matteares-20/detail/1406320838" TargetMode="External"/><Relationship Id="rId25" Type="http://schemas.openxmlformats.org/officeDocument/2006/relationships/hyperlink" Target="https://www.dropbox.com/s/eba8b2e627nk17j/1.MD.3%20Unwrapped%20document.docx?dl=1" TargetMode="External"/><Relationship Id="rId2" Type="http://schemas.openxmlformats.org/officeDocument/2006/relationships/styles" Target="styles.xml"/><Relationship Id="rId16" Type="http://schemas.openxmlformats.org/officeDocument/2006/relationships/hyperlink" Target="http://astore.amazon.com/k5matteares-20/detail/0439831067" TargetMode="External"/><Relationship Id="rId20" Type="http://schemas.openxmlformats.org/officeDocument/2006/relationships/hyperlink" Target="https://www.dropbox.com/s/p6r8n2qcontxqoh/%23%2012%20Summative%20Task.docx?dl=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pbox.com/s/eba8b2e627nk17j/1.MD.3%20Unwrapped%20document.docx?dl=1" TargetMode="External"/><Relationship Id="rId11" Type="http://schemas.openxmlformats.org/officeDocument/2006/relationships/hyperlink" Target="http://astore.amazon.com/k5matteares-20/detail/0060557699" TargetMode="External"/><Relationship Id="rId24" Type="http://schemas.openxmlformats.org/officeDocument/2006/relationships/hyperlink" Target="http://www.youtube.com/watch?v=_SKxayr1_DA" TargetMode="External"/><Relationship Id="rId5" Type="http://schemas.openxmlformats.org/officeDocument/2006/relationships/webSettings" Target="webSettings.xml"/><Relationship Id="rId15" Type="http://schemas.openxmlformats.org/officeDocument/2006/relationships/hyperlink" Target="http://astore.amazon.com/k5matteares-20/detail/0822590670" TargetMode="External"/><Relationship Id="rId23" Type="http://schemas.openxmlformats.org/officeDocument/2006/relationships/hyperlink" Target="http://www.youtube.com/watch?v=biann2PWqIA" TargetMode="External"/><Relationship Id="rId28" Type="http://schemas.openxmlformats.org/officeDocument/2006/relationships/glossaryDocument" Target="glossary/document.xml"/><Relationship Id="rId10" Type="http://schemas.openxmlformats.org/officeDocument/2006/relationships/hyperlink" Target="http://astore.amazon.com/k5matteares-20/detail/0545044448" TargetMode="External"/><Relationship Id="rId19" Type="http://schemas.openxmlformats.org/officeDocument/2006/relationships/hyperlink" Target="https://www.dropbox.com/s/p6r8n2qcontxqoh/%23%2012%20Summative%20Task.docx?dl=1" TargetMode="External"/><Relationship Id="rId4" Type="http://schemas.openxmlformats.org/officeDocument/2006/relationships/settings" Target="settings.xml"/><Relationship Id="rId9" Type="http://schemas.openxmlformats.org/officeDocument/2006/relationships/hyperlink" Target="http://www.youtube.com/watch?v=_SKxayr1_DA" TargetMode="External"/><Relationship Id="rId14" Type="http://schemas.openxmlformats.org/officeDocument/2006/relationships/hyperlink" Target="http://astore.amazon.com/k5matteares-20/detail/0152058508" TargetMode="External"/><Relationship Id="rId22" Type="http://schemas.openxmlformats.org/officeDocument/2006/relationships/hyperlink" Target="https://www.dropbox.com/s/p6r8n2qcontxqoh/%23%2012%20Summative%20Task.docx?dl=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FED6547B1A4748BFBE8018407F200C"/>
        <w:category>
          <w:name w:val="General"/>
          <w:gallery w:val="placeholder"/>
        </w:category>
        <w:types>
          <w:type w:val="bbPlcHdr"/>
        </w:types>
        <w:behaviors>
          <w:behavior w:val="content"/>
        </w:behaviors>
        <w:guid w:val="{7A14A59F-518D-44CF-832B-DA372C5908D1}"/>
      </w:docPartPr>
      <w:docPartBody>
        <w:p w:rsidR="00EB40FB" w:rsidRDefault="00574EEC" w:rsidP="00574EEC">
          <w:pPr>
            <w:pStyle w:val="29FED6547B1A4748BFBE8018407F200C"/>
          </w:pPr>
          <w:r>
            <w:t>[Type educational institution name here]</w:t>
          </w:r>
        </w:p>
      </w:docPartBody>
    </w:docPart>
    <w:docPart>
      <w:docPartPr>
        <w:name w:val="FBF8DA611DF244D9AECB37BED457CE32"/>
        <w:category>
          <w:name w:val="General"/>
          <w:gallery w:val="placeholder"/>
        </w:category>
        <w:types>
          <w:type w:val="bbPlcHdr"/>
        </w:types>
        <w:behaviors>
          <w:behavior w:val="content"/>
        </w:behaviors>
        <w:guid w:val="{17C904DA-ED82-476A-A3AF-DB7AF3AAFDA6}"/>
      </w:docPartPr>
      <w:docPartBody>
        <w:p w:rsidR="00EB40FB" w:rsidRDefault="00574EEC" w:rsidP="00574EEC">
          <w:pPr>
            <w:pStyle w:val="FBF8DA611DF244D9AECB37BED457CE32"/>
          </w:pPr>
          <w:r>
            <w:t>[Type student name(s) here]</w:t>
          </w:r>
        </w:p>
      </w:docPartBody>
    </w:docPart>
    <w:docPart>
      <w:docPartPr>
        <w:name w:val="FEFB3B5127924B078B74DEBB6690D1F5"/>
        <w:category>
          <w:name w:val="General"/>
          <w:gallery w:val="placeholder"/>
        </w:category>
        <w:types>
          <w:type w:val="bbPlcHdr"/>
        </w:types>
        <w:behaviors>
          <w:behavior w:val="content"/>
        </w:behaviors>
        <w:guid w:val="{DD3A85E5-780F-4C80-8A76-D1B020EB4032}"/>
      </w:docPartPr>
      <w:docPartBody>
        <w:p w:rsidR="00EB40FB" w:rsidRDefault="00574EEC" w:rsidP="00574EEC">
          <w:pPr>
            <w:pStyle w:val="FEFB3B5127924B078B74DEBB6690D1F5"/>
          </w:pPr>
          <w:r>
            <w:rPr>
              <w:rStyle w:val="PlaceholderText"/>
            </w:rPr>
            <w:t>Choose an item.</w:t>
          </w:r>
        </w:p>
      </w:docPartBody>
    </w:docPart>
    <w:docPart>
      <w:docPartPr>
        <w:name w:val="C5233907EF5A421A8C506895FDECCF61"/>
        <w:category>
          <w:name w:val="General"/>
          <w:gallery w:val="placeholder"/>
        </w:category>
        <w:types>
          <w:type w:val="bbPlcHdr"/>
        </w:types>
        <w:behaviors>
          <w:behavior w:val="content"/>
        </w:behaviors>
        <w:guid w:val="{BDD0EF4B-38AD-4E98-BAD5-942145AA63F2}"/>
      </w:docPartPr>
      <w:docPartBody>
        <w:p w:rsidR="00574EEC" w:rsidRDefault="00574EEC">
          <w:pPr>
            <w:pStyle w:val="fieldtext"/>
            <w:rPr>
              <w:rFonts w:cstheme="minorHAnsi"/>
            </w:rPr>
          </w:pPr>
          <w:r>
            <w:rPr>
              <w:rStyle w:val="PlaceholderText"/>
              <w:rFonts w:asciiTheme="minorHAnsi" w:hAnsiTheme="minorHAnsi" w:cstheme="minorHAnsi"/>
              <w:sz w:val="22"/>
              <w:szCs w:val="22"/>
            </w:rPr>
            <w:t>Click here to enter text.</w:t>
          </w:r>
        </w:p>
        <w:p w:rsidR="00EB40FB" w:rsidRDefault="00574EEC" w:rsidP="00574EEC">
          <w:pPr>
            <w:pStyle w:val="C5233907EF5A421A8C506895FDECCF61"/>
          </w:pPr>
          <w:r>
            <w:rPr>
              <w:rFonts w:cstheme="minorHAnsi"/>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EC"/>
    <w:rsid w:val="00053014"/>
    <w:rsid w:val="00456268"/>
    <w:rsid w:val="00574EEC"/>
    <w:rsid w:val="008249E1"/>
    <w:rsid w:val="00A77ADC"/>
    <w:rsid w:val="00EB40FB"/>
    <w:rsid w:val="00F1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ED6547B1A4748BFBE8018407F200C">
    <w:name w:val="29FED6547B1A4748BFBE8018407F200C"/>
    <w:rsid w:val="00574EEC"/>
  </w:style>
  <w:style w:type="paragraph" w:customStyle="1" w:styleId="FBF8DA611DF244D9AECB37BED457CE32">
    <w:name w:val="FBF8DA611DF244D9AECB37BED457CE32"/>
    <w:rsid w:val="00574EEC"/>
  </w:style>
  <w:style w:type="character" w:styleId="PlaceholderText">
    <w:name w:val="Placeholder Text"/>
    <w:basedOn w:val="DefaultParagraphFont"/>
    <w:uiPriority w:val="99"/>
    <w:semiHidden/>
    <w:rsid w:val="00574EEC"/>
  </w:style>
  <w:style w:type="paragraph" w:customStyle="1" w:styleId="FEFB3B5127924B078B74DEBB6690D1F5">
    <w:name w:val="FEFB3B5127924B078B74DEBB6690D1F5"/>
    <w:rsid w:val="00574EEC"/>
  </w:style>
  <w:style w:type="paragraph" w:customStyle="1" w:styleId="fieldtext">
    <w:name w:val="fieldtext"/>
    <w:basedOn w:val="Normal"/>
    <w:rsid w:val="00574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33907EF5A421A8C506895FDECCF61">
    <w:name w:val="C5233907EF5A421A8C506895FDECCF61"/>
    <w:rsid w:val="00574E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ED6547B1A4748BFBE8018407F200C">
    <w:name w:val="29FED6547B1A4748BFBE8018407F200C"/>
    <w:rsid w:val="00574EEC"/>
  </w:style>
  <w:style w:type="paragraph" w:customStyle="1" w:styleId="FBF8DA611DF244D9AECB37BED457CE32">
    <w:name w:val="FBF8DA611DF244D9AECB37BED457CE32"/>
    <w:rsid w:val="00574EEC"/>
  </w:style>
  <w:style w:type="character" w:styleId="PlaceholderText">
    <w:name w:val="Placeholder Text"/>
    <w:basedOn w:val="DefaultParagraphFont"/>
    <w:uiPriority w:val="99"/>
    <w:semiHidden/>
    <w:rsid w:val="00574EEC"/>
  </w:style>
  <w:style w:type="paragraph" w:customStyle="1" w:styleId="FEFB3B5127924B078B74DEBB6690D1F5">
    <w:name w:val="FEFB3B5127924B078B74DEBB6690D1F5"/>
    <w:rsid w:val="00574EEC"/>
  </w:style>
  <w:style w:type="paragraph" w:customStyle="1" w:styleId="fieldtext">
    <w:name w:val="fieldtext"/>
    <w:basedOn w:val="Normal"/>
    <w:rsid w:val="00574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33907EF5A421A8C506895FDECCF61">
    <w:name w:val="C5233907EF5A421A8C506895FDECCF61"/>
    <w:rsid w:val="00574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2069</Words>
  <Characters>11795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2014-01-27T14:27:00Z</dcterms:created>
  <dcterms:modified xsi:type="dcterms:W3CDTF">2014-01-27T14:27:00Z</dcterms:modified>
</cp:coreProperties>
</file>