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7E2" w:rsidRDefault="003957E2" w:rsidP="003957E2"/>
    <w:p w:rsidR="003957E2" w:rsidRPr="00B15015" w:rsidRDefault="003957E2" w:rsidP="003957E2">
      <w:pPr>
        <w:spacing w:line="240" w:lineRule="auto"/>
        <w:ind w:left="0" w:firstLine="0"/>
        <w:rPr>
          <w:sz w:val="24"/>
          <w:szCs w:val="24"/>
        </w:rPr>
      </w:pPr>
      <w:r>
        <w:rPr>
          <w:sz w:val="24"/>
          <w:szCs w:val="24"/>
        </w:rPr>
        <w:t>Math: Unit 10</w:t>
      </w:r>
      <w:r w:rsidRPr="00C62F84">
        <w:rPr>
          <w:sz w:val="24"/>
          <w:szCs w:val="24"/>
          <w:u w:val="single"/>
        </w:rPr>
        <w:t>Building with 3-</w:t>
      </w:r>
      <w:r>
        <w:rPr>
          <w:sz w:val="24"/>
          <w:szCs w:val="24"/>
          <w:u w:val="single"/>
        </w:rPr>
        <w:t>D Shapes</w:t>
      </w:r>
      <w:r w:rsidR="00246C1B">
        <w:rPr>
          <w:sz w:val="24"/>
          <w:szCs w:val="24"/>
        </w:rPr>
        <w:t>January 20-24</w:t>
      </w:r>
      <w:bookmarkStart w:id="0" w:name="_GoBack"/>
      <w:bookmarkEnd w:id="0"/>
      <w:r>
        <w:rPr>
          <w:sz w:val="24"/>
          <w:szCs w:val="24"/>
        </w:rPr>
        <w:t>, 2014</w:t>
      </w:r>
    </w:p>
    <w:p w:rsidR="003957E2" w:rsidRPr="00B15015" w:rsidRDefault="003957E2" w:rsidP="003957E2">
      <w:pPr>
        <w:spacing w:line="240" w:lineRule="auto"/>
        <w:ind w:left="0" w:firstLine="0"/>
        <w:rPr>
          <w:sz w:val="24"/>
          <w:szCs w:val="24"/>
        </w:rPr>
      </w:pPr>
      <w:r>
        <w:rPr>
          <w:sz w:val="24"/>
          <w:szCs w:val="24"/>
          <w:highlight w:val="yellow"/>
        </w:rPr>
        <w:t>(2 out of a 2</w:t>
      </w:r>
      <w:r w:rsidRPr="00B15015">
        <w:rPr>
          <w:sz w:val="24"/>
          <w:szCs w:val="24"/>
          <w:highlight w:val="yellow"/>
        </w:rPr>
        <w:t xml:space="preserve">  Week Duration)</w:t>
      </w:r>
    </w:p>
    <w:tbl>
      <w:tblPr>
        <w:tblStyle w:val="TableGrid"/>
        <w:tblW w:w="0" w:type="auto"/>
        <w:tblInd w:w="378" w:type="dxa"/>
        <w:tblLook w:val="04A0"/>
      </w:tblPr>
      <w:tblGrid>
        <w:gridCol w:w="9198"/>
      </w:tblGrid>
      <w:tr w:rsidR="003957E2" w:rsidRPr="00B15015" w:rsidTr="0099730C">
        <w:trPr>
          <w:trHeight w:val="278"/>
        </w:trPr>
        <w:tc>
          <w:tcPr>
            <w:tcW w:w="10638" w:type="dxa"/>
          </w:tcPr>
          <w:p w:rsidR="003957E2" w:rsidRPr="00B15015" w:rsidRDefault="003957E2" w:rsidP="0099730C">
            <w:pPr>
              <w:ind w:left="0" w:firstLine="0"/>
              <w:rPr>
                <w:sz w:val="24"/>
                <w:szCs w:val="24"/>
              </w:rPr>
            </w:pPr>
          </w:p>
        </w:tc>
      </w:tr>
      <w:tr w:rsidR="003957E2" w:rsidRPr="00B15015" w:rsidTr="0099730C">
        <w:trPr>
          <w:trHeight w:val="3410"/>
        </w:trPr>
        <w:tc>
          <w:tcPr>
            <w:tcW w:w="10638" w:type="dxa"/>
          </w:tcPr>
          <w:p w:rsidR="003957E2" w:rsidRPr="00B15015" w:rsidRDefault="003957E2" w:rsidP="0099730C">
            <w:pPr>
              <w:pStyle w:val="Default"/>
              <w:ind w:left="0" w:firstLine="0"/>
              <w:rPr>
                <w:b/>
                <w:color w:val="auto"/>
              </w:rPr>
            </w:pPr>
            <w:r w:rsidRPr="00B15015">
              <w:rPr>
                <w:b/>
                <w:color w:val="auto"/>
              </w:rPr>
              <w:t xml:space="preserve">Content Objective:  </w:t>
            </w:r>
          </w:p>
          <w:p w:rsidR="003957E2" w:rsidRPr="00B71055" w:rsidRDefault="003957E2" w:rsidP="0099730C">
            <w:pPr>
              <w:rPr>
                <w:rFonts w:ascii="Times New Roman" w:eastAsia="Times New Roman" w:hAnsi="Times New Roman" w:cs="Times New Roman"/>
                <w:sz w:val="24"/>
                <w:szCs w:val="24"/>
              </w:rPr>
            </w:pPr>
          </w:p>
          <w:p w:rsidR="003957E2" w:rsidRPr="00B71055" w:rsidRDefault="008B0C5A" w:rsidP="0099730C">
            <w:pPr>
              <w:numPr>
                <w:ilvl w:val="0"/>
                <w:numId w:val="2"/>
              </w:numPr>
              <w:jc w:val="left"/>
              <w:textAlignment w:val="baseline"/>
              <w:rPr>
                <w:rFonts w:ascii="Arial" w:eastAsia="Times New Roman" w:hAnsi="Arial" w:cs="Arial"/>
                <w:color w:val="000000"/>
                <w:sz w:val="23"/>
                <w:szCs w:val="23"/>
              </w:rPr>
            </w:pPr>
            <w:hyperlink r:id="rId5" w:history="1">
              <w:r w:rsidR="003957E2" w:rsidRPr="00B71055">
                <w:rPr>
                  <w:rFonts w:ascii="Calibri" w:eastAsia="Times New Roman" w:hAnsi="Calibri" w:cs="Arial"/>
                  <w:color w:val="0000FF"/>
                  <w:sz w:val="24"/>
                  <w:szCs w:val="24"/>
                  <w:u w:val="single"/>
                </w:rPr>
                <w:t>1.G.1</w:t>
              </w:r>
            </w:hyperlink>
            <w:r w:rsidR="003957E2" w:rsidRPr="00B71055">
              <w:rPr>
                <w:rFonts w:ascii="Calibri" w:eastAsia="Times New Roman" w:hAnsi="Calibri" w:cs="Arial"/>
                <w:color w:val="000000"/>
                <w:sz w:val="24"/>
                <w:szCs w:val="24"/>
              </w:rPr>
              <w:t>. Distinguish between defining attributes (e.g., triangles are closed and three-sided) versus non-defining attributes (e.g., color, orientation, overall size); build and draw shapes to possess defining attributes.</w:t>
            </w:r>
          </w:p>
          <w:p w:rsidR="003957E2" w:rsidRPr="00B71055" w:rsidRDefault="003957E2" w:rsidP="0099730C">
            <w:pPr>
              <w:rPr>
                <w:rFonts w:ascii="Times New Roman" w:eastAsia="Times New Roman" w:hAnsi="Times New Roman" w:cs="Times New Roman"/>
                <w:sz w:val="24"/>
                <w:szCs w:val="24"/>
              </w:rPr>
            </w:pPr>
            <w:r w:rsidRPr="00B71055">
              <w:rPr>
                <w:rFonts w:ascii="Perpetua" w:eastAsia="Times New Roman" w:hAnsi="Perpetua" w:cs="Times New Roman"/>
                <w:color w:val="000000"/>
                <w:sz w:val="23"/>
                <w:szCs w:val="23"/>
              </w:rPr>
              <w:t>           </w:t>
            </w:r>
            <w:hyperlink r:id="rId6" w:history="1">
              <w:r w:rsidRPr="00B71055">
                <w:rPr>
                  <w:rFonts w:ascii="Perpetua" w:eastAsia="Times New Roman" w:hAnsi="Perpetua" w:cs="Times New Roman"/>
                  <w:color w:val="1155CC"/>
                  <w:sz w:val="23"/>
                  <w:szCs w:val="23"/>
                  <w:u w:val="single"/>
                </w:rPr>
                <w:t>3-D Shape Attributes Chart</w:t>
              </w:r>
            </w:hyperlink>
          </w:p>
          <w:p w:rsidR="003957E2" w:rsidRPr="00B71055" w:rsidRDefault="008B0C5A" w:rsidP="0099730C">
            <w:pPr>
              <w:numPr>
                <w:ilvl w:val="0"/>
                <w:numId w:val="3"/>
              </w:numPr>
              <w:jc w:val="left"/>
              <w:textAlignment w:val="baseline"/>
              <w:rPr>
                <w:rFonts w:ascii="Arial" w:eastAsia="Times New Roman" w:hAnsi="Arial" w:cs="Arial"/>
                <w:color w:val="000000"/>
                <w:sz w:val="23"/>
                <w:szCs w:val="23"/>
              </w:rPr>
            </w:pPr>
            <w:hyperlink r:id="rId7" w:history="1">
              <w:r w:rsidR="003957E2" w:rsidRPr="00B71055">
                <w:rPr>
                  <w:rFonts w:ascii="Calibri" w:eastAsia="Times New Roman" w:hAnsi="Calibri" w:cs="Arial"/>
                  <w:color w:val="0000FF"/>
                  <w:sz w:val="24"/>
                  <w:szCs w:val="24"/>
                  <w:u w:val="single"/>
                </w:rPr>
                <w:t>1.G.2</w:t>
              </w:r>
            </w:hyperlink>
            <w:r w:rsidR="003957E2" w:rsidRPr="00B71055">
              <w:rPr>
                <w:rFonts w:ascii="Calibri" w:eastAsia="Times New Roman" w:hAnsi="Calibri" w:cs="Arial"/>
                <w:color w:val="000000"/>
                <w:sz w:val="24"/>
                <w:szCs w:val="24"/>
              </w:rPr>
              <w:t>. Compose two-dimensional shapes (rectangles, squares, trapezoids, triangles, half-circles, and quarter-circles) or three-dimensional shapes (cubes, right rectangular prisms, right circular cones, and right circular cylinders) to create a composite shape, and compose new shapes from the composite shape.  (Students do not need to learn formal names such as “right rectangular prism.”)</w:t>
            </w:r>
          </w:p>
          <w:p w:rsidR="003957E2" w:rsidRPr="00BB0083" w:rsidRDefault="003957E2" w:rsidP="0099730C">
            <w:pPr>
              <w:pStyle w:val="NormalWeb"/>
              <w:spacing w:before="0" w:beforeAutospacing="0" w:after="0" w:afterAutospacing="0"/>
              <w:ind w:left="720"/>
              <w:textAlignment w:val="baseline"/>
              <w:rPr>
                <w:rFonts w:ascii="Calibri" w:hAnsi="Calibri"/>
                <w:i/>
                <w:iCs/>
                <w:u w:val="single"/>
              </w:rPr>
            </w:pPr>
          </w:p>
        </w:tc>
      </w:tr>
      <w:tr w:rsidR="003957E2" w:rsidRPr="00DF7E60" w:rsidTr="0099730C">
        <w:tc>
          <w:tcPr>
            <w:tcW w:w="10638" w:type="dxa"/>
          </w:tcPr>
          <w:p w:rsidR="003957E2" w:rsidRPr="00B15015" w:rsidRDefault="003957E2" w:rsidP="0099730C">
            <w:pPr>
              <w:spacing w:line="276" w:lineRule="auto"/>
              <w:rPr>
                <w:b/>
                <w:sz w:val="24"/>
                <w:szCs w:val="24"/>
              </w:rPr>
            </w:pPr>
            <w:r w:rsidRPr="00B15015">
              <w:rPr>
                <w:b/>
                <w:sz w:val="24"/>
                <w:szCs w:val="24"/>
              </w:rPr>
              <w:t>WARM UP:  (problem of the day, etc) 10-15 MIN.</w:t>
            </w:r>
          </w:p>
          <w:p w:rsidR="003957E2" w:rsidRPr="00DF7E60" w:rsidRDefault="003957E2" w:rsidP="0099730C">
            <w:pPr>
              <w:spacing w:line="276" w:lineRule="auto"/>
              <w:ind w:left="0" w:firstLine="0"/>
              <w:rPr>
                <w:color w:val="FF0000"/>
                <w:sz w:val="24"/>
                <w:szCs w:val="24"/>
              </w:rPr>
            </w:pPr>
            <w:r w:rsidRPr="00B15015">
              <w:rPr>
                <w:sz w:val="24"/>
                <w:szCs w:val="24"/>
              </w:rPr>
              <w:t>TW guide students to complete calendar activities: (using complete sentences) day of the week, month of the year, discuss specials</w:t>
            </w:r>
            <w:r>
              <w:rPr>
                <w:sz w:val="24"/>
                <w:szCs w:val="24"/>
              </w:rPr>
              <w:t xml:space="preserve"> of the day</w:t>
            </w:r>
            <w:r w:rsidRPr="00B15015">
              <w:rPr>
                <w:sz w:val="24"/>
                <w:szCs w:val="24"/>
              </w:rPr>
              <w:t>, sing songs about the days of the week and months of the year, quick images, counting incorporating tallies and/or graphs</w:t>
            </w:r>
          </w:p>
        </w:tc>
      </w:tr>
      <w:tr w:rsidR="003957E2" w:rsidRPr="00DF7E60" w:rsidTr="0099730C">
        <w:tc>
          <w:tcPr>
            <w:tcW w:w="10638" w:type="dxa"/>
          </w:tcPr>
          <w:p w:rsidR="003957E2" w:rsidRPr="00B15015" w:rsidRDefault="003957E2" w:rsidP="0099730C">
            <w:pPr>
              <w:spacing w:line="276" w:lineRule="auto"/>
              <w:rPr>
                <w:b/>
                <w:sz w:val="24"/>
                <w:szCs w:val="24"/>
              </w:rPr>
            </w:pPr>
            <w:r w:rsidRPr="00B15015">
              <w:rPr>
                <w:b/>
                <w:sz w:val="24"/>
                <w:szCs w:val="24"/>
              </w:rPr>
              <w:t>COMPUTATIONAL FLUENCY PRACTICE/Discussions:  10-15 MIN.</w:t>
            </w:r>
          </w:p>
          <w:p w:rsidR="003957E2" w:rsidRPr="00B15015" w:rsidRDefault="003957E2" w:rsidP="0099730C">
            <w:r w:rsidRPr="00B15015">
              <w:rPr>
                <w:sz w:val="24"/>
                <w:szCs w:val="24"/>
              </w:rPr>
              <w:t xml:space="preserve">      Skip counting by 2s, 5s, and 10s forwards and backwards and Number of the Day – Students discuss number patterns explaining using complete sentences how problem of the day was solved.</w:t>
            </w:r>
          </w:p>
          <w:p w:rsidR="003957E2" w:rsidRPr="00DF7E60" w:rsidRDefault="003957E2" w:rsidP="0099730C">
            <w:pPr>
              <w:spacing w:line="276" w:lineRule="auto"/>
              <w:rPr>
                <w:color w:val="FF0000"/>
              </w:rPr>
            </w:pPr>
            <w:r>
              <w:rPr>
                <w:sz w:val="24"/>
                <w:szCs w:val="24"/>
              </w:rPr>
              <w:t>Unit 10 Review, Week 1</w:t>
            </w:r>
            <w:r w:rsidRPr="00B15015">
              <w:rPr>
                <w:sz w:val="24"/>
                <w:szCs w:val="24"/>
              </w:rPr>
              <w:t>, Days 1-5</w:t>
            </w:r>
          </w:p>
        </w:tc>
      </w:tr>
    </w:tbl>
    <w:p w:rsidR="003957E2" w:rsidRDefault="008B0C5A" w:rsidP="003957E2">
      <w:pPr>
        <w:spacing w:line="240" w:lineRule="auto"/>
        <w:rPr>
          <w:color w:val="FF0000"/>
          <w:sz w:val="24"/>
          <w:szCs w:val="24"/>
        </w:rPr>
      </w:pPr>
      <w:r>
        <w:rPr>
          <w:noProof/>
          <w:color w:val="FF0000"/>
          <w:sz w:val="24"/>
          <w:szCs w:val="24"/>
        </w:rPr>
        <w:pict>
          <v:shapetype id="_x0000_t202" coordsize="21600,21600" o:spt="202" path="m,l,21600r21600,l21600,xe">
            <v:stroke joinstyle="miter"/>
            <v:path gradientshapeok="t" o:connecttype="rect"/>
          </v:shapetype>
          <v:shape id="Text Box 32" o:spid="_x0000_s1026" type="#_x0000_t202" style="position:absolute;left:0;text-align:left;margin-left:-43.5pt;margin-top:4.8pt;width:601.6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">
            <v:textbox>
              <w:txbxContent>
                <w:p w:rsidR="003957E2" w:rsidRDefault="003957E2" w:rsidP="003957E2">
                  <w:pPr>
                    <w:ind w:left="0" w:firstLine="0"/>
                  </w:pPr>
                </w:p>
              </w:txbxContent>
            </v:textbox>
          </v:shape>
        </w:pict>
      </w:r>
    </w:p>
    <w:p w:rsidR="003957E2" w:rsidRDefault="003957E2" w:rsidP="003957E2">
      <w:pPr>
        <w:spacing w:line="240" w:lineRule="auto"/>
        <w:rPr>
          <w:color w:val="FF0000"/>
          <w:sz w:val="24"/>
          <w:szCs w:val="24"/>
        </w:rPr>
      </w:pPr>
    </w:p>
    <w:tbl>
      <w:tblPr>
        <w:tblStyle w:val="TableGrid"/>
        <w:tblW w:w="0" w:type="auto"/>
        <w:tblInd w:w="378" w:type="dxa"/>
        <w:tblLook w:val="04A0"/>
      </w:tblPr>
      <w:tblGrid>
        <w:gridCol w:w="9198"/>
      </w:tblGrid>
      <w:tr w:rsidR="003957E2" w:rsidTr="0099730C">
        <w:tc>
          <w:tcPr>
            <w:tcW w:w="9198" w:type="dxa"/>
          </w:tcPr>
          <w:p w:rsidR="003957E2" w:rsidRDefault="003957E2" w:rsidP="0099730C">
            <w:pPr>
              <w:ind w:left="0" w:firstLine="0"/>
            </w:pPr>
            <w:r w:rsidRPr="005D2763">
              <w:rPr>
                <w:b/>
                <w:sz w:val="24"/>
                <w:szCs w:val="24"/>
              </w:rPr>
              <w:t>Materials Needed:</w:t>
            </w:r>
          </w:p>
          <w:p w:rsidR="003957E2" w:rsidRDefault="003957E2" w:rsidP="0099730C">
            <w:pPr>
              <w:ind w:left="0" w:firstLine="0"/>
            </w:pPr>
            <w:r>
              <w:t>3-D shapes</w:t>
            </w:r>
          </w:p>
          <w:p w:rsidR="003957E2" w:rsidRDefault="003957E2" w:rsidP="0099730C">
            <w:pPr>
              <w:ind w:left="0" w:firstLine="0"/>
            </w:pPr>
            <w:r>
              <w:t xml:space="preserve">Study guide sheets: </w:t>
            </w:r>
            <w:r>
              <w:rPr>
                <w:rFonts w:ascii="Calibri" w:eastAsia="Times New Roman" w:hAnsi="Calibri" w:cs="Times New Roman"/>
                <w:sz w:val="24"/>
                <w:szCs w:val="24"/>
              </w:rPr>
              <w:t>3 Dimensional Shapes, Relate 2-D to 3-D, Identify 3-D Shape, “Identify the  3-D Shape game”</w:t>
            </w:r>
          </w:p>
          <w:p w:rsidR="003957E2" w:rsidRPr="00B71055" w:rsidRDefault="003957E2" w:rsidP="0099730C">
            <w:pPr>
              <w:ind w:left="0" w:firstLine="0"/>
              <w:rPr>
                <w:rFonts w:ascii="Times New Roman" w:eastAsia="Times New Roman" w:hAnsi="Times New Roman" w:cs="Times New Roman"/>
                <w:sz w:val="24"/>
                <w:szCs w:val="24"/>
              </w:rPr>
            </w:pPr>
            <w:r>
              <w:rPr>
                <w:rFonts w:ascii="Calibri" w:eastAsia="Times New Roman" w:hAnsi="Calibri" w:cs="Times New Roman"/>
                <w:b/>
                <w:bCs/>
                <w:color w:val="000000"/>
                <w:sz w:val="24"/>
                <w:szCs w:val="24"/>
              </w:rPr>
              <w:t xml:space="preserve">Literature Sampling for Read </w:t>
            </w:r>
            <w:proofErr w:type="spellStart"/>
            <w:r>
              <w:rPr>
                <w:rFonts w:ascii="Calibri" w:eastAsia="Times New Roman" w:hAnsi="Calibri" w:cs="Times New Roman"/>
                <w:b/>
                <w:bCs/>
                <w:color w:val="000000"/>
                <w:sz w:val="24"/>
                <w:szCs w:val="24"/>
              </w:rPr>
              <w:t>Alouds</w:t>
            </w:r>
            <w:proofErr w:type="spellEnd"/>
            <w:r>
              <w:rPr>
                <w:rFonts w:ascii="Calibri" w:eastAsia="Times New Roman" w:hAnsi="Calibri" w:cs="Times New Roman"/>
                <w:b/>
                <w:bCs/>
                <w:color w:val="000000"/>
                <w:sz w:val="24"/>
                <w:szCs w:val="24"/>
              </w:rPr>
              <w:t xml:space="preserve"> (if time permits)</w:t>
            </w:r>
          </w:p>
          <w:p w:rsidR="003957E2" w:rsidRDefault="003957E2" w:rsidP="0099730C">
            <w:pPr>
              <w:ind w:left="720" w:firstLine="0"/>
              <w:rPr>
                <w:rFonts w:ascii="Calibri" w:eastAsia="Times New Roman" w:hAnsi="Calibri" w:cs="Times New Roman"/>
                <w:i/>
                <w:iCs/>
                <w:color w:val="000000"/>
                <w:sz w:val="24"/>
                <w:szCs w:val="24"/>
              </w:rPr>
            </w:pPr>
            <w:r w:rsidRPr="00B71055">
              <w:rPr>
                <w:rFonts w:ascii="Calibri" w:eastAsia="Times New Roman" w:hAnsi="Calibri" w:cs="Times New Roman"/>
                <w:i/>
                <w:iCs/>
                <w:color w:val="000000"/>
                <w:sz w:val="24"/>
                <w:szCs w:val="24"/>
              </w:rPr>
              <w:t xml:space="preserve">***Note: All of these books are dealing with 2-D shapes. </w:t>
            </w:r>
          </w:p>
          <w:p w:rsidR="003957E2" w:rsidRPr="00B71055" w:rsidRDefault="003957E2" w:rsidP="0099730C">
            <w:pPr>
              <w:ind w:left="720" w:firstLine="0"/>
              <w:rPr>
                <w:rFonts w:ascii="Times New Roman" w:eastAsia="Times New Roman" w:hAnsi="Times New Roman" w:cs="Times New Roman"/>
                <w:sz w:val="24"/>
                <w:szCs w:val="24"/>
              </w:rPr>
            </w:pPr>
            <w:r w:rsidRPr="00B71055">
              <w:rPr>
                <w:rFonts w:ascii="Calibri" w:eastAsia="Times New Roman" w:hAnsi="Calibri" w:cs="Times New Roman"/>
                <w:i/>
                <w:iCs/>
                <w:color w:val="000000"/>
                <w:sz w:val="24"/>
                <w:szCs w:val="24"/>
              </w:rPr>
              <w:t xml:space="preserve">You could make leaps to 3-D with this literature or you could use them as a review. </w:t>
            </w:r>
          </w:p>
          <w:p w:rsidR="003957E2" w:rsidRPr="00B71055" w:rsidRDefault="003957E2" w:rsidP="0099730C">
            <w:pPr>
              <w:rPr>
                <w:rFonts w:ascii="Times New Roman" w:eastAsia="Times New Roman" w:hAnsi="Times New Roman" w:cs="Times New Roman"/>
                <w:sz w:val="24"/>
                <w:szCs w:val="24"/>
              </w:rPr>
            </w:pPr>
          </w:p>
          <w:p w:rsidR="003957E2" w:rsidRPr="00B71055" w:rsidRDefault="003957E2" w:rsidP="0099730C">
            <w:pPr>
              <w:numPr>
                <w:ilvl w:val="0"/>
                <w:numId w:val="4"/>
              </w:numPr>
              <w:jc w:val="left"/>
              <w:textAlignment w:val="baseline"/>
              <w:rPr>
                <w:rFonts w:ascii="Segoe UI" w:eastAsia="Times New Roman" w:hAnsi="Segoe UI" w:cs="Segoe UI"/>
                <w:color w:val="000000"/>
                <w:sz w:val="24"/>
                <w:szCs w:val="24"/>
              </w:rPr>
            </w:pPr>
            <w:r w:rsidRPr="00B71055">
              <w:rPr>
                <w:rFonts w:ascii="Segoe UI" w:eastAsia="Times New Roman" w:hAnsi="Segoe UI" w:cs="Segoe UI"/>
                <w:color w:val="000000"/>
                <w:sz w:val="24"/>
                <w:szCs w:val="24"/>
                <w:u w:val="single"/>
              </w:rPr>
              <w:t>Mouse Shapes</w:t>
            </w:r>
            <w:r w:rsidRPr="00B71055">
              <w:rPr>
                <w:rFonts w:ascii="Segoe UI" w:eastAsia="Times New Roman" w:hAnsi="Segoe UI" w:cs="Segoe UI"/>
                <w:color w:val="000000"/>
                <w:sz w:val="24"/>
                <w:szCs w:val="24"/>
              </w:rPr>
              <w:t xml:space="preserve">Ellen Stole Walsh </w:t>
            </w:r>
          </w:p>
          <w:p w:rsidR="003957E2" w:rsidRPr="00B71055" w:rsidRDefault="008B0C5A" w:rsidP="0099730C">
            <w:pPr>
              <w:numPr>
                <w:ilvl w:val="1"/>
                <w:numId w:val="4"/>
              </w:numPr>
              <w:jc w:val="left"/>
              <w:textAlignment w:val="baseline"/>
              <w:rPr>
                <w:rFonts w:ascii="Segoe UI" w:eastAsia="Times New Roman" w:hAnsi="Segoe UI" w:cs="Segoe UI"/>
                <w:color w:val="000000"/>
                <w:sz w:val="24"/>
                <w:szCs w:val="24"/>
              </w:rPr>
            </w:pPr>
            <w:hyperlink r:id="rId8" w:history="1">
              <w:r w:rsidR="003957E2" w:rsidRPr="00B71055">
                <w:rPr>
                  <w:rFonts w:ascii="Calibri" w:eastAsia="Times New Roman" w:hAnsi="Calibri" w:cs="Segoe UI"/>
                  <w:color w:val="0000FF"/>
                  <w:sz w:val="24"/>
                  <w:szCs w:val="24"/>
                  <w:u w:val="single"/>
                </w:rPr>
                <w:t>Task Card</w:t>
              </w:r>
            </w:hyperlink>
            <w:r w:rsidR="003957E2" w:rsidRPr="00B71055">
              <w:rPr>
                <w:rFonts w:ascii="Calibri" w:eastAsia="Times New Roman" w:hAnsi="Calibri" w:cs="Segoe UI"/>
                <w:color w:val="000000"/>
                <w:sz w:val="24"/>
                <w:szCs w:val="24"/>
              </w:rPr>
              <w:t xml:space="preserve"> for </w:t>
            </w:r>
            <w:r w:rsidR="003957E2" w:rsidRPr="00B71055">
              <w:rPr>
                <w:rFonts w:ascii="Calibri" w:eastAsia="Times New Roman" w:hAnsi="Calibri" w:cs="Segoe UI"/>
                <w:color w:val="000000"/>
                <w:sz w:val="24"/>
                <w:szCs w:val="24"/>
                <w:u w:val="single"/>
              </w:rPr>
              <w:t>Mouse Shapes</w:t>
            </w:r>
          </w:p>
          <w:p w:rsidR="003957E2" w:rsidRPr="00B71055" w:rsidRDefault="003957E2" w:rsidP="0099730C">
            <w:pPr>
              <w:numPr>
                <w:ilvl w:val="0"/>
                <w:numId w:val="4"/>
              </w:numPr>
              <w:jc w:val="left"/>
              <w:textAlignment w:val="baseline"/>
              <w:outlineLvl w:val="2"/>
              <w:rPr>
                <w:rFonts w:ascii="Segoe UI" w:eastAsia="Times New Roman" w:hAnsi="Segoe UI" w:cs="Segoe UI"/>
                <w:b/>
                <w:bCs/>
                <w:color w:val="000000"/>
                <w:sz w:val="27"/>
                <w:szCs w:val="27"/>
              </w:rPr>
            </w:pPr>
            <w:r w:rsidRPr="00B71055">
              <w:rPr>
                <w:rFonts w:ascii="Segoe UI" w:eastAsia="Times New Roman" w:hAnsi="Segoe UI" w:cs="Segoe UI"/>
                <w:color w:val="000000"/>
                <w:sz w:val="24"/>
                <w:szCs w:val="24"/>
                <w:u w:val="single"/>
              </w:rPr>
              <w:t>When a Line Bends, a Shape Begins</w:t>
            </w:r>
            <w:hyperlink r:id="rId9" w:history="1">
              <w:r w:rsidRPr="00B71055">
                <w:rPr>
                  <w:rFonts w:ascii="Segoe UI" w:eastAsia="Times New Roman" w:hAnsi="Segoe UI" w:cs="Segoe UI"/>
                  <w:color w:val="000000"/>
                  <w:sz w:val="24"/>
                  <w:szCs w:val="24"/>
                  <w:u w:val="single"/>
                </w:rPr>
                <w:t xml:space="preserve">Rhonda </w:t>
              </w:r>
              <w:proofErr w:type="spellStart"/>
              <w:r w:rsidRPr="00B71055">
                <w:rPr>
                  <w:rFonts w:ascii="Segoe UI" w:eastAsia="Times New Roman" w:hAnsi="Segoe UI" w:cs="Segoe UI"/>
                  <w:color w:val="000000"/>
                  <w:sz w:val="24"/>
                  <w:szCs w:val="24"/>
                  <w:u w:val="single"/>
                </w:rPr>
                <w:t>Gowler</w:t>
              </w:r>
              <w:proofErr w:type="spellEnd"/>
              <w:r w:rsidRPr="00B71055">
                <w:rPr>
                  <w:rFonts w:ascii="Segoe UI" w:eastAsia="Times New Roman" w:hAnsi="Segoe UI" w:cs="Segoe UI"/>
                  <w:color w:val="000000"/>
                  <w:sz w:val="24"/>
                  <w:szCs w:val="24"/>
                  <w:u w:val="single"/>
                </w:rPr>
                <w:t xml:space="preserve"> Greene</w:t>
              </w:r>
            </w:hyperlink>
            <w:r w:rsidRPr="00B71055">
              <w:rPr>
                <w:rFonts w:ascii="Cambria" w:eastAsia="Times New Roman" w:hAnsi="Cambria" w:cs="Segoe UI"/>
                <w:b/>
                <w:bCs/>
                <w:color w:val="4F81BD"/>
                <w:sz w:val="23"/>
                <w:szCs w:val="23"/>
              </w:rPr>
              <w:t xml:space="preserve">  </w:t>
            </w:r>
          </w:p>
          <w:p w:rsidR="003957E2" w:rsidRPr="00B71055" w:rsidRDefault="008B0C5A" w:rsidP="0099730C">
            <w:pPr>
              <w:numPr>
                <w:ilvl w:val="1"/>
                <w:numId w:val="4"/>
              </w:numPr>
              <w:jc w:val="left"/>
              <w:textAlignment w:val="baseline"/>
              <w:outlineLvl w:val="2"/>
              <w:rPr>
                <w:rFonts w:ascii="Segoe UI" w:eastAsia="Times New Roman" w:hAnsi="Segoe UI" w:cs="Segoe UI"/>
                <w:b/>
                <w:bCs/>
                <w:color w:val="000000"/>
                <w:sz w:val="27"/>
                <w:szCs w:val="27"/>
              </w:rPr>
            </w:pPr>
            <w:hyperlink r:id="rId10" w:history="1">
              <w:r w:rsidR="003957E2" w:rsidRPr="00B71055">
                <w:rPr>
                  <w:rFonts w:ascii="Cambria" w:eastAsia="Times New Roman" w:hAnsi="Cambria" w:cs="Segoe UI"/>
                  <w:b/>
                  <w:bCs/>
                  <w:color w:val="0000FF"/>
                  <w:sz w:val="24"/>
                  <w:szCs w:val="24"/>
                  <w:u w:val="single"/>
                </w:rPr>
                <w:t>Task Card</w:t>
              </w:r>
            </w:hyperlink>
            <w:r w:rsidR="003957E2" w:rsidRPr="00B71055">
              <w:rPr>
                <w:rFonts w:ascii="Cambria" w:eastAsia="Times New Roman" w:hAnsi="Cambria" w:cs="Segoe UI"/>
                <w:b/>
                <w:bCs/>
                <w:color w:val="4F81BD"/>
                <w:sz w:val="24"/>
                <w:szCs w:val="24"/>
              </w:rPr>
              <w:t xml:space="preserve"> for </w:t>
            </w:r>
            <w:r w:rsidR="003957E2" w:rsidRPr="00B71055">
              <w:rPr>
                <w:rFonts w:ascii="Cambria" w:eastAsia="Times New Roman" w:hAnsi="Cambria" w:cs="Segoe UI"/>
                <w:b/>
                <w:bCs/>
                <w:color w:val="4F81BD"/>
                <w:sz w:val="24"/>
                <w:szCs w:val="24"/>
                <w:u w:val="single"/>
              </w:rPr>
              <w:t>When a Line Bends…</w:t>
            </w:r>
          </w:p>
          <w:p w:rsidR="003957E2" w:rsidRPr="00B71055" w:rsidRDefault="003957E2" w:rsidP="0099730C">
            <w:pPr>
              <w:numPr>
                <w:ilvl w:val="0"/>
                <w:numId w:val="4"/>
              </w:numPr>
              <w:jc w:val="left"/>
              <w:textAlignment w:val="baseline"/>
              <w:rPr>
                <w:rFonts w:ascii="Segoe UI" w:eastAsia="Times New Roman" w:hAnsi="Segoe UI" w:cs="Segoe UI"/>
                <w:color w:val="000000"/>
                <w:sz w:val="24"/>
                <w:szCs w:val="24"/>
              </w:rPr>
            </w:pPr>
            <w:r w:rsidRPr="00B71055">
              <w:rPr>
                <w:rFonts w:ascii="Segoe UI" w:eastAsia="Times New Roman" w:hAnsi="Segoe UI" w:cs="Segoe UI"/>
                <w:color w:val="000000"/>
                <w:sz w:val="24"/>
                <w:szCs w:val="24"/>
                <w:u w:val="single"/>
              </w:rPr>
              <w:t>Grandfather Tang’s Story</w:t>
            </w:r>
            <w:r w:rsidRPr="00B71055">
              <w:rPr>
                <w:rFonts w:ascii="Segoe UI" w:eastAsia="Times New Roman" w:hAnsi="Segoe UI" w:cs="Segoe UI"/>
                <w:color w:val="000000"/>
                <w:sz w:val="24"/>
                <w:szCs w:val="24"/>
              </w:rPr>
              <w:t xml:space="preserve"> Ann </w:t>
            </w:r>
            <w:proofErr w:type="spellStart"/>
            <w:r w:rsidRPr="00B71055">
              <w:rPr>
                <w:rFonts w:ascii="Segoe UI" w:eastAsia="Times New Roman" w:hAnsi="Segoe UI" w:cs="Segoe UI"/>
                <w:color w:val="000000"/>
                <w:sz w:val="24"/>
                <w:szCs w:val="24"/>
              </w:rPr>
              <w:t>Tompert</w:t>
            </w:r>
            <w:proofErr w:type="spellEnd"/>
          </w:p>
          <w:p w:rsidR="003957E2" w:rsidRPr="00B71055" w:rsidRDefault="003957E2" w:rsidP="0099730C">
            <w:pPr>
              <w:numPr>
                <w:ilvl w:val="0"/>
                <w:numId w:val="4"/>
              </w:numPr>
              <w:jc w:val="left"/>
              <w:textAlignment w:val="baseline"/>
              <w:rPr>
                <w:rFonts w:ascii="Segoe UI" w:eastAsia="Times New Roman" w:hAnsi="Segoe UI" w:cs="Segoe UI"/>
                <w:color w:val="000000"/>
                <w:sz w:val="24"/>
                <w:szCs w:val="24"/>
              </w:rPr>
            </w:pPr>
            <w:r w:rsidRPr="00B71055">
              <w:rPr>
                <w:rFonts w:ascii="Segoe UI" w:eastAsia="Times New Roman" w:hAnsi="Segoe UI" w:cs="Segoe UI"/>
                <w:color w:val="000000"/>
                <w:sz w:val="24"/>
                <w:szCs w:val="24"/>
                <w:u w:val="single"/>
              </w:rPr>
              <w:t>The Greedy Triangle</w:t>
            </w:r>
            <w:r w:rsidRPr="00B71055">
              <w:rPr>
                <w:rFonts w:ascii="Segoe UI" w:eastAsia="Times New Roman" w:hAnsi="Segoe UI" w:cs="Segoe UI"/>
                <w:color w:val="000000"/>
                <w:sz w:val="24"/>
                <w:szCs w:val="24"/>
              </w:rPr>
              <w:t xml:space="preserve"> Marilyn Burns</w:t>
            </w:r>
          </w:p>
          <w:p w:rsidR="003957E2" w:rsidRPr="00B71055" w:rsidRDefault="003957E2" w:rsidP="0099730C">
            <w:pPr>
              <w:numPr>
                <w:ilvl w:val="0"/>
                <w:numId w:val="4"/>
              </w:numPr>
              <w:jc w:val="left"/>
              <w:textAlignment w:val="baseline"/>
              <w:rPr>
                <w:rFonts w:ascii="Segoe UI" w:eastAsia="Times New Roman" w:hAnsi="Segoe UI" w:cs="Segoe UI"/>
                <w:color w:val="000000"/>
                <w:sz w:val="24"/>
                <w:szCs w:val="24"/>
              </w:rPr>
            </w:pPr>
            <w:r w:rsidRPr="00B71055">
              <w:rPr>
                <w:rFonts w:ascii="Segoe UI" w:eastAsia="Times New Roman" w:hAnsi="Segoe UI" w:cs="Segoe UI"/>
                <w:color w:val="000000"/>
                <w:sz w:val="24"/>
                <w:szCs w:val="24"/>
                <w:u w:val="single"/>
              </w:rPr>
              <w:t xml:space="preserve">A Cloak For the Dreamer </w:t>
            </w:r>
            <w:r w:rsidRPr="00B71055">
              <w:rPr>
                <w:rFonts w:ascii="Segoe UI" w:eastAsia="Times New Roman" w:hAnsi="Segoe UI" w:cs="Segoe UI"/>
                <w:color w:val="000000"/>
                <w:sz w:val="23"/>
                <w:szCs w:val="23"/>
                <w:shd w:val="clear" w:color="auto" w:fill="FFFFFF"/>
              </w:rPr>
              <w:t>Aileen Friedman</w:t>
            </w:r>
          </w:p>
          <w:p w:rsidR="003957E2" w:rsidRPr="00B71055" w:rsidRDefault="003957E2" w:rsidP="0099730C">
            <w:pPr>
              <w:numPr>
                <w:ilvl w:val="0"/>
                <w:numId w:val="4"/>
              </w:numPr>
              <w:jc w:val="left"/>
              <w:textAlignment w:val="baseline"/>
              <w:rPr>
                <w:rFonts w:ascii="Segoe UI" w:eastAsia="Times New Roman" w:hAnsi="Segoe UI" w:cs="Segoe UI"/>
                <w:color w:val="000000"/>
                <w:sz w:val="24"/>
                <w:szCs w:val="24"/>
              </w:rPr>
            </w:pPr>
            <w:r w:rsidRPr="00B71055">
              <w:rPr>
                <w:rFonts w:ascii="Segoe UI" w:eastAsia="Times New Roman" w:hAnsi="Segoe UI" w:cs="Segoe UI"/>
                <w:color w:val="000000"/>
                <w:sz w:val="23"/>
                <w:szCs w:val="23"/>
                <w:u w:val="single"/>
                <w:shd w:val="clear" w:color="auto" w:fill="FFFFFF"/>
              </w:rPr>
              <w:lastRenderedPageBreak/>
              <w:t xml:space="preserve">Circus Shapes </w:t>
            </w:r>
            <w:r w:rsidRPr="00B71055">
              <w:rPr>
                <w:rFonts w:ascii="Segoe UI" w:eastAsia="Times New Roman" w:hAnsi="Segoe UI" w:cs="Segoe UI"/>
                <w:color w:val="000000"/>
                <w:sz w:val="23"/>
                <w:szCs w:val="23"/>
                <w:shd w:val="clear" w:color="auto" w:fill="FFFFFF"/>
              </w:rPr>
              <w:t>Stuart J. Murphy</w:t>
            </w:r>
          </w:p>
          <w:p w:rsidR="003957E2" w:rsidRDefault="003957E2" w:rsidP="0099730C">
            <w:pPr>
              <w:ind w:left="0" w:firstLine="0"/>
              <w:rPr>
                <w:color w:val="FF0000"/>
                <w:sz w:val="24"/>
                <w:szCs w:val="24"/>
              </w:rPr>
            </w:pPr>
          </w:p>
        </w:tc>
      </w:tr>
    </w:tbl>
    <w:p w:rsidR="003957E2" w:rsidRDefault="003957E2" w:rsidP="003957E2">
      <w:pPr>
        <w:spacing w:line="240" w:lineRule="auto"/>
        <w:rPr>
          <w:color w:val="FF0000"/>
          <w:sz w:val="24"/>
          <w:szCs w:val="24"/>
        </w:rPr>
      </w:pPr>
    </w:p>
    <w:p w:rsidR="003957E2" w:rsidRDefault="003957E2" w:rsidP="003957E2">
      <w:pPr>
        <w:spacing w:line="240" w:lineRule="auto"/>
        <w:rPr>
          <w:color w:val="FF0000"/>
          <w:sz w:val="24"/>
          <w:szCs w:val="24"/>
        </w:rPr>
      </w:pPr>
    </w:p>
    <w:p w:rsidR="003957E2" w:rsidRDefault="003957E2" w:rsidP="003957E2">
      <w:pPr>
        <w:spacing w:line="240" w:lineRule="auto"/>
        <w:rPr>
          <w:color w:val="FF0000"/>
          <w:sz w:val="24"/>
          <w:szCs w:val="24"/>
        </w:rPr>
      </w:pPr>
    </w:p>
    <w:p w:rsidR="003957E2" w:rsidRPr="00DF7E60" w:rsidRDefault="008B0C5A" w:rsidP="003957E2">
      <w:pPr>
        <w:spacing w:line="240" w:lineRule="auto"/>
        <w:rPr>
          <w:color w:val="FF0000"/>
          <w:sz w:val="24"/>
          <w:szCs w:val="24"/>
        </w:rPr>
      </w:pPr>
      <w:r w:rsidRPr="008B0C5A">
        <w:rPr>
          <w:b/>
          <w:noProof/>
          <w:color w:val="FF0000"/>
          <w:sz w:val="32"/>
          <w:szCs w:val="32"/>
        </w:rPr>
        <w:pict>
          <v:shape id="Text Box 3" o:spid="_x0000_s1027" type="#_x0000_t202" style="position:absolute;left:0;text-align:left;margin-left:507.75pt;margin-top:256.75pt;width:4.8pt;height:3.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">
            <v:textbox>
              <w:txbxContent>
                <w:p w:rsidR="003957E2" w:rsidRPr="00DF7A8D" w:rsidRDefault="003957E2" w:rsidP="003957E2">
                  <w:pPr>
                    <w:spacing w:after="160"/>
                    <w:rPr>
                      <w:b/>
                      <w:sz w:val="20"/>
                      <w:szCs w:val="20"/>
                      <w:u w:val="single"/>
                    </w:rPr>
                  </w:pPr>
                </w:p>
              </w:txbxContent>
            </v:textbox>
          </v:shape>
        </w:pict>
      </w:r>
    </w:p>
    <w:tbl>
      <w:tblPr>
        <w:tblStyle w:val="TableGrid"/>
        <w:tblpPr w:leftFromText="180" w:rightFromText="180" w:vertAnchor="text" w:horzAnchor="margin" w:tblpY="138"/>
        <w:tblW w:w="0" w:type="auto"/>
        <w:tblLayout w:type="fixed"/>
        <w:tblLook w:val="04A0"/>
      </w:tblPr>
      <w:tblGrid>
        <w:gridCol w:w="523"/>
        <w:gridCol w:w="6785"/>
        <w:gridCol w:w="1980"/>
      </w:tblGrid>
      <w:tr w:rsidR="003957E2" w:rsidRPr="00DF7E60" w:rsidTr="0099730C">
        <w:tc>
          <w:tcPr>
            <w:tcW w:w="523" w:type="dxa"/>
            <w:vMerge w:val="restart"/>
            <w:tcBorders>
              <w:top w:val="single" w:sz="4" w:space="0" w:color="auto"/>
              <w:left w:val="single" w:sz="4" w:space="0" w:color="auto"/>
            </w:tcBorders>
            <w:shd w:val="clear" w:color="auto" w:fill="auto"/>
            <w:textDirection w:val="btLr"/>
          </w:tcPr>
          <w:p w:rsidR="003957E2" w:rsidRPr="00D457DF" w:rsidRDefault="003957E2" w:rsidP="0099730C">
            <w:pPr>
              <w:ind w:left="113" w:right="113"/>
              <w:rPr>
                <w:b/>
                <w:sz w:val="24"/>
                <w:szCs w:val="24"/>
              </w:rPr>
            </w:pPr>
            <w:r w:rsidRPr="00D457DF">
              <w:rPr>
                <w:b/>
                <w:sz w:val="24"/>
                <w:szCs w:val="24"/>
              </w:rPr>
              <w:t xml:space="preserve">                        Anchor  Chart</w:t>
            </w:r>
          </w:p>
        </w:tc>
        <w:tc>
          <w:tcPr>
            <w:tcW w:w="8765" w:type="dxa"/>
            <w:gridSpan w:val="2"/>
          </w:tcPr>
          <w:p w:rsidR="003957E2" w:rsidRPr="00D457DF" w:rsidRDefault="003957E2" w:rsidP="0099730C">
            <w:pPr>
              <w:ind w:left="0" w:firstLine="0"/>
              <w:rPr>
                <w:b/>
                <w:sz w:val="24"/>
                <w:szCs w:val="24"/>
              </w:rPr>
            </w:pPr>
          </w:p>
          <w:p w:rsidR="003957E2" w:rsidRPr="00D457DF" w:rsidRDefault="003957E2" w:rsidP="0099730C">
            <w:pPr>
              <w:ind w:left="0" w:firstLine="0"/>
              <w:rPr>
                <w:b/>
                <w:sz w:val="32"/>
                <w:szCs w:val="32"/>
                <w:u w:val="single"/>
              </w:rPr>
            </w:pPr>
            <w:r w:rsidRPr="00D457DF">
              <w:rPr>
                <w:b/>
                <w:sz w:val="32"/>
                <w:szCs w:val="32"/>
              </w:rPr>
              <w:t xml:space="preserve">Focus:  </w:t>
            </w:r>
            <w:r>
              <w:rPr>
                <w:b/>
                <w:sz w:val="32"/>
                <w:szCs w:val="32"/>
              </w:rPr>
              <w:t>Identify attributes of 2-D shapes</w:t>
            </w:r>
          </w:p>
          <w:p w:rsidR="003957E2" w:rsidRPr="00D457DF" w:rsidRDefault="003957E2" w:rsidP="0099730C">
            <w:pPr>
              <w:rPr>
                <w:b/>
                <w:sz w:val="24"/>
                <w:szCs w:val="24"/>
              </w:rPr>
            </w:pPr>
          </w:p>
        </w:tc>
      </w:tr>
      <w:tr w:rsidR="003957E2" w:rsidRPr="00DF7E60" w:rsidTr="0099730C">
        <w:tc>
          <w:tcPr>
            <w:tcW w:w="523" w:type="dxa"/>
            <w:vMerge/>
            <w:tcBorders>
              <w:left w:val="single" w:sz="4" w:space="0" w:color="auto"/>
            </w:tcBorders>
            <w:shd w:val="clear" w:color="auto" w:fill="auto"/>
          </w:tcPr>
          <w:p w:rsidR="003957E2" w:rsidRPr="00D457DF" w:rsidRDefault="003957E2" w:rsidP="0099730C">
            <w:pPr>
              <w:rPr>
                <w:b/>
                <w:sz w:val="24"/>
                <w:szCs w:val="24"/>
              </w:rPr>
            </w:pPr>
          </w:p>
        </w:tc>
        <w:tc>
          <w:tcPr>
            <w:tcW w:w="6785" w:type="dxa"/>
            <w:tcBorders>
              <w:right w:val="single" w:sz="4" w:space="0" w:color="auto"/>
            </w:tcBorders>
          </w:tcPr>
          <w:p w:rsidR="003957E2" w:rsidRDefault="003957E2" w:rsidP="0099730C">
            <w:pPr>
              <w:rPr>
                <w:b/>
                <w:sz w:val="24"/>
                <w:szCs w:val="24"/>
              </w:rPr>
            </w:pPr>
            <w:r w:rsidRPr="00D457DF">
              <w:rPr>
                <w:b/>
                <w:sz w:val="24"/>
                <w:szCs w:val="24"/>
              </w:rPr>
              <w:t xml:space="preserve">Vocabulary: </w:t>
            </w:r>
          </w:p>
          <w:p w:rsidR="003957E2" w:rsidRPr="009A3462" w:rsidRDefault="003957E2" w:rsidP="0099730C">
            <w:pPr>
              <w:numPr>
                <w:ilvl w:val="0"/>
                <w:numId w:val="1"/>
              </w:numPr>
              <w:jc w:val="left"/>
              <w:textAlignment w:val="baseline"/>
              <w:rPr>
                <w:rFonts w:ascii="Arial" w:eastAsia="Times New Roman" w:hAnsi="Arial" w:cs="Arial"/>
                <w:color w:val="000000"/>
                <w:sz w:val="23"/>
                <w:szCs w:val="23"/>
              </w:rPr>
            </w:pPr>
            <w:r>
              <w:rPr>
                <w:rFonts w:ascii="Calibri" w:eastAsia="Times New Roman" w:hAnsi="Calibri" w:cs="Arial"/>
                <w:color w:val="000000"/>
                <w:sz w:val="24"/>
                <w:szCs w:val="24"/>
              </w:rPr>
              <w:t>Cone, cube, cylinder, sphere, rectangular prism, cuboid, triangular prism, rectangular pyramid, triangular pyramid</w:t>
            </w:r>
          </w:p>
          <w:p w:rsidR="003957E2" w:rsidRPr="009D6063" w:rsidRDefault="003957E2" w:rsidP="0099730C">
            <w:pPr>
              <w:ind w:left="720" w:firstLine="0"/>
              <w:jc w:val="left"/>
              <w:textAlignment w:val="baseline"/>
              <w:rPr>
                <w:rFonts w:ascii="Arial" w:eastAsia="Times New Roman" w:hAnsi="Arial" w:cs="Arial"/>
                <w:color w:val="000000"/>
                <w:sz w:val="23"/>
                <w:szCs w:val="23"/>
              </w:rPr>
            </w:pPr>
          </w:p>
          <w:p w:rsidR="003957E2" w:rsidRPr="009A3462" w:rsidRDefault="003957E2" w:rsidP="0099730C">
            <w:pPr>
              <w:numPr>
                <w:ilvl w:val="0"/>
                <w:numId w:val="1"/>
              </w:numPr>
              <w:jc w:val="left"/>
              <w:textAlignment w:val="baseline"/>
              <w:rPr>
                <w:rFonts w:ascii="Arial" w:eastAsia="Times New Roman" w:hAnsi="Arial" w:cs="Arial"/>
                <w:color w:val="000000"/>
                <w:sz w:val="23"/>
                <w:szCs w:val="23"/>
              </w:rPr>
            </w:pPr>
            <w:r>
              <w:rPr>
                <w:rFonts w:ascii="Calibri" w:eastAsia="Times New Roman" w:hAnsi="Calibri" w:cs="Arial"/>
                <w:color w:val="000000"/>
                <w:sz w:val="24"/>
                <w:szCs w:val="24"/>
              </w:rPr>
              <w:t>attributes (defining:  &amp; non-defining: color, size, oriental, overall size)</w:t>
            </w:r>
          </w:p>
          <w:p w:rsidR="003957E2" w:rsidRPr="00A25797" w:rsidRDefault="003957E2" w:rsidP="0099730C">
            <w:pPr>
              <w:ind w:left="0" w:firstLine="0"/>
              <w:jc w:val="left"/>
              <w:textAlignment w:val="baseline"/>
              <w:rPr>
                <w:rFonts w:ascii="Arial" w:eastAsia="Times New Roman" w:hAnsi="Arial" w:cs="Arial"/>
                <w:color w:val="000000"/>
                <w:sz w:val="23"/>
                <w:szCs w:val="23"/>
              </w:rPr>
            </w:pPr>
          </w:p>
          <w:p w:rsidR="003957E2" w:rsidRPr="009A3462" w:rsidRDefault="003957E2" w:rsidP="0099730C">
            <w:pPr>
              <w:numPr>
                <w:ilvl w:val="0"/>
                <w:numId w:val="1"/>
              </w:numPr>
              <w:jc w:val="left"/>
              <w:textAlignment w:val="baseline"/>
              <w:rPr>
                <w:rFonts w:ascii="Arial" w:eastAsia="Times New Roman" w:hAnsi="Arial" w:cs="Arial"/>
                <w:sz w:val="23"/>
                <w:szCs w:val="23"/>
              </w:rPr>
            </w:pPr>
            <w:r w:rsidRPr="00074B35">
              <w:rPr>
                <w:rFonts w:ascii="Calibri" w:eastAsia="Times New Roman" w:hAnsi="Calibri" w:cs="Arial"/>
                <w:sz w:val="24"/>
                <w:szCs w:val="24"/>
              </w:rPr>
              <w:t>Sides, angles, faces, vertex/ vertices</w:t>
            </w:r>
          </w:p>
          <w:p w:rsidR="003957E2" w:rsidRPr="00074B35" w:rsidRDefault="003957E2" w:rsidP="0099730C">
            <w:pPr>
              <w:ind w:left="720" w:firstLine="0"/>
              <w:jc w:val="left"/>
              <w:textAlignment w:val="baseline"/>
              <w:rPr>
                <w:rFonts w:ascii="Arial" w:eastAsia="Times New Roman" w:hAnsi="Arial" w:cs="Arial"/>
                <w:sz w:val="23"/>
                <w:szCs w:val="23"/>
              </w:rPr>
            </w:pPr>
          </w:p>
          <w:p w:rsidR="003957E2" w:rsidRPr="00074B35" w:rsidRDefault="003957E2" w:rsidP="0099730C">
            <w:pPr>
              <w:pStyle w:val="ListParagraph"/>
              <w:numPr>
                <w:ilvl w:val="0"/>
                <w:numId w:val="1"/>
              </w:numPr>
              <w:rPr>
                <w:color w:val="FF0000"/>
                <w:sz w:val="24"/>
                <w:szCs w:val="24"/>
              </w:rPr>
            </w:pPr>
            <w:r w:rsidRPr="00074B35">
              <w:rPr>
                <w:rFonts w:ascii="Calibri" w:eastAsia="Times New Roman" w:hAnsi="Calibri" w:cs="Arial"/>
                <w:sz w:val="24"/>
                <w:szCs w:val="24"/>
              </w:rPr>
              <w:t>Apex (</w:t>
            </w:r>
            <w:r w:rsidRPr="00074B35">
              <w:rPr>
                <w:rFonts w:ascii="Verdana" w:hAnsi="Verdana"/>
                <w:shd w:val="clear" w:color="auto" w:fill="EEEEFF"/>
              </w:rPr>
              <w:t>The point (vertex) furthest from the base of an object</w:t>
            </w:r>
            <w:r w:rsidRPr="00074B35">
              <w:rPr>
                <w:rFonts w:ascii="Verdana" w:hAnsi="Verdana"/>
                <w:color w:val="000088"/>
                <w:shd w:val="clear" w:color="auto" w:fill="EEEEFF"/>
              </w:rPr>
              <w:t xml:space="preserve">.) </w:t>
            </w:r>
            <w:hyperlink r:id="rId11" w:history="1">
              <w:r w:rsidRPr="00074B35">
                <w:rPr>
                  <w:rStyle w:val="Hyperlink"/>
                </w:rPr>
                <w:t>http://www.mathsisfun.com/definitions/images/apex-base.gif</w:t>
              </w:r>
            </w:hyperlink>
          </w:p>
          <w:p w:rsidR="003957E2" w:rsidRPr="00A25797" w:rsidRDefault="003957E2" w:rsidP="0099730C">
            <w:pPr>
              <w:ind w:left="720" w:firstLine="0"/>
              <w:jc w:val="left"/>
              <w:textAlignment w:val="baseline"/>
              <w:rPr>
                <w:rFonts w:ascii="Arial" w:eastAsia="Times New Roman" w:hAnsi="Arial" w:cs="Arial"/>
                <w:color w:val="000000"/>
                <w:sz w:val="23"/>
                <w:szCs w:val="23"/>
              </w:rPr>
            </w:pPr>
          </w:p>
          <w:p w:rsidR="003957E2" w:rsidRPr="009D6063" w:rsidRDefault="003957E2" w:rsidP="0099730C">
            <w:pPr>
              <w:numPr>
                <w:ilvl w:val="0"/>
                <w:numId w:val="1"/>
              </w:numPr>
              <w:jc w:val="left"/>
              <w:textAlignment w:val="baseline"/>
              <w:rPr>
                <w:rFonts w:ascii="Arial" w:eastAsia="Times New Roman" w:hAnsi="Arial" w:cs="Arial"/>
                <w:color w:val="000000"/>
                <w:sz w:val="23"/>
                <w:szCs w:val="23"/>
              </w:rPr>
            </w:pPr>
            <w:r w:rsidRPr="00A25797">
              <w:rPr>
                <w:rFonts w:ascii="Calibri" w:eastAsia="Times New Roman" w:hAnsi="Calibri" w:cs="Arial"/>
                <w:color w:val="000000"/>
                <w:sz w:val="24"/>
                <w:szCs w:val="24"/>
                <w:shd w:val="clear" w:color="auto" w:fill="FFFFFF"/>
              </w:rPr>
              <w:t>two-dimensional</w:t>
            </w:r>
            <w:r>
              <w:rPr>
                <w:rFonts w:ascii="Calibri" w:eastAsia="Times New Roman" w:hAnsi="Calibri" w:cs="Arial"/>
                <w:color w:val="000000"/>
                <w:sz w:val="24"/>
                <w:szCs w:val="24"/>
                <w:shd w:val="clear" w:color="auto" w:fill="FFFFFF"/>
              </w:rPr>
              <w:t xml:space="preserve"> (2-D)</w:t>
            </w:r>
          </w:p>
          <w:p w:rsidR="003957E2" w:rsidRPr="00A25797" w:rsidRDefault="003957E2" w:rsidP="0099730C">
            <w:pPr>
              <w:numPr>
                <w:ilvl w:val="0"/>
                <w:numId w:val="1"/>
              </w:numPr>
              <w:jc w:val="left"/>
              <w:textAlignment w:val="baseline"/>
              <w:rPr>
                <w:rFonts w:ascii="Arial" w:eastAsia="Times New Roman" w:hAnsi="Arial" w:cs="Arial"/>
                <w:color w:val="000000"/>
                <w:sz w:val="23"/>
                <w:szCs w:val="23"/>
              </w:rPr>
            </w:pPr>
            <w:r>
              <w:rPr>
                <w:rFonts w:ascii="Calibri" w:eastAsia="Times New Roman" w:hAnsi="Calibri" w:cs="Arial"/>
                <w:color w:val="000000"/>
                <w:sz w:val="24"/>
                <w:szCs w:val="24"/>
                <w:shd w:val="clear" w:color="auto" w:fill="FFFFFF"/>
              </w:rPr>
              <w:t>3-D shape (a shape that has height, depth, and width)</w:t>
            </w:r>
          </w:p>
          <w:p w:rsidR="003957E2" w:rsidRPr="00A25797" w:rsidRDefault="003957E2" w:rsidP="0099730C">
            <w:pPr>
              <w:numPr>
                <w:ilvl w:val="0"/>
                <w:numId w:val="1"/>
              </w:numPr>
              <w:jc w:val="left"/>
              <w:textAlignment w:val="baseline"/>
              <w:rPr>
                <w:rFonts w:ascii="Arial" w:eastAsia="Times New Roman" w:hAnsi="Arial" w:cs="Arial"/>
                <w:color w:val="000000"/>
                <w:sz w:val="16"/>
                <w:szCs w:val="16"/>
              </w:rPr>
            </w:pPr>
            <w:r w:rsidRPr="00A25797">
              <w:rPr>
                <w:rFonts w:ascii="Calibri" w:eastAsia="Times New Roman" w:hAnsi="Calibri" w:cs="Arial"/>
                <w:color w:val="000000"/>
                <w:sz w:val="24"/>
                <w:szCs w:val="24"/>
                <w:shd w:val="clear" w:color="auto" w:fill="FFFFFF"/>
              </w:rPr>
              <w:t>composite</w:t>
            </w:r>
            <w:r w:rsidRPr="00E2708E">
              <w:rPr>
                <w:rStyle w:val="apple-converted-space"/>
                <w:rFonts w:ascii="Tahoma" w:hAnsi="Tahoma" w:cs="Tahoma"/>
                <w:color w:val="333333"/>
                <w:sz w:val="16"/>
                <w:szCs w:val="16"/>
                <w:shd w:val="clear" w:color="auto" w:fill="FFFFFF"/>
              </w:rPr>
              <w:t xml:space="preserve">(a </w:t>
            </w:r>
            <w:r w:rsidRPr="00E2708E">
              <w:rPr>
                <w:rFonts w:ascii="Tahoma" w:hAnsi="Tahoma" w:cs="Tahoma"/>
                <w:color w:val="333333"/>
                <w:sz w:val="16"/>
                <w:szCs w:val="16"/>
                <w:shd w:val="clear" w:color="auto" w:fill="FFFFFF"/>
              </w:rPr>
              <w:t>figure is made from two or more geometric figures)</w:t>
            </w:r>
          </w:p>
          <w:p w:rsidR="003957E2" w:rsidRPr="009A3462" w:rsidRDefault="003957E2" w:rsidP="0099730C">
            <w:pPr>
              <w:numPr>
                <w:ilvl w:val="0"/>
                <w:numId w:val="1"/>
              </w:numPr>
              <w:spacing w:before="100" w:beforeAutospacing="1" w:after="100" w:afterAutospacing="1"/>
              <w:jc w:val="left"/>
              <w:textAlignment w:val="baseline"/>
              <w:rPr>
                <w:rFonts w:ascii="Arial" w:eastAsia="Times New Roman" w:hAnsi="Arial" w:cs="Arial"/>
                <w:color w:val="000000"/>
                <w:sz w:val="23"/>
                <w:szCs w:val="23"/>
              </w:rPr>
            </w:pPr>
            <w:r w:rsidRPr="00A25797">
              <w:rPr>
                <w:rFonts w:ascii="Calibri" w:eastAsia="Times New Roman" w:hAnsi="Calibri" w:cs="Arial"/>
                <w:color w:val="000000"/>
                <w:sz w:val="24"/>
                <w:szCs w:val="24"/>
                <w:shd w:val="clear" w:color="auto" w:fill="FFFFFF"/>
              </w:rPr>
              <w:t>compose</w:t>
            </w:r>
            <w:r>
              <w:rPr>
                <w:rFonts w:ascii="Calibri" w:eastAsia="Times New Roman" w:hAnsi="Calibri" w:cs="Arial"/>
                <w:color w:val="000000"/>
                <w:sz w:val="24"/>
                <w:szCs w:val="24"/>
                <w:shd w:val="clear" w:color="auto" w:fill="FFFFFF"/>
              </w:rPr>
              <w:t xml:space="preserve"> (put together)</w:t>
            </w:r>
          </w:p>
        </w:tc>
        <w:tc>
          <w:tcPr>
            <w:tcW w:w="1980" w:type="dxa"/>
            <w:tcBorders>
              <w:left w:val="single" w:sz="4" w:space="0" w:color="auto"/>
            </w:tcBorders>
          </w:tcPr>
          <w:p w:rsidR="003957E2" w:rsidRPr="00D457DF" w:rsidRDefault="003957E2" w:rsidP="0099730C">
            <w:pPr>
              <w:ind w:left="720" w:firstLine="0"/>
              <w:jc w:val="left"/>
              <w:rPr>
                <w:b/>
                <w:sz w:val="24"/>
                <w:szCs w:val="24"/>
              </w:rPr>
            </w:pPr>
          </w:p>
          <w:p w:rsidR="003957E2" w:rsidRPr="00D457DF" w:rsidRDefault="003957E2" w:rsidP="0099730C">
            <w:pPr>
              <w:ind w:left="720" w:firstLine="0"/>
              <w:jc w:val="left"/>
              <w:rPr>
                <w:b/>
                <w:sz w:val="24"/>
                <w:szCs w:val="24"/>
              </w:rPr>
            </w:pPr>
          </w:p>
        </w:tc>
      </w:tr>
    </w:tbl>
    <w:p w:rsidR="003957E2" w:rsidRPr="00DF7E60" w:rsidRDefault="003957E2" w:rsidP="003957E2">
      <w:pPr>
        <w:spacing w:line="240" w:lineRule="auto"/>
        <w:rPr>
          <w:color w:val="FF0000"/>
          <w:sz w:val="24"/>
          <w:szCs w:val="24"/>
        </w:rPr>
      </w:pPr>
    </w:p>
    <w:p w:rsidR="003957E2" w:rsidRPr="00DF7E60" w:rsidRDefault="003957E2" w:rsidP="003957E2">
      <w:pPr>
        <w:spacing w:line="240" w:lineRule="auto"/>
        <w:rPr>
          <w:color w:val="FF0000"/>
          <w:sz w:val="24"/>
          <w:szCs w:val="24"/>
        </w:rPr>
      </w:pPr>
    </w:p>
    <w:p w:rsidR="003957E2" w:rsidRPr="00DF7E60" w:rsidRDefault="003957E2" w:rsidP="003957E2">
      <w:pPr>
        <w:ind w:left="0" w:firstLine="0"/>
        <w:rPr>
          <w:color w:val="FF0000"/>
          <w:sz w:val="24"/>
          <w:szCs w:val="24"/>
        </w:rPr>
      </w:pPr>
    </w:p>
    <w:tbl>
      <w:tblPr>
        <w:tblStyle w:val="TableGrid"/>
        <w:tblW w:w="0" w:type="auto"/>
        <w:tblInd w:w="1080" w:type="dxa"/>
        <w:tblLook w:val="04A0"/>
      </w:tblPr>
      <w:tblGrid>
        <w:gridCol w:w="8496"/>
      </w:tblGrid>
      <w:tr w:rsidR="003957E2" w:rsidRPr="00DF7E60" w:rsidTr="0099730C">
        <w:tc>
          <w:tcPr>
            <w:tcW w:w="9576" w:type="dxa"/>
          </w:tcPr>
          <w:p w:rsidR="003957E2" w:rsidRPr="00E327EA" w:rsidRDefault="003957E2" w:rsidP="0099730C">
            <w:pPr>
              <w:spacing w:after="160"/>
              <w:rPr>
                <w:b/>
                <w:sz w:val="20"/>
                <w:szCs w:val="20"/>
                <w:u w:val="single"/>
              </w:rPr>
            </w:pPr>
            <w:r w:rsidRPr="00E327EA">
              <w:rPr>
                <w:b/>
                <w:sz w:val="20"/>
                <w:szCs w:val="20"/>
                <w:u w:val="single"/>
              </w:rPr>
              <w:t>Mathematical Practices:</w:t>
            </w:r>
          </w:p>
          <w:p w:rsidR="003957E2" w:rsidRPr="00174D93" w:rsidRDefault="003957E2" w:rsidP="0099730C">
            <w:pPr>
              <w:spacing w:after="160"/>
              <w:rPr>
                <w:sz w:val="20"/>
                <w:szCs w:val="20"/>
              </w:rPr>
            </w:pPr>
            <w:r w:rsidRPr="00174D93">
              <w:rPr>
                <w:sz w:val="20"/>
                <w:szCs w:val="20"/>
              </w:rPr>
              <w:t>MP1: Make sense and preserve</w:t>
            </w:r>
          </w:p>
          <w:p w:rsidR="003957E2" w:rsidRPr="00CB188C" w:rsidRDefault="003957E2" w:rsidP="0099730C">
            <w:pPr>
              <w:spacing w:after="160"/>
              <w:rPr>
                <w:b/>
                <w:sz w:val="20"/>
                <w:szCs w:val="20"/>
                <w:u w:val="single"/>
              </w:rPr>
            </w:pPr>
            <w:r w:rsidRPr="00CB188C">
              <w:rPr>
                <w:b/>
                <w:sz w:val="20"/>
                <w:szCs w:val="20"/>
                <w:u w:val="single"/>
              </w:rPr>
              <w:t>MP2:Abstract/quantitative reasoning</w:t>
            </w:r>
          </w:p>
          <w:p w:rsidR="003957E2" w:rsidRPr="00CB188C" w:rsidRDefault="003957E2" w:rsidP="0099730C">
            <w:pPr>
              <w:spacing w:after="160"/>
              <w:rPr>
                <w:sz w:val="20"/>
                <w:szCs w:val="20"/>
              </w:rPr>
            </w:pPr>
            <w:r w:rsidRPr="00CB188C">
              <w:rPr>
                <w:sz w:val="20"/>
                <w:szCs w:val="20"/>
              </w:rPr>
              <w:t>MP 3: Construct arguments</w:t>
            </w:r>
          </w:p>
          <w:p w:rsidR="003957E2" w:rsidRPr="00174D93" w:rsidRDefault="003957E2" w:rsidP="0099730C">
            <w:pPr>
              <w:spacing w:after="160"/>
              <w:rPr>
                <w:b/>
                <w:sz w:val="20"/>
                <w:szCs w:val="20"/>
                <w:u w:val="single"/>
              </w:rPr>
            </w:pPr>
            <w:r w:rsidRPr="00174D93">
              <w:rPr>
                <w:b/>
                <w:sz w:val="20"/>
                <w:szCs w:val="20"/>
                <w:u w:val="single"/>
              </w:rPr>
              <w:t xml:space="preserve">MP 4: Model with math </w:t>
            </w:r>
          </w:p>
          <w:p w:rsidR="003957E2" w:rsidRPr="00D457DF" w:rsidRDefault="003957E2" w:rsidP="0099730C">
            <w:pPr>
              <w:spacing w:after="160"/>
              <w:rPr>
                <w:sz w:val="20"/>
                <w:szCs w:val="20"/>
              </w:rPr>
            </w:pPr>
            <w:r w:rsidRPr="00D457DF">
              <w:rPr>
                <w:sz w:val="20"/>
                <w:szCs w:val="20"/>
              </w:rPr>
              <w:t xml:space="preserve">MP 5: Use appropriate tools </w:t>
            </w:r>
          </w:p>
          <w:p w:rsidR="003957E2" w:rsidRPr="00D457DF" w:rsidRDefault="003957E2" w:rsidP="0099730C">
            <w:pPr>
              <w:spacing w:after="160"/>
              <w:rPr>
                <w:sz w:val="20"/>
                <w:szCs w:val="20"/>
              </w:rPr>
            </w:pPr>
            <w:r w:rsidRPr="00D457DF">
              <w:rPr>
                <w:sz w:val="20"/>
                <w:szCs w:val="20"/>
              </w:rPr>
              <w:t xml:space="preserve">MP 6: Attend to precision </w:t>
            </w:r>
          </w:p>
          <w:p w:rsidR="003957E2" w:rsidRPr="00D457DF" w:rsidRDefault="003957E2" w:rsidP="0099730C">
            <w:pPr>
              <w:spacing w:after="160"/>
              <w:rPr>
                <w:sz w:val="20"/>
                <w:szCs w:val="20"/>
              </w:rPr>
            </w:pPr>
            <w:r w:rsidRPr="00D457DF">
              <w:rPr>
                <w:sz w:val="20"/>
                <w:szCs w:val="20"/>
              </w:rPr>
              <w:t xml:space="preserve">MP 7: Make use of structure </w:t>
            </w:r>
          </w:p>
          <w:p w:rsidR="003957E2" w:rsidRPr="00D457DF" w:rsidRDefault="003957E2" w:rsidP="0099730C">
            <w:pPr>
              <w:spacing w:after="160"/>
              <w:rPr>
                <w:sz w:val="20"/>
                <w:szCs w:val="20"/>
              </w:rPr>
            </w:pPr>
            <w:r w:rsidRPr="00D457DF">
              <w:rPr>
                <w:sz w:val="20"/>
                <w:szCs w:val="20"/>
              </w:rPr>
              <w:t>MP8: Regularity/repeated reasoning</w:t>
            </w:r>
          </w:p>
          <w:p w:rsidR="003957E2" w:rsidRPr="00DF7E60" w:rsidRDefault="003957E2" w:rsidP="0099730C">
            <w:pPr>
              <w:ind w:left="0" w:firstLine="0"/>
              <w:rPr>
                <w:color w:val="FF0000"/>
                <w:sz w:val="24"/>
                <w:szCs w:val="24"/>
              </w:rPr>
            </w:pPr>
          </w:p>
        </w:tc>
      </w:tr>
    </w:tbl>
    <w:p w:rsidR="003957E2" w:rsidRPr="00201E83" w:rsidRDefault="003957E2" w:rsidP="003957E2">
      <w:pPr>
        <w:rPr>
          <w:sz w:val="24"/>
          <w:szCs w:val="24"/>
        </w:rPr>
      </w:pPr>
    </w:p>
    <w:tbl>
      <w:tblPr>
        <w:tblStyle w:val="TableGrid"/>
        <w:tblW w:w="11250" w:type="dxa"/>
        <w:tblInd w:w="-252" w:type="dxa"/>
        <w:tblLayout w:type="fixed"/>
        <w:tblLook w:val="04A0"/>
      </w:tblPr>
      <w:tblGrid>
        <w:gridCol w:w="5897"/>
        <w:gridCol w:w="3643"/>
        <w:gridCol w:w="1710"/>
      </w:tblGrid>
      <w:tr w:rsidR="003957E2" w:rsidRPr="00201E83" w:rsidTr="0099730C">
        <w:trPr>
          <w:trHeight w:val="980"/>
        </w:trPr>
        <w:tc>
          <w:tcPr>
            <w:tcW w:w="9540" w:type="dxa"/>
            <w:gridSpan w:val="2"/>
          </w:tcPr>
          <w:p w:rsidR="003957E2" w:rsidRPr="00B71055" w:rsidRDefault="003957E2" w:rsidP="0099730C">
            <w:pPr>
              <w:ind w:left="720" w:firstLine="0"/>
              <w:jc w:val="left"/>
              <w:textAlignment w:val="baseline"/>
              <w:rPr>
                <w:rFonts w:ascii="Calibri" w:eastAsia="Times New Roman" w:hAnsi="Calibri" w:cs="Times New Roman"/>
                <w:color w:val="000000"/>
                <w:sz w:val="24"/>
                <w:szCs w:val="24"/>
              </w:rPr>
            </w:pPr>
          </w:p>
          <w:tbl>
            <w:tblPr>
              <w:tblStyle w:val="TableGrid"/>
              <w:tblW w:w="0" w:type="auto"/>
              <w:tblLayout w:type="fixed"/>
              <w:tblLook w:val="04A0"/>
            </w:tblPr>
            <w:tblGrid>
              <w:gridCol w:w="9309"/>
            </w:tblGrid>
            <w:tr w:rsidR="003957E2" w:rsidTr="0099730C">
              <w:tc>
                <w:tcPr>
                  <w:tcW w:w="9309" w:type="dxa"/>
                </w:tcPr>
                <w:p w:rsidR="003957E2" w:rsidRDefault="003957E2" w:rsidP="0099730C">
                  <w:pPr>
                    <w:spacing w:after="200"/>
                    <w:ind w:left="720" w:firstLine="0"/>
                    <w:jc w:val="left"/>
                    <w:textAlignment w:val="baseline"/>
                    <w:rPr>
                      <w:rFonts w:ascii="Calibri" w:eastAsia="Times New Roman" w:hAnsi="Calibri" w:cs="Times New Roman"/>
                      <w:b/>
                      <w:color w:val="141413"/>
                      <w:sz w:val="24"/>
                      <w:szCs w:val="24"/>
                      <w:u w:val="single"/>
                    </w:rPr>
                  </w:pPr>
                  <w:r>
                    <w:rPr>
                      <w:rFonts w:ascii="Calibri" w:eastAsia="Times New Roman" w:hAnsi="Calibri" w:cs="Times New Roman"/>
                      <w:b/>
                      <w:color w:val="141413"/>
                      <w:sz w:val="24"/>
                      <w:szCs w:val="24"/>
                      <w:u w:val="single"/>
                    </w:rPr>
                    <w:t xml:space="preserve">Teacher Background: </w:t>
                  </w:r>
                </w:p>
                <w:p w:rsidR="003957E2" w:rsidRDefault="003957E2" w:rsidP="0099730C">
                  <w:pPr>
                    <w:ind w:left="720" w:firstLine="0"/>
                    <w:rPr>
                      <w:rFonts w:ascii="Calibri" w:eastAsia="Times New Roman" w:hAnsi="Calibri" w:cs="Times New Roman"/>
                      <w:b/>
                      <w:sz w:val="24"/>
                      <w:szCs w:val="24"/>
                    </w:rPr>
                  </w:pPr>
                  <w:r w:rsidRPr="00B71055">
                    <w:rPr>
                      <w:rFonts w:ascii="Calibri" w:eastAsia="Times New Roman" w:hAnsi="Calibri" w:cs="Times New Roman"/>
                      <w:color w:val="000000"/>
                      <w:sz w:val="24"/>
                      <w:szCs w:val="24"/>
                    </w:rPr>
                    <w:t xml:space="preserve">Students will use 3-D shapes to compose new 3-D shapes. For example, students can use a cone and </w:t>
                  </w:r>
                  <w:r>
                    <w:rPr>
                      <w:rFonts w:ascii="Calibri" w:eastAsia="Times New Roman" w:hAnsi="Calibri" w:cs="Times New Roman"/>
                      <w:color w:val="000000"/>
                      <w:sz w:val="24"/>
                      <w:szCs w:val="24"/>
                    </w:rPr>
                    <w:t xml:space="preserve">a cylinder to create a new 3-D </w:t>
                  </w:r>
                  <w:r w:rsidRPr="00B71055">
                    <w:rPr>
                      <w:rFonts w:ascii="Calibri" w:eastAsia="Times New Roman" w:hAnsi="Calibri" w:cs="Times New Roman"/>
                      <w:color w:val="000000"/>
                      <w:sz w:val="24"/>
                      <w:szCs w:val="24"/>
                    </w:rPr>
                    <w:t>pencil shape.  Students should be able to compose and decompose in multiple ways. Given the example of a house, students should be able to mentally decompose and determine that a house consists of a</w:t>
                  </w:r>
                  <w:r>
                    <w:rPr>
                      <w:rFonts w:ascii="Calibri" w:eastAsia="Times New Roman" w:hAnsi="Calibri" w:cs="Times New Roman"/>
                      <w:color w:val="000000"/>
                      <w:sz w:val="24"/>
                      <w:szCs w:val="24"/>
                    </w:rPr>
                    <w:t xml:space="preserve"> cube and a triangular prism. P</w:t>
                  </w:r>
                  <w:r w:rsidRPr="00B71055">
                    <w:rPr>
                      <w:rFonts w:ascii="Calibri" w:eastAsia="Times New Roman" w:hAnsi="Calibri" w:cs="Times New Roman"/>
                      <w:color w:val="000000"/>
                      <w:sz w:val="24"/>
                      <w:szCs w:val="24"/>
                    </w:rPr>
                    <w:t>rovide wooden or foam building blocks for students to compose and decompose using 3-D shapes. At the end of this unit, students should be able to describe the defining attributes</w:t>
                  </w:r>
                  <w:r>
                    <w:rPr>
                      <w:rFonts w:ascii="Calibri" w:eastAsia="Times New Roman" w:hAnsi="Calibri" w:cs="Times New Roman"/>
                      <w:color w:val="000000"/>
                      <w:sz w:val="24"/>
                      <w:szCs w:val="24"/>
                    </w:rPr>
                    <w:t xml:space="preserve"> of the new 3-D shapes composed </w:t>
                  </w:r>
                  <w:r w:rsidRPr="00C12634">
                    <w:rPr>
                      <w:rFonts w:ascii="Calibri" w:eastAsia="Times New Roman" w:hAnsi="Calibri" w:cs="Times New Roman"/>
                      <w:b/>
                      <w:sz w:val="24"/>
                      <w:szCs w:val="24"/>
                    </w:rPr>
                    <w:t>(this Friday)</w:t>
                  </w:r>
                </w:p>
                <w:p w:rsidR="003957E2" w:rsidRDefault="003957E2" w:rsidP="0099730C">
                  <w:pPr>
                    <w:ind w:left="720" w:firstLine="0"/>
                    <w:rPr>
                      <w:rFonts w:ascii="Calibri" w:eastAsia="Times New Roman" w:hAnsi="Calibri" w:cs="Times New Roman"/>
                      <w:b/>
                      <w:sz w:val="24"/>
                      <w:szCs w:val="24"/>
                    </w:rPr>
                  </w:pPr>
                </w:p>
                <w:p w:rsidR="003957E2" w:rsidRPr="00C12634" w:rsidRDefault="003957E2" w:rsidP="0099730C">
                  <w:pPr>
                    <w:ind w:left="720" w:firstLine="0"/>
                    <w:rPr>
                      <w:rFonts w:ascii="Times New Roman" w:eastAsia="Times New Roman" w:hAnsi="Times New Roman" w:cs="Times New Roman"/>
                      <w:b/>
                      <w:sz w:val="24"/>
                      <w:szCs w:val="24"/>
                    </w:rPr>
                  </w:pPr>
                </w:p>
                <w:p w:rsidR="003957E2" w:rsidRPr="00E40111" w:rsidRDefault="003957E2" w:rsidP="0099730C">
                  <w:pPr>
                    <w:ind w:left="0" w:firstLine="0"/>
                    <w:rPr>
                      <w:b/>
                      <w:sz w:val="24"/>
                      <w:szCs w:val="24"/>
                    </w:rPr>
                  </w:pPr>
                  <w:r w:rsidRPr="005D2763">
                    <w:rPr>
                      <w:b/>
                      <w:sz w:val="24"/>
                      <w:szCs w:val="24"/>
                    </w:rPr>
                    <w:t>Beginning (Introduction/Knowledge Building):</w:t>
                  </w:r>
                </w:p>
                <w:p w:rsidR="003957E2" w:rsidRDefault="003957E2" w:rsidP="0099730C">
                  <w:pPr>
                    <w:spacing w:after="200"/>
                    <w:ind w:left="0" w:firstLine="0"/>
                    <w:jc w:val="left"/>
                    <w:textAlignment w:val="baseline"/>
                    <w:rPr>
                      <w:rFonts w:ascii="Calibri" w:eastAsia="Times New Roman" w:hAnsi="Calibri" w:cs="Times New Roman"/>
                      <w:b/>
                      <w:color w:val="000000"/>
                      <w:sz w:val="24"/>
                      <w:szCs w:val="24"/>
                      <w:u w:val="single"/>
                    </w:rPr>
                  </w:pPr>
                  <w:r>
                    <w:rPr>
                      <w:rFonts w:ascii="Calibri" w:eastAsia="Times New Roman" w:hAnsi="Calibri" w:cs="Times New Roman"/>
                      <w:b/>
                      <w:color w:val="000000"/>
                      <w:sz w:val="24"/>
                      <w:szCs w:val="24"/>
                      <w:u w:val="single"/>
                    </w:rPr>
                    <w:t>Tuesday</w:t>
                  </w:r>
                  <w:r w:rsidRPr="00C5649B">
                    <w:rPr>
                      <w:rFonts w:ascii="Calibri" w:eastAsia="Times New Roman" w:hAnsi="Calibri" w:cs="Times New Roman"/>
                      <w:b/>
                      <w:color w:val="000000"/>
                      <w:sz w:val="24"/>
                      <w:szCs w:val="24"/>
                      <w:u w:val="single"/>
                    </w:rPr>
                    <w:t>-Thursday:</w:t>
                  </w:r>
                </w:p>
                <w:p w:rsidR="003957E2" w:rsidRPr="00EA54B0" w:rsidRDefault="003957E2" w:rsidP="003957E2">
                  <w:pPr>
                    <w:pStyle w:val="ListParagraph"/>
                    <w:numPr>
                      <w:ilvl w:val="0"/>
                      <w:numId w:val="5"/>
                    </w:numPr>
                    <w:spacing w:after="200"/>
                    <w:jc w:val="left"/>
                    <w:textAlignment w:val="baseline"/>
                    <w:rPr>
                      <w:rFonts w:ascii="Calibri" w:eastAsia="Times New Roman" w:hAnsi="Calibri" w:cs="Times New Roman"/>
                      <w:color w:val="000000"/>
                      <w:sz w:val="24"/>
                      <w:szCs w:val="24"/>
                    </w:rPr>
                  </w:pPr>
                  <w:r>
                    <w:rPr>
                      <w:rFonts w:ascii="Calibri" w:eastAsia="Times New Roman" w:hAnsi="Calibri" w:cs="Times New Roman"/>
                      <w:color w:val="000000"/>
                      <w:sz w:val="24"/>
                      <w:szCs w:val="24"/>
                    </w:rPr>
                    <w:t>Review Anchor Chart.</w:t>
                  </w:r>
                </w:p>
                <w:p w:rsidR="003957E2" w:rsidRPr="00B71055" w:rsidRDefault="003957E2" w:rsidP="003957E2">
                  <w:pPr>
                    <w:numPr>
                      <w:ilvl w:val="0"/>
                      <w:numId w:val="5"/>
                    </w:numPr>
                    <w:jc w:val="left"/>
                    <w:textAlignment w:val="baseline"/>
                    <w:rPr>
                      <w:rFonts w:ascii="Arial" w:eastAsia="Times New Roman" w:hAnsi="Arial" w:cs="Arial"/>
                      <w:color w:val="000000"/>
                      <w:sz w:val="23"/>
                      <w:szCs w:val="23"/>
                    </w:rPr>
                  </w:pPr>
                  <w:r w:rsidRPr="00B71055">
                    <w:rPr>
                      <w:rFonts w:ascii="Calibri" w:eastAsia="Times New Roman" w:hAnsi="Calibri" w:cs="Arial"/>
                      <w:color w:val="000000"/>
                      <w:sz w:val="24"/>
                      <w:szCs w:val="24"/>
                    </w:rPr>
                    <w:t>Teacher should provide multiple hands on practice opportunities for students to manipulate shapes, compose, and decompose shapes.</w:t>
                  </w:r>
                </w:p>
                <w:p w:rsidR="003957E2" w:rsidRPr="00B71055" w:rsidRDefault="003957E2" w:rsidP="003957E2">
                  <w:pPr>
                    <w:numPr>
                      <w:ilvl w:val="0"/>
                      <w:numId w:val="5"/>
                    </w:numPr>
                    <w:jc w:val="left"/>
                    <w:textAlignment w:val="baseline"/>
                    <w:rPr>
                      <w:rFonts w:ascii="Arial" w:eastAsia="Times New Roman" w:hAnsi="Arial" w:cs="Arial"/>
                      <w:color w:val="000000"/>
                      <w:sz w:val="23"/>
                      <w:szCs w:val="23"/>
                    </w:rPr>
                  </w:pPr>
                  <w:r w:rsidRPr="00B71055">
                    <w:rPr>
                      <w:rFonts w:ascii="Calibri" w:eastAsia="Times New Roman" w:hAnsi="Calibri" w:cs="Arial"/>
                      <w:color w:val="000000"/>
                      <w:sz w:val="24"/>
                      <w:szCs w:val="24"/>
                    </w:rPr>
                    <w:t>Teacher should facilitate regular discussions where students can share their discoveries of all the ways they can compose and decompose shapes. Teacher should record and post student discoveries for student reference, however it should be taken down or covered when administering the final assessment</w:t>
                  </w:r>
                </w:p>
                <w:p w:rsidR="003957E2" w:rsidRPr="00B71055" w:rsidRDefault="003957E2" w:rsidP="003957E2">
                  <w:pPr>
                    <w:numPr>
                      <w:ilvl w:val="0"/>
                      <w:numId w:val="5"/>
                    </w:numPr>
                    <w:jc w:val="left"/>
                    <w:textAlignment w:val="baseline"/>
                    <w:rPr>
                      <w:rFonts w:ascii="Arial" w:eastAsia="Times New Roman" w:hAnsi="Arial" w:cs="Arial"/>
                      <w:color w:val="000000"/>
                      <w:sz w:val="23"/>
                      <w:szCs w:val="23"/>
                    </w:rPr>
                  </w:pPr>
                  <w:r w:rsidRPr="00B71055">
                    <w:rPr>
                      <w:rFonts w:ascii="Calibri" w:eastAsia="Times New Roman" w:hAnsi="Calibri" w:cs="Arial"/>
                      <w:color w:val="000000"/>
                      <w:sz w:val="24"/>
                      <w:szCs w:val="24"/>
                    </w:rPr>
                    <w:t xml:space="preserve">Some shapes composed by students may be abstract objects. </w:t>
                  </w:r>
                </w:p>
                <w:p w:rsidR="003957E2" w:rsidRPr="00B71055" w:rsidRDefault="003957E2" w:rsidP="003957E2">
                  <w:pPr>
                    <w:numPr>
                      <w:ilvl w:val="0"/>
                      <w:numId w:val="5"/>
                    </w:numPr>
                    <w:jc w:val="left"/>
                    <w:textAlignment w:val="baseline"/>
                    <w:rPr>
                      <w:rFonts w:ascii="Arial" w:eastAsia="Times New Roman" w:hAnsi="Arial" w:cs="Arial"/>
                      <w:color w:val="000000"/>
                      <w:sz w:val="23"/>
                      <w:szCs w:val="23"/>
                    </w:rPr>
                  </w:pPr>
                  <w:r w:rsidRPr="00B71055">
                    <w:rPr>
                      <w:rFonts w:ascii="Calibri" w:eastAsia="Times New Roman" w:hAnsi="Calibri" w:cs="Arial"/>
                      <w:color w:val="000000"/>
                      <w:sz w:val="24"/>
                      <w:szCs w:val="24"/>
                    </w:rPr>
                    <w:t xml:space="preserve">Throughout the course of a day encourage students to find objects composed of two or more 3-D shapes either at home or in the classroom. </w:t>
                  </w:r>
                </w:p>
                <w:p w:rsidR="003957E2" w:rsidRPr="00B71055" w:rsidRDefault="003957E2" w:rsidP="0099730C">
                  <w:pPr>
                    <w:spacing w:after="200"/>
                    <w:ind w:left="0" w:firstLine="0"/>
                    <w:jc w:val="left"/>
                    <w:textAlignment w:val="baseline"/>
                    <w:rPr>
                      <w:rFonts w:ascii="Calibri" w:eastAsia="Times New Roman" w:hAnsi="Calibri" w:cs="Times New Roman"/>
                      <w:color w:val="000000"/>
                      <w:sz w:val="24"/>
                      <w:szCs w:val="24"/>
                    </w:rPr>
                  </w:pPr>
                </w:p>
                <w:p w:rsidR="003957E2" w:rsidRDefault="003957E2" w:rsidP="0099730C">
                  <w:pPr>
                    <w:ind w:left="0" w:firstLine="0"/>
                    <w:rPr>
                      <w:rFonts w:ascii="Arial" w:eastAsia="Times New Roman" w:hAnsi="Arial" w:cs="Arial"/>
                      <w:color w:val="000000"/>
                      <w:sz w:val="23"/>
                      <w:szCs w:val="23"/>
                    </w:rPr>
                  </w:pPr>
                </w:p>
                <w:p w:rsidR="003957E2" w:rsidRDefault="003957E2" w:rsidP="0099730C">
                  <w:pPr>
                    <w:ind w:left="0" w:firstLine="0"/>
                    <w:rPr>
                      <w:rFonts w:ascii="Arial" w:eastAsia="Times New Roman" w:hAnsi="Arial" w:cs="Arial"/>
                      <w:color w:val="000000"/>
                      <w:sz w:val="23"/>
                      <w:szCs w:val="23"/>
                    </w:rPr>
                  </w:pPr>
                </w:p>
              </w:tc>
            </w:tr>
          </w:tbl>
          <w:p w:rsidR="003957E2" w:rsidRDefault="003957E2" w:rsidP="0099730C">
            <w:pPr>
              <w:ind w:left="0" w:firstLine="0"/>
              <w:rPr>
                <w:rFonts w:ascii="Arial" w:eastAsia="Times New Roman" w:hAnsi="Arial" w:cs="Arial"/>
                <w:color w:val="000000"/>
                <w:sz w:val="23"/>
                <w:szCs w:val="23"/>
              </w:rPr>
            </w:pPr>
          </w:p>
          <w:p w:rsidR="003957E2" w:rsidRPr="00BF56FD" w:rsidRDefault="003957E2" w:rsidP="0099730C">
            <w:pPr>
              <w:ind w:left="0" w:firstLine="0"/>
              <w:rPr>
                <w:rFonts w:ascii="Arial" w:eastAsia="Times New Roman" w:hAnsi="Arial" w:cs="Arial"/>
                <w:color w:val="000000"/>
                <w:sz w:val="23"/>
                <w:szCs w:val="23"/>
              </w:rPr>
            </w:pPr>
          </w:p>
        </w:tc>
        <w:tc>
          <w:tcPr>
            <w:tcW w:w="1710" w:type="dxa"/>
            <w:tcBorders>
              <w:top w:val="single" w:sz="4" w:space="0" w:color="auto"/>
              <w:bottom w:val="single" w:sz="4" w:space="0" w:color="auto"/>
              <w:right w:val="single" w:sz="4" w:space="0" w:color="auto"/>
            </w:tcBorders>
            <w:shd w:val="clear" w:color="auto" w:fill="auto"/>
          </w:tcPr>
          <w:p w:rsidR="003957E2" w:rsidRPr="00201E83" w:rsidRDefault="003957E2" w:rsidP="0099730C">
            <w:pPr>
              <w:ind w:left="0" w:firstLine="0"/>
              <w:jc w:val="left"/>
              <w:rPr>
                <w:b/>
                <w:sz w:val="20"/>
                <w:szCs w:val="20"/>
              </w:rPr>
            </w:pPr>
            <w:r w:rsidRPr="00201E83">
              <w:rPr>
                <w:b/>
                <w:sz w:val="20"/>
                <w:szCs w:val="20"/>
              </w:rPr>
              <w:t xml:space="preserve">Student Engagement Strategies </w:t>
            </w:r>
          </w:p>
          <w:p w:rsidR="003957E2" w:rsidRPr="00201E83" w:rsidRDefault="003957E2" w:rsidP="0099730C">
            <w:pPr>
              <w:ind w:left="0" w:firstLine="0"/>
              <w:rPr>
                <w:sz w:val="20"/>
                <w:szCs w:val="20"/>
              </w:rPr>
            </w:pPr>
            <w:r w:rsidRPr="00201E83">
              <w:rPr>
                <w:sz w:val="20"/>
                <w:szCs w:val="20"/>
              </w:rPr>
              <w:t>T-P-S</w:t>
            </w:r>
          </w:p>
          <w:p w:rsidR="003957E2" w:rsidRPr="00201E83" w:rsidRDefault="003957E2" w:rsidP="0099730C">
            <w:pPr>
              <w:ind w:left="0" w:firstLine="0"/>
              <w:rPr>
                <w:sz w:val="20"/>
                <w:szCs w:val="20"/>
              </w:rPr>
            </w:pPr>
            <w:proofErr w:type="spellStart"/>
            <w:r w:rsidRPr="00201E83">
              <w:rPr>
                <w:sz w:val="20"/>
                <w:szCs w:val="20"/>
              </w:rPr>
              <w:t>Manipulatives</w:t>
            </w:r>
            <w:proofErr w:type="spellEnd"/>
          </w:p>
          <w:p w:rsidR="003957E2" w:rsidRPr="00201E83" w:rsidRDefault="003957E2" w:rsidP="0099730C">
            <w:pPr>
              <w:ind w:left="0" w:firstLine="0"/>
              <w:jc w:val="left"/>
              <w:rPr>
                <w:sz w:val="20"/>
                <w:szCs w:val="20"/>
              </w:rPr>
            </w:pPr>
            <w:r w:rsidRPr="00201E83">
              <w:rPr>
                <w:sz w:val="20"/>
                <w:szCs w:val="20"/>
              </w:rPr>
              <w:t>CFU( check for understanding)</w:t>
            </w:r>
          </w:p>
          <w:p w:rsidR="003957E2" w:rsidRPr="00201E83" w:rsidRDefault="003957E2" w:rsidP="0099730C">
            <w:pPr>
              <w:ind w:left="0" w:firstLine="0"/>
              <w:jc w:val="left"/>
              <w:rPr>
                <w:b/>
                <w:sz w:val="20"/>
                <w:szCs w:val="20"/>
              </w:rPr>
            </w:pPr>
            <w:r w:rsidRPr="00201E83">
              <w:rPr>
                <w:sz w:val="20"/>
                <w:szCs w:val="20"/>
              </w:rPr>
              <w:t>TPS</w:t>
            </w:r>
          </w:p>
          <w:p w:rsidR="003957E2" w:rsidRPr="00201E83" w:rsidRDefault="003957E2" w:rsidP="0099730C">
            <w:pPr>
              <w:rPr>
                <w:b/>
                <w:sz w:val="24"/>
                <w:szCs w:val="24"/>
              </w:rPr>
            </w:pPr>
          </w:p>
          <w:p w:rsidR="003957E2" w:rsidRPr="00201E83" w:rsidRDefault="003957E2" w:rsidP="0099730C">
            <w:pPr>
              <w:rPr>
                <w:b/>
                <w:sz w:val="24"/>
                <w:szCs w:val="24"/>
              </w:rPr>
            </w:pPr>
          </w:p>
        </w:tc>
      </w:tr>
      <w:tr w:rsidR="003957E2" w:rsidRPr="00A44F2A" w:rsidTr="0099730C">
        <w:tc>
          <w:tcPr>
            <w:tcW w:w="9540" w:type="dxa"/>
            <w:gridSpan w:val="2"/>
          </w:tcPr>
          <w:p w:rsidR="003957E2" w:rsidRPr="00437BCD" w:rsidRDefault="003957E2" w:rsidP="0099730C">
            <w:pPr>
              <w:rPr>
                <w:b/>
                <w:sz w:val="24"/>
                <w:szCs w:val="24"/>
              </w:rPr>
            </w:pPr>
            <w:r w:rsidRPr="00437BCD">
              <w:rPr>
                <w:b/>
                <w:sz w:val="24"/>
                <w:szCs w:val="24"/>
              </w:rPr>
              <w:t>Middle (Investigating/Exploring):</w:t>
            </w:r>
          </w:p>
          <w:p w:rsidR="003957E2" w:rsidRPr="00A04FE9" w:rsidRDefault="003957E2" w:rsidP="0099730C">
            <w:pPr>
              <w:ind w:left="0" w:firstLine="0"/>
              <w:jc w:val="left"/>
              <w:textAlignment w:val="baseline"/>
              <w:rPr>
                <w:rFonts w:ascii="Calibri" w:eastAsia="Times New Roman" w:hAnsi="Calibri" w:cs="Times New Roman"/>
                <w:sz w:val="24"/>
                <w:szCs w:val="24"/>
              </w:rPr>
            </w:pPr>
            <w:r w:rsidRPr="00437BCD">
              <w:rPr>
                <w:rFonts w:ascii="Calibri" w:eastAsia="Times New Roman" w:hAnsi="Calibri" w:cs="Times New Roman"/>
                <w:b/>
                <w:sz w:val="24"/>
                <w:szCs w:val="24"/>
                <w:u w:val="single"/>
              </w:rPr>
              <w:t xml:space="preserve">Monday:  </w:t>
            </w:r>
            <w:r>
              <w:rPr>
                <w:rFonts w:ascii="Calibri" w:eastAsia="Times New Roman" w:hAnsi="Calibri" w:cs="Times New Roman"/>
                <w:sz w:val="24"/>
                <w:szCs w:val="24"/>
              </w:rPr>
              <w:t>NO SCHOOL MARTIN LUTHER KING JR.</w:t>
            </w:r>
          </w:p>
          <w:p w:rsidR="003957E2" w:rsidRPr="00EA54B0" w:rsidRDefault="003957E2" w:rsidP="0099730C">
            <w:pPr>
              <w:pStyle w:val="ListParagraph"/>
              <w:ind w:firstLine="0"/>
              <w:jc w:val="left"/>
              <w:textAlignment w:val="baseline"/>
              <w:rPr>
                <w:rFonts w:ascii="Calibri" w:eastAsia="Times New Roman" w:hAnsi="Calibri" w:cs="Times New Roman"/>
                <w:sz w:val="24"/>
                <w:szCs w:val="24"/>
              </w:rPr>
            </w:pPr>
          </w:p>
          <w:p w:rsidR="003957E2" w:rsidRDefault="003957E2" w:rsidP="0099730C">
            <w:pPr>
              <w:ind w:left="0" w:firstLine="0"/>
              <w:jc w:val="left"/>
              <w:textAlignment w:val="baseline"/>
              <w:rPr>
                <w:rFonts w:ascii="Calibri" w:eastAsia="Times New Roman" w:hAnsi="Calibri" w:cs="Times New Roman"/>
                <w:b/>
                <w:sz w:val="24"/>
                <w:szCs w:val="24"/>
                <w:u w:val="single"/>
              </w:rPr>
            </w:pPr>
            <w:r w:rsidRPr="00BF56FD">
              <w:rPr>
                <w:rFonts w:ascii="Calibri" w:eastAsia="Times New Roman" w:hAnsi="Calibri" w:cs="Times New Roman"/>
                <w:b/>
                <w:sz w:val="24"/>
                <w:szCs w:val="24"/>
                <w:u w:val="single"/>
              </w:rPr>
              <w:t>Tuesday</w:t>
            </w:r>
            <w:r>
              <w:rPr>
                <w:rFonts w:ascii="Calibri" w:eastAsia="Times New Roman" w:hAnsi="Calibri" w:cs="Times New Roman"/>
                <w:b/>
                <w:sz w:val="24"/>
                <w:szCs w:val="24"/>
                <w:u w:val="single"/>
              </w:rPr>
              <w:t>:</w:t>
            </w:r>
          </w:p>
          <w:p w:rsidR="003957E2" w:rsidRPr="006C4567" w:rsidRDefault="003957E2" w:rsidP="003957E2">
            <w:pPr>
              <w:pStyle w:val="ListParagraph"/>
              <w:numPr>
                <w:ilvl w:val="1"/>
                <w:numId w:val="6"/>
              </w:numPr>
              <w:jc w:val="left"/>
              <w:textAlignment w:val="baseline"/>
              <w:rPr>
                <w:rFonts w:ascii="Calibri" w:eastAsia="Times New Roman" w:hAnsi="Calibri" w:cs="Times New Roman"/>
                <w:sz w:val="24"/>
                <w:szCs w:val="24"/>
              </w:rPr>
            </w:pPr>
            <w:r>
              <w:rPr>
                <w:rFonts w:ascii="Calibri" w:eastAsia="Times New Roman" w:hAnsi="Calibri" w:cs="Times New Roman"/>
                <w:sz w:val="24"/>
                <w:szCs w:val="24"/>
              </w:rPr>
              <w:t>Play the game “Identify the  3-D Shape” (10min.)</w:t>
            </w:r>
          </w:p>
          <w:p w:rsidR="003957E2" w:rsidRPr="006C4567" w:rsidRDefault="003957E2" w:rsidP="003957E2">
            <w:pPr>
              <w:pStyle w:val="ListParagraph"/>
              <w:numPr>
                <w:ilvl w:val="1"/>
                <w:numId w:val="6"/>
              </w:numPr>
              <w:jc w:val="left"/>
              <w:textAlignment w:val="baseline"/>
              <w:rPr>
                <w:rFonts w:ascii="Calibri" w:eastAsia="Times New Roman" w:hAnsi="Calibri" w:cs="Times New Roman"/>
                <w:sz w:val="24"/>
                <w:szCs w:val="24"/>
              </w:rPr>
            </w:pPr>
            <w:r w:rsidRPr="006C4567">
              <w:rPr>
                <w:rFonts w:ascii="Calibri" w:eastAsia="Times New Roman" w:hAnsi="Calibri" w:cs="Times New Roman"/>
                <w:sz w:val="24"/>
                <w:szCs w:val="24"/>
              </w:rPr>
              <w:t>Complete study guide:</w:t>
            </w:r>
            <w:r>
              <w:rPr>
                <w:rFonts w:ascii="Calibri" w:eastAsia="Times New Roman" w:hAnsi="Calibri" w:cs="Times New Roman"/>
                <w:sz w:val="24"/>
                <w:szCs w:val="24"/>
              </w:rPr>
              <w:t xml:space="preserve"> 3 Dimensional Shapes</w:t>
            </w:r>
          </w:p>
          <w:p w:rsidR="003957E2" w:rsidRPr="006E2F69" w:rsidRDefault="003957E2" w:rsidP="003957E2">
            <w:pPr>
              <w:pStyle w:val="ListParagraph"/>
              <w:numPr>
                <w:ilvl w:val="1"/>
                <w:numId w:val="6"/>
              </w:numPr>
              <w:jc w:val="left"/>
              <w:textAlignment w:val="baseline"/>
              <w:rPr>
                <w:rFonts w:ascii="Calibri" w:eastAsia="Times New Roman" w:hAnsi="Calibri" w:cs="Times New Roman"/>
                <w:sz w:val="24"/>
                <w:szCs w:val="24"/>
              </w:rPr>
            </w:pPr>
            <w:r>
              <w:rPr>
                <w:rFonts w:ascii="Calibri" w:eastAsia="Times New Roman" w:hAnsi="Calibri" w:cs="Times New Roman"/>
                <w:sz w:val="24"/>
                <w:szCs w:val="24"/>
              </w:rPr>
              <w:t>Do a share writing (put a cone on top of a rectangular prism): write as many attributes. Ex. It has __ vertices, ___ edges, ___faces.</w:t>
            </w:r>
          </w:p>
          <w:p w:rsidR="003957E2" w:rsidRPr="00F42F47" w:rsidRDefault="003957E2" w:rsidP="0099730C">
            <w:pPr>
              <w:pStyle w:val="ListParagraph"/>
              <w:ind w:left="2160" w:firstLine="0"/>
              <w:jc w:val="left"/>
              <w:textAlignment w:val="baseline"/>
              <w:rPr>
                <w:rFonts w:ascii="Calibri" w:eastAsia="Times New Roman" w:hAnsi="Calibri" w:cs="Times New Roman"/>
                <w:sz w:val="24"/>
                <w:szCs w:val="24"/>
              </w:rPr>
            </w:pPr>
          </w:p>
          <w:p w:rsidR="003957E2" w:rsidRDefault="003957E2" w:rsidP="0099730C">
            <w:pPr>
              <w:ind w:left="0" w:firstLine="0"/>
              <w:rPr>
                <w:b/>
                <w:sz w:val="24"/>
                <w:szCs w:val="24"/>
                <w:u w:val="single"/>
              </w:rPr>
            </w:pPr>
            <w:r w:rsidRPr="00787795">
              <w:rPr>
                <w:b/>
                <w:sz w:val="24"/>
                <w:szCs w:val="24"/>
                <w:u w:val="single"/>
              </w:rPr>
              <w:t>Wednesday</w:t>
            </w:r>
            <w:r>
              <w:rPr>
                <w:b/>
                <w:sz w:val="24"/>
                <w:szCs w:val="24"/>
                <w:u w:val="single"/>
              </w:rPr>
              <w:t>:</w:t>
            </w:r>
          </w:p>
          <w:p w:rsidR="003957E2" w:rsidRPr="006C4567" w:rsidRDefault="003957E2" w:rsidP="003957E2">
            <w:pPr>
              <w:pStyle w:val="ListParagraph"/>
              <w:numPr>
                <w:ilvl w:val="1"/>
                <w:numId w:val="7"/>
              </w:numPr>
              <w:jc w:val="left"/>
              <w:textAlignment w:val="baseline"/>
              <w:rPr>
                <w:rFonts w:ascii="Calibri" w:eastAsia="Times New Roman" w:hAnsi="Calibri" w:cs="Times New Roman"/>
                <w:sz w:val="24"/>
                <w:szCs w:val="24"/>
              </w:rPr>
            </w:pPr>
            <w:r>
              <w:rPr>
                <w:rFonts w:ascii="Calibri" w:eastAsia="Times New Roman" w:hAnsi="Calibri" w:cs="Times New Roman"/>
                <w:sz w:val="24"/>
                <w:szCs w:val="24"/>
              </w:rPr>
              <w:t>Play the game “Identify the 3-D Shape” (10 min.)</w:t>
            </w:r>
          </w:p>
          <w:p w:rsidR="003957E2" w:rsidRPr="006C4567" w:rsidRDefault="003957E2" w:rsidP="003957E2">
            <w:pPr>
              <w:pStyle w:val="ListParagraph"/>
              <w:numPr>
                <w:ilvl w:val="1"/>
                <w:numId w:val="7"/>
              </w:numPr>
              <w:jc w:val="left"/>
              <w:textAlignment w:val="baseline"/>
              <w:rPr>
                <w:rFonts w:ascii="Calibri" w:eastAsia="Times New Roman" w:hAnsi="Calibri" w:cs="Times New Roman"/>
                <w:sz w:val="24"/>
                <w:szCs w:val="24"/>
              </w:rPr>
            </w:pPr>
            <w:r w:rsidRPr="006C4567">
              <w:rPr>
                <w:rFonts w:ascii="Calibri" w:eastAsia="Times New Roman" w:hAnsi="Calibri" w:cs="Times New Roman"/>
                <w:sz w:val="24"/>
                <w:szCs w:val="24"/>
              </w:rPr>
              <w:lastRenderedPageBreak/>
              <w:t>Complete study guide:</w:t>
            </w:r>
            <w:r>
              <w:rPr>
                <w:rFonts w:ascii="Calibri" w:eastAsia="Times New Roman" w:hAnsi="Calibri" w:cs="Times New Roman"/>
                <w:sz w:val="24"/>
                <w:szCs w:val="24"/>
              </w:rPr>
              <w:t xml:space="preserve"> Relate 2-D to 3-D</w:t>
            </w:r>
          </w:p>
          <w:p w:rsidR="003957E2" w:rsidRPr="00AC509C" w:rsidRDefault="003957E2" w:rsidP="003957E2">
            <w:pPr>
              <w:pStyle w:val="ListParagraph"/>
              <w:numPr>
                <w:ilvl w:val="1"/>
                <w:numId w:val="7"/>
              </w:numPr>
              <w:jc w:val="left"/>
              <w:textAlignment w:val="baseline"/>
              <w:rPr>
                <w:rFonts w:ascii="Calibri" w:eastAsia="Times New Roman" w:hAnsi="Calibri" w:cs="Times New Roman"/>
                <w:sz w:val="24"/>
                <w:szCs w:val="24"/>
              </w:rPr>
            </w:pPr>
            <w:r>
              <w:rPr>
                <w:rFonts w:ascii="Calibri" w:eastAsia="Times New Roman" w:hAnsi="Calibri" w:cs="Times New Roman"/>
                <w:sz w:val="24"/>
                <w:szCs w:val="24"/>
              </w:rPr>
              <w:t>Do a share writing (put a cone on top of a rectangular prism): write as many attributes. Ex. It has __ vertices, ___ edges, ___faces.</w:t>
            </w:r>
          </w:p>
          <w:p w:rsidR="003957E2" w:rsidRPr="00787795" w:rsidRDefault="003957E2" w:rsidP="0099730C">
            <w:pPr>
              <w:ind w:left="0" w:firstLine="0"/>
              <w:rPr>
                <w:b/>
                <w:sz w:val="24"/>
                <w:szCs w:val="24"/>
                <w:u w:val="single"/>
              </w:rPr>
            </w:pPr>
          </w:p>
          <w:p w:rsidR="003957E2" w:rsidRDefault="003957E2" w:rsidP="0099730C">
            <w:pPr>
              <w:ind w:left="0" w:firstLine="0"/>
              <w:rPr>
                <w:b/>
                <w:sz w:val="24"/>
                <w:szCs w:val="24"/>
                <w:u w:val="single"/>
              </w:rPr>
            </w:pPr>
            <w:r w:rsidRPr="00787795">
              <w:rPr>
                <w:b/>
                <w:sz w:val="24"/>
                <w:szCs w:val="24"/>
                <w:u w:val="single"/>
              </w:rPr>
              <w:t>Thursday</w:t>
            </w:r>
            <w:r>
              <w:rPr>
                <w:b/>
                <w:sz w:val="24"/>
                <w:szCs w:val="24"/>
                <w:u w:val="single"/>
              </w:rPr>
              <w:t>:</w:t>
            </w:r>
          </w:p>
          <w:p w:rsidR="003957E2" w:rsidRPr="006C4567" w:rsidRDefault="003957E2" w:rsidP="003957E2">
            <w:pPr>
              <w:pStyle w:val="ListParagraph"/>
              <w:numPr>
                <w:ilvl w:val="1"/>
                <w:numId w:val="8"/>
              </w:numPr>
              <w:jc w:val="left"/>
              <w:textAlignment w:val="baseline"/>
              <w:rPr>
                <w:rFonts w:ascii="Calibri" w:eastAsia="Times New Roman" w:hAnsi="Calibri" w:cs="Times New Roman"/>
                <w:sz w:val="24"/>
                <w:szCs w:val="24"/>
              </w:rPr>
            </w:pPr>
            <w:r>
              <w:rPr>
                <w:rFonts w:ascii="Calibri" w:eastAsia="Times New Roman" w:hAnsi="Calibri" w:cs="Times New Roman"/>
                <w:sz w:val="24"/>
                <w:szCs w:val="24"/>
              </w:rPr>
              <w:t>Play the game “Identify the  3-D Shape” (10min.)</w:t>
            </w:r>
          </w:p>
          <w:p w:rsidR="003957E2" w:rsidRPr="006C4567" w:rsidRDefault="003957E2" w:rsidP="003957E2">
            <w:pPr>
              <w:pStyle w:val="ListParagraph"/>
              <w:numPr>
                <w:ilvl w:val="1"/>
                <w:numId w:val="8"/>
              </w:numPr>
              <w:jc w:val="left"/>
              <w:textAlignment w:val="baseline"/>
              <w:rPr>
                <w:rFonts w:ascii="Calibri" w:eastAsia="Times New Roman" w:hAnsi="Calibri" w:cs="Times New Roman"/>
                <w:sz w:val="24"/>
                <w:szCs w:val="24"/>
              </w:rPr>
            </w:pPr>
            <w:r w:rsidRPr="006C4567">
              <w:rPr>
                <w:rFonts w:ascii="Calibri" w:eastAsia="Times New Roman" w:hAnsi="Calibri" w:cs="Times New Roman"/>
                <w:sz w:val="24"/>
                <w:szCs w:val="24"/>
              </w:rPr>
              <w:t>Complete study guide:</w:t>
            </w:r>
            <w:r>
              <w:rPr>
                <w:rFonts w:ascii="Calibri" w:eastAsia="Times New Roman" w:hAnsi="Calibri" w:cs="Times New Roman"/>
                <w:sz w:val="24"/>
                <w:szCs w:val="24"/>
              </w:rPr>
              <w:t xml:space="preserve"> Identify 3-D Shape</w:t>
            </w:r>
          </w:p>
          <w:p w:rsidR="003957E2" w:rsidRPr="006E2F69" w:rsidRDefault="003957E2" w:rsidP="003957E2">
            <w:pPr>
              <w:pStyle w:val="ListParagraph"/>
              <w:numPr>
                <w:ilvl w:val="1"/>
                <w:numId w:val="8"/>
              </w:numPr>
              <w:jc w:val="left"/>
              <w:textAlignment w:val="baseline"/>
              <w:rPr>
                <w:rFonts w:ascii="Calibri" w:eastAsia="Times New Roman" w:hAnsi="Calibri" w:cs="Times New Roman"/>
                <w:sz w:val="24"/>
                <w:szCs w:val="24"/>
              </w:rPr>
            </w:pPr>
            <w:r>
              <w:rPr>
                <w:rFonts w:ascii="Calibri" w:eastAsia="Times New Roman" w:hAnsi="Calibri" w:cs="Times New Roman"/>
                <w:sz w:val="24"/>
                <w:szCs w:val="24"/>
              </w:rPr>
              <w:t>Do a share writing (put a cube under a pyramid): write as many attributes. Ex. It has __ vertices, ___ edges, ___faces.</w:t>
            </w:r>
          </w:p>
          <w:p w:rsidR="003957E2" w:rsidRDefault="003957E2" w:rsidP="0099730C">
            <w:pPr>
              <w:ind w:left="360" w:firstLine="0"/>
              <w:rPr>
                <w:sz w:val="24"/>
                <w:szCs w:val="24"/>
              </w:rPr>
            </w:pPr>
          </w:p>
          <w:p w:rsidR="003957E2" w:rsidRPr="00B618C7" w:rsidRDefault="003957E2" w:rsidP="0099730C">
            <w:pPr>
              <w:ind w:left="0" w:firstLine="0"/>
              <w:rPr>
                <w:b/>
                <w:sz w:val="24"/>
                <w:szCs w:val="24"/>
                <w:u w:val="single"/>
              </w:rPr>
            </w:pPr>
            <w:r w:rsidRPr="00B618C7">
              <w:rPr>
                <w:b/>
                <w:sz w:val="24"/>
                <w:szCs w:val="24"/>
                <w:u w:val="single"/>
              </w:rPr>
              <w:t>Friday</w:t>
            </w:r>
            <w:r>
              <w:rPr>
                <w:b/>
                <w:sz w:val="24"/>
                <w:szCs w:val="24"/>
                <w:u w:val="single"/>
              </w:rPr>
              <w:t>:</w:t>
            </w:r>
          </w:p>
          <w:p w:rsidR="003957E2" w:rsidRDefault="003957E2" w:rsidP="0099730C">
            <w:pPr>
              <w:ind w:left="0" w:firstLine="0"/>
              <w:rPr>
                <w:sz w:val="24"/>
                <w:szCs w:val="24"/>
              </w:rPr>
            </w:pPr>
            <w:r>
              <w:rPr>
                <w:sz w:val="24"/>
                <w:szCs w:val="24"/>
              </w:rPr>
              <w:t>Final Assessment:</w:t>
            </w:r>
          </w:p>
          <w:p w:rsidR="003957E2" w:rsidRPr="00B71055" w:rsidRDefault="003957E2" w:rsidP="0099730C">
            <w:pPr>
              <w:rPr>
                <w:rFonts w:ascii="Times New Roman" w:eastAsia="Times New Roman" w:hAnsi="Times New Roman" w:cs="Times New Roman"/>
                <w:sz w:val="24"/>
                <w:szCs w:val="24"/>
              </w:rPr>
            </w:pPr>
            <w:r w:rsidRPr="00B71055">
              <w:rPr>
                <w:rFonts w:ascii="Calibri" w:eastAsia="Times New Roman" w:hAnsi="Calibri" w:cs="Times New Roman"/>
                <w:color w:val="000000"/>
                <w:sz w:val="24"/>
                <w:szCs w:val="24"/>
              </w:rPr>
              <w:t xml:space="preserve">Provide students with </w:t>
            </w:r>
            <w:r>
              <w:rPr>
                <w:rFonts w:ascii="Calibri" w:eastAsia="Times New Roman" w:hAnsi="Calibri" w:cs="Times New Roman"/>
                <w:color w:val="000000"/>
                <w:sz w:val="24"/>
                <w:szCs w:val="24"/>
              </w:rPr>
              <w:t xml:space="preserve">a couple of </w:t>
            </w:r>
            <w:r w:rsidRPr="00B71055">
              <w:rPr>
                <w:rFonts w:ascii="Calibri" w:eastAsia="Times New Roman" w:hAnsi="Calibri" w:cs="Times New Roman"/>
                <w:color w:val="000000"/>
                <w:sz w:val="24"/>
                <w:szCs w:val="24"/>
              </w:rPr>
              <w:t xml:space="preserve">3-D shape blocks and put two or more together to create as many new shapes as they can.  Have them describe the composite shapes’ attributes to you (number of vertices, edges, faces). </w:t>
            </w:r>
          </w:p>
          <w:p w:rsidR="003957E2" w:rsidRPr="006E2F69" w:rsidRDefault="003957E2" w:rsidP="0099730C">
            <w:pPr>
              <w:ind w:left="0" w:firstLine="0"/>
              <w:rPr>
                <w:sz w:val="24"/>
                <w:szCs w:val="24"/>
              </w:rPr>
            </w:pPr>
          </w:p>
          <w:p w:rsidR="003957E2" w:rsidRPr="00A44F2A" w:rsidRDefault="003957E2" w:rsidP="0099730C">
            <w:pPr>
              <w:ind w:left="0" w:firstLine="0"/>
              <w:rPr>
                <w:color w:val="FF0000"/>
                <w:sz w:val="32"/>
                <w:szCs w:val="32"/>
              </w:rPr>
            </w:pPr>
          </w:p>
          <w:tbl>
            <w:tblPr>
              <w:tblW w:w="8902" w:type="dxa"/>
              <w:tblLayout w:type="fixed"/>
              <w:tblCellMar>
                <w:top w:w="15" w:type="dxa"/>
                <w:left w:w="15" w:type="dxa"/>
                <w:bottom w:w="15" w:type="dxa"/>
                <w:right w:w="15" w:type="dxa"/>
              </w:tblCellMar>
              <w:tblLook w:val="04A0"/>
            </w:tblPr>
            <w:tblGrid>
              <w:gridCol w:w="2225"/>
              <w:gridCol w:w="2226"/>
              <w:gridCol w:w="2225"/>
              <w:gridCol w:w="2226"/>
            </w:tblGrid>
            <w:tr w:rsidR="003957E2" w:rsidRPr="00A44F2A" w:rsidTr="0099730C">
              <w:tc>
                <w:tcPr>
                  <w:tcW w:w="222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hideMark/>
                </w:tcPr>
                <w:p w:rsidR="003957E2" w:rsidRPr="00065D1B" w:rsidRDefault="003957E2" w:rsidP="0099730C">
                  <w:pPr>
                    <w:spacing w:line="0" w:lineRule="atLeast"/>
                    <w:ind w:left="0" w:firstLine="0"/>
                    <w:rPr>
                      <w:rFonts w:ascii="Calibri" w:eastAsia="Times New Roman" w:hAnsi="Calibri" w:cs="Times New Roman"/>
                      <w:b/>
                      <w:bCs/>
                      <w:sz w:val="20"/>
                      <w:szCs w:val="20"/>
                    </w:rPr>
                  </w:pPr>
                </w:p>
                <w:p w:rsidR="003957E2" w:rsidRPr="00065D1B" w:rsidRDefault="003957E2" w:rsidP="0099730C">
                  <w:pPr>
                    <w:spacing w:line="0" w:lineRule="atLeast"/>
                    <w:ind w:left="720" w:firstLine="0"/>
                    <w:jc w:val="left"/>
                    <w:rPr>
                      <w:rFonts w:ascii="Times New Roman" w:eastAsia="Times New Roman" w:hAnsi="Times New Roman" w:cs="Times New Roman"/>
                      <w:sz w:val="20"/>
                      <w:szCs w:val="20"/>
                    </w:rPr>
                  </w:pPr>
                  <w:r w:rsidRPr="00065D1B">
                    <w:rPr>
                      <w:rFonts w:ascii="Calibri" w:eastAsia="Times New Roman" w:hAnsi="Calibri" w:cs="Times New Roman"/>
                      <w:b/>
                      <w:bCs/>
                      <w:sz w:val="20"/>
                      <w:szCs w:val="20"/>
                    </w:rPr>
                    <w:t>Level 5: Distinguished Command</w:t>
                  </w:r>
                </w:p>
              </w:tc>
              <w:tc>
                <w:tcPr>
                  <w:tcW w:w="222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hideMark/>
                </w:tcPr>
                <w:p w:rsidR="003957E2" w:rsidRPr="00962261" w:rsidRDefault="003957E2" w:rsidP="0099730C">
                  <w:pPr>
                    <w:spacing w:line="0" w:lineRule="atLeast"/>
                    <w:jc w:val="left"/>
                    <w:rPr>
                      <w:rFonts w:ascii="Times New Roman" w:eastAsia="Times New Roman" w:hAnsi="Times New Roman" w:cs="Times New Roman"/>
                      <w:sz w:val="20"/>
                      <w:szCs w:val="20"/>
                    </w:rPr>
                  </w:pPr>
                  <w:r w:rsidRPr="00962261">
                    <w:rPr>
                      <w:rFonts w:ascii="Calibri" w:eastAsia="Times New Roman" w:hAnsi="Calibri" w:cs="Times New Roman"/>
                      <w:b/>
                      <w:bCs/>
                      <w:sz w:val="20"/>
                      <w:szCs w:val="20"/>
                    </w:rPr>
                    <w:t>Level 4: Strong Command</w:t>
                  </w:r>
                </w:p>
              </w:tc>
              <w:tc>
                <w:tcPr>
                  <w:tcW w:w="222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hideMark/>
                </w:tcPr>
                <w:p w:rsidR="003957E2" w:rsidRPr="00962261" w:rsidRDefault="003957E2" w:rsidP="0099730C">
                  <w:pPr>
                    <w:spacing w:line="0" w:lineRule="atLeast"/>
                    <w:jc w:val="left"/>
                    <w:rPr>
                      <w:rFonts w:ascii="Times New Roman" w:eastAsia="Times New Roman" w:hAnsi="Times New Roman" w:cs="Times New Roman"/>
                      <w:sz w:val="20"/>
                      <w:szCs w:val="20"/>
                    </w:rPr>
                  </w:pPr>
                  <w:r w:rsidRPr="00962261">
                    <w:rPr>
                      <w:rFonts w:ascii="Calibri" w:eastAsia="Times New Roman" w:hAnsi="Calibri" w:cs="Times New Roman"/>
                      <w:b/>
                      <w:bCs/>
                      <w:sz w:val="20"/>
                      <w:szCs w:val="20"/>
                    </w:rPr>
                    <w:t>Level 3: Moderate Command</w:t>
                  </w:r>
                </w:p>
              </w:tc>
              <w:tc>
                <w:tcPr>
                  <w:tcW w:w="222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hideMark/>
                </w:tcPr>
                <w:p w:rsidR="003957E2" w:rsidRPr="00962261" w:rsidRDefault="003957E2" w:rsidP="0099730C">
                  <w:pPr>
                    <w:spacing w:line="0" w:lineRule="atLeast"/>
                    <w:ind w:left="720" w:firstLine="0"/>
                    <w:jc w:val="left"/>
                    <w:rPr>
                      <w:rFonts w:ascii="Times New Roman" w:eastAsia="Times New Roman" w:hAnsi="Times New Roman" w:cs="Times New Roman"/>
                      <w:sz w:val="20"/>
                      <w:szCs w:val="20"/>
                    </w:rPr>
                  </w:pPr>
                  <w:r w:rsidRPr="00962261">
                    <w:rPr>
                      <w:rFonts w:ascii="Calibri" w:eastAsia="Times New Roman" w:hAnsi="Calibri" w:cs="Times New Roman"/>
                      <w:b/>
                      <w:bCs/>
                      <w:sz w:val="20"/>
                      <w:szCs w:val="20"/>
                    </w:rPr>
                    <w:t>Level 2: Partial Command</w:t>
                  </w:r>
                </w:p>
              </w:tc>
            </w:tr>
            <w:tr w:rsidR="003957E2" w:rsidRPr="00A44F2A" w:rsidTr="0099730C">
              <w:tc>
                <w:tcPr>
                  <w:tcW w:w="22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957E2" w:rsidRPr="00065D1B" w:rsidRDefault="003957E2" w:rsidP="0099730C">
                  <w:pPr>
                    <w:spacing w:line="240" w:lineRule="auto"/>
                    <w:ind w:left="0" w:firstLine="0"/>
                    <w:jc w:val="left"/>
                    <w:rPr>
                      <w:rFonts w:ascii="Times New Roman" w:eastAsia="Times New Roman" w:hAnsi="Times New Roman" w:cs="Times New Roman"/>
                      <w:sz w:val="24"/>
                      <w:szCs w:val="24"/>
                    </w:rPr>
                  </w:pPr>
                  <w:r w:rsidRPr="00065D1B">
                    <w:rPr>
                      <w:rFonts w:ascii="Calibri" w:eastAsia="Times New Roman" w:hAnsi="Calibri" w:cs="Times New Roman"/>
                      <w:sz w:val="24"/>
                      <w:szCs w:val="24"/>
                    </w:rPr>
                    <w:t xml:space="preserve">Can create </w:t>
                  </w:r>
                  <w:r w:rsidRPr="00065D1B">
                    <w:rPr>
                      <w:rFonts w:ascii="Calibri" w:eastAsia="Times New Roman" w:hAnsi="Calibri" w:cs="Times New Roman"/>
                      <w:b/>
                      <w:bCs/>
                      <w:sz w:val="24"/>
                      <w:szCs w:val="24"/>
                    </w:rPr>
                    <w:t xml:space="preserve">many </w:t>
                  </w:r>
                  <w:proofErr w:type="spellStart"/>
                  <w:r w:rsidRPr="00065D1B">
                    <w:rPr>
                      <w:rFonts w:ascii="Calibri" w:eastAsia="Times New Roman" w:hAnsi="Calibri" w:cs="Times New Roman"/>
                      <w:b/>
                      <w:sz w:val="24"/>
                      <w:szCs w:val="24"/>
                    </w:rPr>
                    <w:t>many</w:t>
                  </w:r>
                  <w:proofErr w:type="spellEnd"/>
                  <w:r w:rsidRPr="00065D1B">
                    <w:rPr>
                      <w:rFonts w:ascii="Calibri" w:eastAsia="Times New Roman" w:hAnsi="Calibri" w:cs="Times New Roman"/>
                      <w:sz w:val="24"/>
                      <w:szCs w:val="24"/>
                    </w:rPr>
                    <w:t xml:space="preserve"> “new” shapes with their 3-D shape blocks.</w:t>
                  </w:r>
                </w:p>
                <w:p w:rsidR="003957E2" w:rsidRPr="00065D1B" w:rsidRDefault="003957E2" w:rsidP="0099730C">
                  <w:pPr>
                    <w:spacing w:line="240" w:lineRule="auto"/>
                    <w:ind w:left="0" w:firstLine="0"/>
                    <w:jc w:val="left"/>
                    <w:rPr>
                      <w:rFonts w:ascii="Calibri" w:eastAsia="Times New Roman" w:hAnsi="Calibri" w:cs="Times New Roman"/>
                      <w:sz w:val="24"/>
                      <w:szCs w:val="24"/>
                    </w:rPr>
                  </w:pPr>
                  <w:r w:rsidRPr="00065D1B">
                    <w:rPr>
                      <w:rFonts w:ascii="Times New Roman" w:eastAsia="Times New Roman" w:hAnsi="Times New Roman" w:cs="Times New Roman"/>
                      <w:sz w:val="24"/>
                      <w:szCs w:val="24"/>
                    </w:rPr>
                    <w:br/>
                  </w:r>
                  <w:r w:rsidRPr="00065D1B">
                    <w:rPr>
                      <w:rFonts w:ascii="Calibri" w:eastAsia="Times New Roman" w:hAnsi="Calibri" w:cs="Times New Roman"/>
                      <w:sz w:val="24"/>
                      <w:szCs w:val="24"/>
                    </w:rPr>
                    <w:t>Identifies and understands many attributes of shapes.</w:t>
                  </w:r>
                </w:p>
                <w:p w:rsidR="003957E2" w:rsidRPr="00065D1B" w:rsidRDefault="003957E2" w:rsidP="0099730C">
                  <w:pPr>
                    <w:spacing w:line="240" w:lineRule="auto"/>
                    <w:rPr>
                      <w:rFonts w:ascii="Times New Roman" w:eastAsia="Times New Roman" w:hAnsi="Times New Roman" w:cs="Times New Roman"/>
                      <w:sz w:val="24"/>
                      <w:szCs w:val="24"/>
                    </w:rPr>
                  </w:pPr>
                  <w:r w:rsidRPr="00065D1B">
                    <w:rPr>
                      <w:rFonts w:ascii="Times New Roman" w:eastAsia="Times New Roman" w:hAnsi="Times New Roman" w:cs="Times New Roman"/>
                      <w:sz w:val="24"/>
                      <w:szCs w:val="24"/>
                    </w:rPr>
                    <w:br/>
                  </w:r>
                </w:p>
                <w:p w:rsidR="003957E2" w:rsidRPr="00065D1B" w:rsidRDefault="003957E2" w:rsidP="0099730C">
                  <w:pPr>
                    <w:spacing w:line="240" w:lineRule="auto"/>
                    <w:ind w:left="0" w:firstLine="0"/>
                    <w:jc w:val="left"/>
                    <w:rPr>
                      <w:rFonts w:ascii="Times New Roman" w:eastAsia="Times New Roman" w:hAnsi="Times New Roman" w:cs="Times New Roman"/>
                      <w:sz w:val="20"/>
                      <w:szCs w:val="20"/>
                    </w:rPr>
                  </w:pPr>
                </w:p>
              </w:tc>
              <w:tc>
                <w:tcPr>
                  <w:tcW w:w="222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957E2" w:rsidRPr="00065D1B" w:rsidRDefault="003957E2" w:rsidP="0099730C">
                  <w:pPr>
                    <w:pStyle w:val="NormalWeb"/>
                    <w:spacing w:before="0" w:beforeAutospacing="0" w:after="0" w:afterAutospacing="0"/>
                  </w:pPr>
                  <w:r w:rsidRPr="00065D1B">
                    <w:rPr>
                      <w:rFonts w:ascii="Calibri" w:hAnsi="Calibri"/>
                    </w:rPr>
                    <w:t xml:space="preserve">Can create </w:t>
                  </w:r>
                  <w:r w:rsidRPr="00065D1B">
                    <w:rPr>
                      <w:rFonts w:ascii="Calibri" w:hAnsi="Calibri"/>
                      <w:b/>
                      <w:bCs/>
                    </w:rPr>
                    <w:t xml:space="preserve">several </w:t>
                  </w:r>
                  <w:r w:rsidRPr="00065D1B">
                    <w:rPr>
                      <w:rFonts w:ascii="Calibri" w:hAnsi="Calibri"/>
                    </w:rPr>
                    <w:t>“new” shapes with their 3-D shape blocks.</w:t>
                  </w:r>
                </w:p>
                <w:p w:rsidR="003957E2" w:rsidRPr="00065D1B" w:rsidRDefault="003957E2" w:rsidP="0099730C">
                  <w:pPr>
                    <w:pStyle w:val="NormalWeb"/>
                    <w:spacing w:before="0" w:beforeAutospacing="0" w:after="0" w:afterAutospacing="0"/>
                  </w:pPr>
                  <w:r w:rsidRPr="00065D1B">
                    <w:br/>
                  </w:r>
                  <w:r w:rsidRPr="00065D1B">
                    <w:rPr>
                      <w:rFonts w:ascii="Calibri" w:hAnsi="Calibri"/>
                      <w:b/>
                      <w:bCs/>
                    </w:rPr>
                    <w:t xml:space="preserve">Identifies and understandsmany </w:t>
                  </w:r>
                  <w:r w:rsidRPr="00065D1B">
                    <w:rPr>
                      <w:rFonts w:ascii="Calibri" w:hAnsi="Calibri"/>
                    </w:rPr>
                    <w:t>attributes of shapes.</w:t>
                  </w:r>
                </w:p>
                <w:p w:rsidR="003957E2" w:rsidRPr="00A44F2A" w:rsidRDefault="003957E2" w:rsidP="0099730C">
                  <w:pPr>
                    <w:spacing w:line="240" w:lineRule="auto"/>
                    <w:ind w:left="0" w:firstLine="0"/>
                    <w:jc w:val="left"/>
                    <w:rPr>
                      <w:rFonts w:ascii="Times New Roman" w:eastAsia="Times New Roman" w:hAnsi="Times New Roman" w:cs="Times New Roman"/>
                      <w:color w:val="FF0000"/>
                      <w:sz w:val="20"/>
                      <w:szCs w:val="20"/>
                    </w:rPr>
                  </w:pPr>
                </w:p>
                <w:p w:rsidR="003957E2" w:rsidRPr="00A44F2A" w:rsidRDefault="003957E2" w:rsidP="0099730C">
                  <w:pPr>
                    <w:spacing w:line="240" w:lineRule="auto"/>
                    <w:ind w:left="0" w:firstLine="0"/>
                    <w:jc w:val="left"/>
                    <w:rPr>
                      <w:rFonts w:ascii="Times New Roman" w:eastAsia="Times New Roman" w:hAnsi="Times New Roman" w:cs="Times New Roman"/>
                      <w:color w:val="FF0000"/>
                      <w:sz w:val="20"/>
                      <w:szCs w:val="20"/>
                    </w:rPr>
                  </w:pPr>
                </w:p>
                <w:p w:rsidR="003957E2" w:rsidRPr="00B71055" w:rsidRDefault="003957E2" w:rsidP="0099730C">
                  <w:pPr>
                    <w:spacing w:line="240" w:lineRule="auto"/>
                    <w:rPr>
                      <w:rFonts w:ascii="Times New Roman" w:eastAsia="Times New Roman" w:hAnsi="Times New Roman" w:cs="Times New Roman"/>
                      <w:sz w:val="24"/>
                      <w:szCs w:val="24"/>
                    </w:rPr>
                  </w:pPr>
                  <w:r w:rsidRPr="00B71055">
                    <w:rPr>
                      <w:rFonts w:ascii="Times New Roman" w:eastAsia="Times New Roman" w:hAnsi="Times New Roman" w:cs="Times New Roman"/>
                      <w:sz w:val="24"/>
                      <w:szCs w:val="24"/>
                    </w:rPr>
                    <w:br/>
                  </w:r>
                </w:p>
                <w:p w:rsidR="003957E2" w:rsidRPr="00A44F2A" w:rsidRDefault="003957E2" w:rsidP="0099730C">
                  <w:pPr>
                    <w:spacing w:line="0" w:lineRule="atLeast"/>
                    <w:ind w:left="0" w:firstLine="0"/>
                    <w:jc w:val="left"/>
                    <w:rPr>
                      <w:rFonts w:ascii="Times New Roman" w:eastAsia="Times New Roman" w:hAnsi="Times New Roman" w:cs="Times New Roman"/>
                      <w:color w:val="FF0000"/>
                      <w:sz w:val="20"/>
                      <w:szCs w:val="20"/>
                    </w:rPr>
                  </w:pPr>
                  <w:r w:rsidRPr="00A44F2A">
                    <w:rPr>
                      <w:rFonts w:ascii="Times New Roman" w:eastAsia="Times New Roman" w:hAnsi="Times New Roman" w:cs="Times New Roman"/>
                      <w:color w:val="FF0000"/>
                      <w:sz w:val="20"/>
                      <w:szCs w:val="20"/>
                    </w:rPr>
                    <w:br/>
                  </w:r>
                </w:p>
              </w:tc>
              <w:tc>
                <w:tcPr>
                  <w:tcW w:w="22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957E2" w:rsidRDefault="003957E2" w:rsidP="0099730C">
                  <w:pPr>
                    <w:spacing w:line="240" w:lineRule="auto"/>
                    <w:ind w:left="0" w:firstLine="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Can create </w:t>
                  </w:r>
                  <w:r w:rsidRPr="00065D1B">
                    <w:rPr>
                      <w:rFonts w:ascii="Calibri" w:eastAsia="Times New Roman" w:hAnsi="Calibri" w:cs="Times New Roman"/>
                      <w:b/>
                      <w:color w:val="000000"/>
                      <w:sz w:val="24"/>
                      <w:szCs w:val="24"/>
                    </w:rPr>
                    <w:t xml:space="preserve">few </w:t>
                  </w:r>
                  <w:r>
                    <w:rPr>
                      <w:rFonts w:ascii="Calibri" w:eastAsia="Times New Roman" w:hAnsi="Calibri" w:cs="Times New Roman"/>
                      <w:color w:val="000000"/>
                      <w:sz w:val="24"/>
                      <w:szCs w:val="24"/>
                    </w:rPr>
                    <w:t>“new” shapes with their 3-D shape blocks.</w:t>
                  </w:r>
                </w:p>
                <w:p w:rsidR="003957E2" w:rsidRPr="00B71055" w:rsidRDefault="003957E2" w:rsidP="0099730C">
                  <w:pPr>
                    <w:spacing w:line="240" w:lineRule="auto"/>
                    <w:rPr>
                      <w:rFonts w:ascii="Times New Roman" w:eastAsia="Times New Roman" w:hAnsi="Times New Roman" w:cs="Times New Roman"/>
                      <w:sz w:val="24"/>
                      <w:szCs w:val="24"/>
                    </w:rPr>
                  </w:pPr>
                  <w:r w:rsidRPr="00B71055">
                    <w:rPr>
                      <w:rFonts w:ascii="Times New Roman" w:eastAsia="Times New Roman" w:hAnsi="Times New Roman" w:cs="Times New Roman"/>
                      <w:sz w:val="24"/>
                      <w:szCs w:val="24"/>
                    </w:rPr>
                    <w:br/>
                  </w:r>
                </w:p>
                <w:p w:rsidR="003957E2" w:rsidRDefault="003957E2" w:rsidP="0099730C">
                  <w:pPr>
                    <w:spacing w:line="240" w:lineRule="auto"/>
                    <w:ind w:left="0" w:firstLine="0"/>
                    <w:jc w:val="left"/>
                    <w:rPr>
                      <w:rFonts w:ascii="Calibri" w:eastAsia="Times New Roman" w:hAnsi="Calibri" w:cs="Times New Roman"/>
                      <w:color w:val="FF0000"/>
                      <w:sz w:val="24"/>
                      <w:szCs w:val="24"/>
                    </w:rPr>
                  </w:pPr>
                  <w:r w:rsidRPr="00B71055">
                    <w:rPr>
                      <w:rFonts w:ascii="Calibri" w:eastAsia="Times New Roman" w:hAnsi="Calibri" w:cs="Times New Roman"/>
                      <w:color w:val="000000"/>
                      <w:sz w:val="24"/>
                      <w:szCs w:val="24"/>
                    </w:rPr>
                    <w:t xml:space="preserve">Identifies </w:t>
                  </w:r>
                  <w:r w:rsidRPr="00B71055">
                    <w:rPr>
                      <w:rFonts w:ascii="Calibri" w:eastAsia="Times New Roman" w:hAnsi="Calibri" w:cs="Times New Roman"/>
                      <w:b/>
                      <w:bCs/>
                      <w:color w:val="000000"/>
                      <w:sz w:val="24"/>
                      <w:szCs w:val="24"/>
                    </w:rPr>
                    <w:t xml:space="preserve">several </w:t>
                  </w:r>
                  <w:r w:rsidRPr="00B71055">
                    <w:rPr>
                      <w:rFonts w:ascii="Calibri" w:eastAsia="Times New Roman" w:hAnsi="Calibri" w:cs="Times New Roman"/>
                      <w:color w:val="000000"/>
                      <w:sz w:val="24"/>
                      <w:szCs w:val="24"/>
                    </w:rPr>
                    <w:t>attributes of shapes.</w:t>
                  </w:r>
                </w:p>
                <w:p w:rsidR="003957E2" w:rsidRPr="00A44F2A" w:rsidRDefault="003957E2" w:rsidP="0099730C">
                  <w:pPr>
                    <w:spacing w:line="240" w:lineRule="auto"/>
                    <w:ind w:left="0" w:firstLine="0"/>
                    <w:rPr>
                      <w:rFonts w:ascii="Times New Roman" w:eastAsia="Times New Roman" w:hAnsi="Times New Roman" w:cs="Times New Roman"/>
                      <w:color w:val="FF0000"/>
                      <w:sz w:val="20"/>
                      <w:szCs w:val="20"/>
                    </w:rPr>
                  </w:pPr>
                </w:p>
              </w:tc>
              <w:tc>
                <w:tcPr>
                  <w:tcW w:w="222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957E2" w:rsidRDefault="003957E2" w:rsidP="0099730C">
                  <w:pPr>
                    <w:spacing w:line="240" w:lineRule="auto"/>
                    <w:ind w:left="0" w:firstLine="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Can only create 1 “new” shape with their 3-D shape blocks. </w:t>
                  </w:r>
                </w:p>
                <w:p w:rsidR="003957E2" w:rsidRDefault="003957E2" w:rsidP="0099730C">
                  <w:pPr>
                    <w:spacing w:line="240" w:lineRule="auto"/>
                    <w:ind w:left="0" w:firstLine="0"/>
                    <w:rPr>
                      <w:rFonts w:ascii="Calibri" w:eastAsia="Times New Roman" w:hAnsi="Calibri" w:cs="Times New Roman"/>
                      <w:color w:val="000000"/>
                      <w:sz w:val="24"/>
                      <w:szCs w:val="24"/>
                    </w:rPr>
                  </w:pPr>
                  <w:r>
                    <w:rPr>
                      <w:rFonts w:ascii="Calibri" w:eastAsia="Times New Roman" w:hAnsi="Calibri" w:cs="Times New Roman"/>
                      <w:color w:val="000000"/>
                      <w:sz w:val="24"/>
                      <w:szCs w:val="24"/>
                    </w:rPr>
                    <w:t>Identifies few attributes of shapes.</w:t>
                  </w:r>
                </w:p>
                <w:p w:rsidR="003957E2" w:rsidRPr="00A44F2A" w:rsidRDefault="003957E2" w:rsidP="0099730C">
                  <w:pPr>
                    <w:spacing w:line="240" w:lineRule="auto"/>
                    <w:ind w:left="0" w:firstLine="0"/>
                    <w:jc w:val="left"/>
                    <w:rPr>
                      <w:rFonts w:ascii="Times New Roman" w:eastAsia="Times New Roman" w:hAnsi="Times New Roman" w:cs="Times New Roman"/>
                      <w:color w:val="FF0000"/>
                      <w:sz w:val="20"/>
                      <w:szCs w:val="20"/>
                    </w:rPr>
                  </w:pPr>
                </w:p>
              </w:tc>
            </w:tr>
          </w:tbl>
          <w:p w:rsidR="003957E2" w:rsidRPr="00A44F2A" w:rsidRDefault="003957E2" w:rsidP="0099730C">
            <w:pPr>
              <w:rPr>
                <w:color w:val="FF0000"/>
                <w:sz w:val="24"/>
                <w:szCs w:val="24"/>
              </w:rPr>
            </w:pPr>
          </w:p>
          <w:p w:rsidR="003957E2" w:rsidRPr="00A44F2A" w:rsidRDefault="003957E2" w:rsidP="0099730C">
            <w:pPr>
              <w:ind w:left="0" w:firstLine="0"/>
              <w:rPr>
                <w:color w:val="FF0000"/>
                <w:sz w:val="24"/>
                <w:szCs w:val="24"/>
              </w:rPr>
            </w:pPr>
          </w:p>
        </w:tc>
        <w:tc>
          <w:tcPr>
            <w:tcW w:w="1710" w:type="dxa"/>
            <w:tcBorders>
              <w:top w:val="single" w:sz="4" w:space="0" w:color="auto"/>
              <w:bottom w:val="single" w:sz="4" w:space="0" w:color="auto"/>
              <w:right w:val="single" w:sz="4" w:space="0" w:color="auto"/>
            </w:tcBorders>
            <w:shd w:val="clear" w:color="auto" w:fill="auto"/>
          </w:tcPr>
          <w:p w:rsidR="003957E2" w:rsidRPr="00C12634" w:rsidRDefault="003957E2" w:rsidP="0099730C">
            <w:pPr>
              <w:ind w:left="0" w:firstLine="0"/>
              <w:rPr>
                <w:b/>
                <w:sz w:val="20"/>
                <w:szCs w:val="20"/>
              </w:rPr>
            </w:pPr>
            <w:r w:rsidRPr="00C12634">
              <w:rPr>
                <w:b/>
                <w:sz w:val="20"/>
                <w:szCs w:val="20"/>
              </w:rPr>
              <w:lastRenderedPageBreak/>
              <w:t>Student</w:t>
            </w:r>
          </w:p>
          <w:p w:rsidR="003957E2" w:rsidRPr="00C12634" w:rsidRDefault="003957E2" w:rsidP="0099730C">
            <w:pPr>
              <w:ind w:left="0" w:firstLine="0"/>
              <w:rPr>
                <w:b/>
                <w:sz w:val="20"/>
                <w:szCs w:val="20"/>
              </w:rPr>
            </w:pPr>
            <w:r w:rsidRPr="00C12634">
              <w:rPr>
                <w:b/>
                <w:sz w:val="20"/>
                <w:szCs w:val="20"/>
              </w:rPr>
              <w:t xml:space="preserve">Engagement Strategies </w:t>
            </w:r>
          </w:p>
          <w:p w:rsidR="003957E2" w:rsidRPr="00C12634" w:rsidRDefault="003957E2" w:rsidP="0099730C">
            <w:pPr>
              <w:ind w:left="0" w:firstLine="0"/>
              <w:rPr>
                <w:sz w:val="20"/>
                <w:szCs w:val="20"/>
              </w:rPr>
            </w:pPr>
            <w:r w:rsidRPr="00C12634">
              <w:rPr>
                <w:sz w:val="20"/>
                <w:szCs w:val="20"/>
              </w:rPr>
              <w:t>T-P-S</w:t>
            </w:r>
          </w:p>
          <w:p w:rsidR="003957E2" w:rsidRPr="00C12634" w:rsidRDefault="003957E2" w:rsidP="0099730C">
            <w:pPr>
              <w:ind w:left="0" w:firstLine="0"/>
              <w:rPr>
                <w:sz w:val="20"/>
                <w:szCs w:val="20"/>
              </w:rPr>
            </w:pPr>
            <w:proofErr w:type="spellStart"/>
            <w:r w:rsidRPr="00C12634">
              <w:rPr>
                <w:sz w:val="20"/>
                <w:szCs w:val="20"/>
              </w:rPr>
              <w:t>Manipulatives</w:t>
            </w:r>
            <w:proofErr w:type="spellEnd"/>
          </w:p>
          <w:p w:rsidR="003957E2" w:rsidRPr="00C12634" w:rsidRDefault="003957E2" w:rsidP="0099730C">
            <w:pPr>
              <w:ind w:left="0" w:firstLine="0"/>
              <w:jc w:val="left"/>
              <w:rPr>
                <w:sz w:val="20"/>
                <w:szCs w:val="20"/>
              </w:rPr>
            </w:pPr>
            <w:r w:rsidRPr="00C12634">
              <w:rPr>
                <w:sz w:val="20"/>
                <w:szCs w:val="20"/>
              </w:rPr>
              <w:t>CFU( check for understanding)</w:t>
            </w:r>
          </w:p>
          <w:p w:rsidR="003957E2" w:rsidRPr="00A44F2A" w:rsidRDefault="003957E2" w:rsidP="0099730C">
            <w:pPr>
              <w:ind w:left="0" w:firstLine="0"/>
              <w:jc w:val="left"/>
              <w:rPr>
                <w:color w:val="FF0000"/>
                <w:sz w:val="24"/>
                <w:szCs w:val="24"/>
              </w:rPr>
            </w:pPr>
          </w:p>
        </w:tc>
      </w:tr>
      <w:tr w:rsidR="003957E2" w:rsidRPr="00A44F2A" w:rsidTr="0099730C">
        <w:tc>
          <w:tcPr>
            <w:tcW w:w="5897" w:type="dxa"/>
            <w:tcBorders>
              <w:bottom w:val="single" w:sz="4" w:space="0" w:color="auto"/>
            </w:tcBorders>
          </w:tcPr>
          <w:p w:rsidR="003957E2" w:rsidRPr="00B618C7" w:rsidRDefault="003957E2" w:rsidP="0099730C">
            <w:pPr>
              <w:tabs>
                <w:tab w:val="left" w:pos="1095"/>
              </w:tabs>
              <w:ind w:left="0" w:firstLine="0"/>
              <w:jc w:val="left"/>
              <w:rPr>
                <w:b/>
                <w:szCs w:val="24"/>
              </w:rPr>
            </w:pPr>
            <w:r w:rsidRPr="00B618C7">
              <w:rPr>
                <w:szCs w:val="24"/>
              </w:rPr>
              <w:lastRenderedPageBreak/>
              <w:tab/>
            </w:r>
            <w:r w:rsidRPr="00B618C7">
              <w:rPr>
                <w:b/>
                <w:szCs w:val="24"/>
              </w:rPr>
              <w:t>End (Summary): (ex. Exit ticket, quick write)</w:t>
            </w:r>
          </w:p>
          <w:p w:rsidR="003957E2" w:rsidRPr="00B618C7" w:rsidRDefault="003957E2" w:rsidP="0099730C">
            <w:pPr>
              <w:tabs>
                <w:tab w:val="left" w:pos="1095"/>
              </w:tabs>
              <w:ind w:left="0" w:firstLine="0"/>
              <w:jc w:val="left"/>
              <w:rPr>
                <w:szCs w:val="24"/>
              </w:rPr>
            </w:pPr>
            <w:r w:rsidRPr="00B618C7">
              <w:rPr>
                <w:szCs w:val="24"/>
              </w:rPr>
              <w:t>TW show a shape and ask the name of the shape, number of sides and number of vertices.</w:t>
            </w:r>
          </w:p>
          <w:p w:rsidR="003957E2" w:rsidRPr="00B618C7" w:rsidRDefault="003957E2" w:rsidP="0099730C">
            <w:pPr>
              <w:ind w:left="0" w:firstLine="0"/>
              <w:rPr>
                <w:szCs w:val="24"/>
              </w:rPr>
            </w:pPr>
          </w:p>
          <w:p w:rsidR="003957E2" w:rsidRPr="00B618C7" w:rsidRDefault="003957E2" w:rsidP="0099730C">
            <w:pPr>
              <w:ind w:left="0" w:firstLine="0"/>
              <w:rPr>
                <w:szCs w:val="24"/>
              </w:rPr>
            </w:pPr>
          </w:p>
        </w:tc>
        <w:tc>
          <w:tcPr>
            <w:tcW w:w="5353" w:type="dxa"/>
            <w:gridSpan w:val="2"/>
          </w:tcPr>
          <w:p w:rsidR="003957E2" w:rsidRPr="00B618C7" w:rsidRDefault="003957E2" w:rsidP="0099730C">
            <w:pPr>
              <w:ind w:left="0" w:firstLine="0"/>
              <w:rPr>
                <w:szCs w:val="24"/>
              </w:rPr>
            </w:pPr>
            <w:r w:rsidRPr="00B618C7">
              <w:rPr>
                <w:szCs w:val="24"/>
              </w:rPr>
              <w:t>Student Engagement:</w:t>
            </w:r>
          </w:p>
          <w:p w:rsidR="003957E2" w:rsidRPr="00B618C7" w:rsidRDefault="003957E2" w:rsidP="0099730C">
            <w:pPr>
              <w:ind w:left="0" w:firstLine="0"/>
              <w:rPr>
                <w:szCs w:val="24"/>
              </w:rPr>
            </w:pPr>
            <w:r w:rsidRPr="00B618C7">
              <w:rPr>
                <w:szCs w:val="24"/>
              </w:rPr>
              <w:t xml:space="preserve">T-P-S, Whole group response, partners, independent </w:t>
            </w:r>
          </w:p>
          <w:p w:rsidR="003957E2" w:rsidRPr="00B618C7" w:rsidRDefault="003957E2" w:rsidP="0099730C">
            <w:pPr>
              <w:ind w:left="0" w:firstLine="0"/>
              <w:rPr>
                <w:szCs w:val="24"/>
              </w:rPr>
            </w:pPr>
            <w:r w:rsidRPr="00B618C7">
              <w:rPr>
                <w:szCs w:val="24"/>
              </w:rPr>
              <w:t>work</w:t>
            </w:r>
          </w:p>
        </w:tc>
      </w:tr>
    </w:tbl>
    <w:p w:rsidR="00AB4156" w:rsidRDefault="00AB4156"/>
    <w:p w:rsidR="000A05B6" w:rsidRDefault="000A05B6"/>
    <w:p w:rsidR="000A05B6" w:rsidRDefault="000A05B6"/>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2286"/>
        <w:gridCol w:w="577"/>
        <w:gridCol w:w="810"/>
        <w:gridCol w:w="812"/>
        <w:gridCol w:w="989"/>
        <w:gridCol w:w="903"/>
        <w:gridCol w:w="268"/>
        <w:gridCol w:w="632"/>
        <w:gridCol w:w="680"/>
        <w:gridCol w:w="2453"/>
      </w:tblGrid>
      <w:tr w:rsidR="000A05B6" w:rsidTr="00B64A42">
        <w:trPr>
          <w:trHeight w:hRule="exact" w:val="720"/>
          <w:jc w:val="center"/>
        </w:trPr>
        <w:tc>
          <w:tcPr>
            <w:tcW w:w="6640" w:type="dxa"/>
            <w:gridSpan w:val="7"/>
            <w:tcBorders>
              <w:top w:val="single" w:sz="4" w:space="0" w:color="auto"/>
              <w:left w:val="single" w:sz="4" w:space="0" w:color="auto"/>
              <w:bottom w:val="single" w:sz="4" w:space="0" w:color="auto"/>
              <w:right w:val="single" w:sz="4" w:space="0" w:color="auto"/>
            </w:tcBorders>
            <w:hideMark/>
          </w:tcPr>
          <w:p w:rsidR="000A05B6" w:rsidRDefault="000A05B6" w:rsidP="00B64A42">
            <w:pPr>
              <w:pStyle w:val="Absencerequesttitle"/>
              <w:rPr>
                <w:rFonts w:asciiTheme="minorHAnsi" w:hAnsiTheme="minorHAnsi" w:cstheme="minorHAnsi"/>
                <w:u w:val="single"/>
              </w:rPr>
            </w:pPr>
            <w:r>
              <w:rPr>
                <w:rFonts w:asciiTheme="minorHAnsi" w:hAnsiTheme="minorHAnsi" w:cstheme="minorHAnsi"/>
                <w:u w:val="single"/>
              </w:rPr>
              <w:lastRenderedPageBreak/>
              <w:t>4 Hour ELD Weekly Lesson Plan</w:t>
            </w:r>
          </w:p>
        </w:tc>
        <w:tc>
          <w:tcPr>
            <w:tcW w:w="1312" w:type="dxa"/>
            <w:gridSpan w:val="2"/>
            <w:tcBorders>
              <w:top w:val="single" w:sz="4" w:space="0" w:color="auto"/>
              <w:left w:val="single" w:sz="4" w:space="0" w:color="auto"/>
              <w:bottom w:val="single" w:sz="4" w:space="0" w:color="auto"/>
              <w:right w:val="single" w:sz="4" w:space="0" w:color="auto"/>
            </w:tcBorders>
            <w:vAlign w:val="center"/>
            <w:hideMark/>
          </w:tcPr>
          <w:p w:rsidR="000A05B6" w:rsidRDefault="000A05B6" w:rsidP="00B64A42">
            <w:pPr>
              <w:pStyle w:val="Formfieldlabels"/>
              <w:spacing w:line="276" w:lineRule="auto"/>
              <w:rPr>
                <w:rFonts w:cstheme="minorHAnsi"/>
                <w:b/>
                <w:sz w:val="22"/>
                <w:szCs w:val="22"/>
              </w:rPr>
            </w:pPr>
            <w:r>
              <w:rPr>
                <w:rFonts w:cstheme="minorHAnsi"/>
                <w:b/>
                <w:sz w:val="22"/>
                <w:szCs w:val="22"/>
              </w:rPr>
              <w:t xml:space="preserve">Week of Lesson: </w:t>
            </w:r>
          </w:p>
        </w:tc>
        <w:tc>
          <w:tcPr>
            <w:tcW w:w="2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A05B6" w:rsidRDefault="000A05B6" w:rsidP="00B64A42">
            <w:pPr>
              <w:pStyle w:val="Fieldtext"/>
              <w:spacing w:line="276" w:lineRule="auto"/>
              <w:rPr>
                <w:rFonts w:cstheme="minorHAnsi"/>
              </w:rPr>
            </w:pPr>
            <w:r>
              <w:rPr>
                <w:rFonts w:cstheme="minorHAnsi"/>
                <w:b w:val="0"/>
                <w:sz w:val="22"/>
                <w:szCs w:val="22"/>
              </w:rPr>
              <w:t>January 20-24, 2014</w:t>
            </w:r>
          </w:p>
        </w:tc>
      </w:tr>
      <w:tr w:rsidR="000A05B6" w:rsidTr="00B64A42">
        <w:trPr>
          <w:trHeight w:hRule="exact" w:val="811"/>
          <w:jc w:val="center"/>
        </w:trPr>
        <w:tc>
          <w:tcPr>
            <w:tcW w:w="2284" w:type="dxa"/>
            <w:tcBorders>
              <w:top w:val="single" w:sz="4" w:space="0" w:color="auto"/>
              <w:left w:val="single" w:sz="4" w:space="0" w:color="auto"/>
              <w:bottom w:val="single" w:sz="4" w:space="0" w:color="auto"/>
              <w:right w:val="single" w:sz="4" w:space="0" w:color="auto"/>
            </w:tcBorders>
            <w:vAlign w:val="center"/>
            <w:hideMark/>
          </w:tcPr>
          <w:p w:rsidR="000A05B6" w:rsidRDefault="000A05B6" w:rsidP="00B64A42">
            <w:pPr>
              <w:pStyle w:val="Educationalinstitutionname"/>
              <w:spacing w:line="276" w:lineRule="auto"/>
              <w:rPr>
                <w:rFonts w:cstheme="minorHAnsi"/>
              </w:rPr>
            </w:pPr>
            <w:r>
              <w:rPr>
                <w:rFonts w:cstheme="minorHAnsi"/>
              </w:rPr>
              <w:t>Time of Daily Lesson:</w:t>
            </w:r>
            <w:r>
              <w:rPr>
                <w:rFonts w:cstheme="minorHAnsi"/>
              </w:rPr>
              <w:br/>
            </w:r>
          </w:p>
        </w:tc>
        <w:sdt>
          <w:sdtPr>
            <w:rPr>
              <w:rFonts w:cstheme="minorHAnsi"/>
              <w:b w:val="0"/>
              <w:szCs w:val="22"/>
            </w:rPr>
            <w:id w:val="36987196"/>
            <w:placeholder>
              <w:docPart w:val="E9FEA0AB5A6F418995E05E7730F2D5A8"/>
            </w:placeholder>
            <w:text/>
          </w:sdtPr>
          <w:sdtContent>
            <w:tc>
              <w:tcPr>
                <w:tcW w:w="2198" w:type="dxa"/>
                <w:gridSpan w:val="3"/>
                <w:tcBorders>
                  <w:top w:val="single" w:sz="4" w:space="0" w:color="auto"/>
                  <w:left w:val="single" w:sz="4" w:space="0" w:color="auto"/>
                  <w:bottom w:val="single" w:sz="4" w:space="0" w:color="auto"/>
                  <w:right w:val="single" w:sz="4" w:space="0" w:color="auto"/>
                </w:tcBorders>
                <w:vAlign w:val="center"/>
                <w:hideMark/>
              </w:tcPr>
              <w:p w:rsidR="000A05B6" w:rsidRDefault="000A05B6" w:rsidP="00B64A42">
                <w:pPr>
                  <w:pStyle w:val="Educationalinstitutionname"/>
                  <w:spacing w:line="276" w:lineRule="auto"/>
                  <w:rPr>
                    <w:rFonts w:cstheme="minorHAnsi"/>
                    <w:b w:val="0"/>
                    <w:szCs w:val="22"/>
                  </w:rPr>
                </w:pPr>
                <w:r>
                  <w:rPr>
                    <w:rFonts w:cstheme="minorHAnsi"/>
                    <w:b w:val="0"/>
                    <w:szCs w:val="22"/>
                  </w:rPr>
                  <w:t>9:25-10:05</w:t>
                </w:r>
              </w:p>
            </w:tc>
          </w:sdtContent>
        </w:sdt>
        <w:tc>
          <w:tcPr>
            <w:tcW w:w="21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A05B6" w:rsidRDefault="000A05B6" w:rsidP="00B64A42">
            <w:pPr>
              <w:pStyle w:val="Fieldtext"/>
              <w:spacing w:line="276" w:lineRule="auto"/>
              <w:rPr>
                <w:rFonts w:cstheme="minorHAnsi"/>
                <w:b w:val="0"/>
                <w:sz w:val="22"/>
                <w:szCs w:val="22"/>
              </w:rPr>
            </w:pPr>
            <w:r>
              <w:rPr>
                <w:rFonts w:cstheme="minorHAnsi"/>
                <w:sz w:val="22"/>
                <w:szCs w:val="22"/>
              </w:rPr>
              <w:t>Grade Level:</w:t>
            </w:r>
          </w:p>
        </w:tc>
        <w:sdt>
          <w:sdtPr>
            <w:rPr>
              <w:rFonts w:cstheme="minorHAnsi"/>
              <w:b w:val="0"/>
              <w:sz w:val="22"/>
              <w:szCs w:val="22"/>
            </w:rPr>
            <w:id w:val="30631896"/>
            <w:placeholder>
              <w:docPart w:val="35E4465FF7244CA8AEEC459102FE483E"/>
            </w:placeholder>
            <w:text/>
          </w:sdtPr>
          <w:sdtContent>
            <w:tc>
              <w:tcPr>
                <w:tcW w:w="37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A05B6" w:rsidRDefault="000A05B6" w:rsidP="00B64A42">
                <w:pPr>
                  <w:pStyle w:val="Fieldtext"/>
                  <w:spacing w:line="276" w:lineRule="auto"/>
                  <w:rPr>
                    <w:rFonts w:cstheme="minorHAnsi"/>
                    <w:b w:val="0"/>
                    <w:sz w:val="22"/>
                    <w:szCs w:val="22"/>
                  </w:rPr>
                </w:pPr>
                <w:r>
                  <w:rPr>
                    <w:rFonts w:cstheme="minorHAnsi"/>
                    <w:b w:val="0"/>
                    <w:sz w:val="22"/>
                    <w:szCs w:val="22"/>
                  </w:rPr>
                  <w:t>1st Grade</w:t>
                </w:r>
              </w:p>
            </w:tc>
          </w:sdtContent>
        </w:sdt>
      </w:tr>
      <w:tr w:rsidR="000A05B6" w:rsidTr="00B64A42">
        <w:trPr>
          <w:trHeight w:val="450"/>
          <w:jc w:val="center"/>
        </w:trPr>
        <w:tc>
          <w:tcPr>
            <w:tcW w:w="2860" w:type="dxa"/>
            <w:gridSpan w:val="2"/>
            <w:tcBorders>
              <w:top w:val="single" w:sz="4" w:space="0" w:color="auto"/>
              <w:left w:val="single" w:sz="4" w:space="0" w:color="auto"/>
              <w:bottom w:val="single" w:sz="4" w:space="0" w:color="auto"/>
              <w:right w:val="single" w:sz="4" w:space="0" w:color="auto"/>
            </w:tcBorders>
            <w:hideMark/>
          </w:tcPr>
          <w:p w:rsidR="000A05B6" w:rsidRDefault="000A05B6" w:rsidP="00B64A42">
            <w:pPr>
              <w:pStyle w:val="Checkbox"/>
              <w:spacing w:line="276" w:lineRule="auto"/>
              <w:rPr>
                <w:rFonts w:asciiTheme="minorHAnsi" w:hAnsiTheme="minorHAnsi" w:cstheme="minorHAnsi"/>
                <w:sz w:val="22"/>
                <w:szCs w:val="22"/>
              </w:rPr>
            </w:pPr>
            <w:r>
              <w:rPr>
                <w:rFonts w:asciiTheme="minorHAnsi" w:hAnsiTheme="minorHAnsi" w:cstheme="minorHAnsi"/>
                <w:b/>
                <w:sz w:val="22"/>
                <w:szCs w:val="22"/>
              </w:rPr>
              <w:t>ELPS (English Language Proficiency Standard):</w:t>
            </w:r>
          </w:p>
        </w:tc>
        <w:bookmarkStart w:id="1" w:name="Check3"/>
        <w:tc>
          <w:tcPr>
            <w:tcW w:w="810" w:type="dxa"/>
            <w:tcBorders>
              <w:top w:val="single" w:sz="4" w:space="0" w:color="auto"/>
              <w:left w:val="single" w:sz="4" w:space="0" w:color="auto"/>
              <w:bottom w:val="single" w:sz="4" w:space="0" w:color="auto"/>
              <w:right w:val="single" w:sz="4" w:space="0" w:color="auto"/>
            </w:tcBorders>
            <w:vAlign w:val="bottom"/>
            <w:hideMark/>
          </w:tcPr>
          <w:p w:rsidR="000A05B6" w:rsidRDefault="008B0C5A" w:rsidP="00B64A42">
            <w:pPr>
              <w:pStyle w:val="Formfieldlabels"/>
              <w:spacing w:line="276" w:lineRule="auto"/>
              <w:rPr>
                <w:rFonts w:cstheme="minorHAnsi"/>
                <w:b/>
                <w:sz w:val="20"/>
                <w:szCs w:val="20"/>
              </w:rPr>
            </w:pPr>
            <w:r>
              <w:fldChar w:fldCharType="begin">
                <w:ffData>
                  <w:name w:val="Check3"/>
                  <w:enabled/>
                  <w:calcOnExit w:val="0"/>
                  <w:checkBox>
                    <w:sizeAuto/>
                    <w:default w:val="0"/>
                  </w:checkBox>
                </w:ffData>
              </w:fldChar>
            </w:r>
            <w:r w:rsidR="000A05B6">
              <w:rPr>
                <w:rFonts w:cstheme="minorHAnsi"/>
                <w:b/>
                <w:sz w:val="20"/>
                <w:szCs w:val="20"/>
              </w:rPr>
              <w:instrText xml:space="preserve"> FORMCHECKBOX </w:instrText>
            </w:r>
            <w:r>
              <w:fldChar w:fldCharType="end"/>
            </w:r>
            <w:bookmarkEnd w:id="1"/>
            <w:r w:rsidR="000A05B6">
              <w:rPr>
                <w:rFonts w:cstheme="minorHAnsi"/>
                <w:b/>
                <w:sz w:val="20"/>
                <w:szCs w:val="20"/>
              </w:rPr>
              <w:t xml:space="preserve"> I</w:t>
            </w:r>
          </w:p>
        </w:tc>
        <w:tc>
          <w:tcPr>
            <w:tcW w:w="812" w:type="dxa"/>
            <w:tcBorders>
              <w:top w:val="single" w:sz="4" w:space="0" w:color="auto"/>
              <w:left w:val="single" w:sz="4" w:space="0" w:color="auto"/>
              <w:bottom w:val="single" w:sz="4" w:space="0" w:color="auto"/>
              <w:right w:val="single" w:sz="4" w:space="0" w:color="auto"/>
            </w:tcBorders>
            <w:vAlign w:val="bottom"/>
            <w:hideMark/>
          </w:tcPr>
          <w:p w:rsidR="000A05B6" w:rsidRDefault="008B0C5A" w:rsidP="00B64A42">
            <w:pPr>
              <w:pStyle w:val="Checkbox"/>
              <w:spacing w:line="276" w:lineRule="auto"/>
              <w:rPr>
                <w:rFonts w:asciiTheme="minorHAnsi" w:hAnsiTheme="minorHAnsi" w:cstheme="minorHAnsi"/>
                <w:b/>
                <w:sz w:val="40"/>
                <w:szCs w:val="40"/>
              </w:rPr>
            </w:pPr>
            <w:r>
              <w:rPr>
                <w:rFonts w:cstheme="minorHAnsi"/>
                <w:b/>
                <w:sz w:val="20"/>
                <w:szCs w:val="20"/>
              </w:rPr>
              <w:fldChar w:fldCharType="begin">
                <w:ffData>
                  <w:name w:val=""/>
                  <w:enabled/>
                  <w:calcOnExit w:val="0"/>
                  <w:checkBox>
                    <w:sizeAuto/>
                    <w:default w:val="1"/>
                  </w:checkBox>
                </w:ffData>
              </w:fldChar>
            </w:r>
            <w:r w:rsidR="000A05B6">
              <w:rPr>
                <w:rFonts w:cstheme="minorHAnsi"/>
                <w:b/>
                <w:sz w:val="20"/>
                <w:szCs w:val="20"/>
              </w:rPr>
              <w:instrText xml:space="preserve"> FORMCHECKBOX </w:instrText>
            </w:r>
            <w:r>
              <w:rPr>
                <w:rFonts w:cstheme="minorHAnsi"/>
                <w:b/>
                <w:sz w:val="20"/>
                <w:szCs w:val="20"/>
              </w:rPr>
            </w:r>
            <w:r>
              <w:rPr>
                <w:rFonts w:cstheme="minorHAnsi"/>
                <w:b/>
                <w:sz w:val="20"/>
                <w:szCs w:val="20"/>
              </w:rPr>
              <w:fldChar w:fldCharType="end"/>
            </w:r>
            <w:r w:rsidR="000A05B6">
              <w:rPr>
                <w:rFonts w:cstheme="minorHAnsi"/>
                <w:b/>
                <w:sz w:val="20"/>
                <w:szCs w:val="20"/>
              </w:rPr>
              <w:t xml:space="preserve"> Il</w:t>
            </w:r>
          </w:p>
        </w:tc>
        <w:tc>
          <w:tcPr>
            <w:tcW w:w="988" w:type="dxa"/>
            <w:tcBorders>
              <w:top w:val="single" w:sz="4" w:space="0" w:color="auto"/>
              <w:left w:val="single" w:sz="4" w:space="0" w:color="auto"/>
              <w:bottom w:val="single" w:sz="4" w:space="0" w:color="auto"/>
              <w:right w:val="single" w:sz="4" w:space="0" w:color="auto"/>
            </w:tcBorders>
            <w:vAlign w:val="bottom"/>
            <w:hideMark/>
          </w:tcPr>
          <w:p w:rsidR="000A05B6" w:rsidRDefault="008B0C5A" w:rsidP="00B64A42">
            <w:pPr>
              <w:pStyle w:val="Formfieldlabels"/>
              <w:spacing w:line="276" w:lineRule="auto"/>
              <w:rPr>
                <w:rFonts w:cstheme="minorHAnsi"/>
                <w:b/>
                <w:sz w:val="20"/>
                <w:szCs w:val="20"/>
              </w:rPr>
            </w:pPr>
            <w:r w:rsidRPr="008B0C5A">
              <w:rPr>
                <w:rFonts w:cstheme="minorHAnsi"/>
                <w:b/>
                <w:sz w:val="20"/>
                <w:szCs w:val="20"/>
              </w:rPr>
              <w:fldChar w:fldCharType="begin">
                <w:ffData>
                  <w:name w:val="Check1"/>
                  <w:enabled/>
                  <w:calcOnExit w:val="0"/>
                  <w:checkBox>
                    <w:sizeAuto/>
                    <w:default w:val="0"/>
                  </w:checkBox>
                </w:ffData>
              </w:fldChar>
            </w:r>
            <w:bookmarkStart w:id="2" w:name="Check1"/>
            <w:r w:rsidR="000A05B6">
              <w:rPr>
                <w:rFonts w:cstheme="minorHAnsi"/>
                <w:b/>
                <w:sz w:val="20"/>
                <w:szCs w:val="20"/>
              </w:rPr>
              <w:instrText xml:space="preserve"> FORMCHECKBOX </w:instrText>
            </w:r>
            <w:r w:rsidRPr="008B0C5A">
              <w:rPr>
                <w:rFonts w:cstheme="minorHAnsi"/>
                <w:b/>
                <w:sz w:val="20"/>
                <w:szCs w:val="20"/>
              </w:rPr>
            </w:r>
            <w:r w:rsidRPr="008B0C5A">
              <w:rPr>
                <w:rFonts w:cstheme="minorHAnsi"/>
                <w:b/>
                <w:sz w:val="20"/>
                <w:szCs w:val="20"/>
              </w:rPr>
              <w:fldChar w:fldCharType="end"/>
            </w:r>
            <w:bookmarkEnd w:id="2"/>
            <w:r w:rsidR="000A05B6">
              <w:rPr>
                <w:rFonts w:cstheme="minorHAnsi"/>
                <w:b/>
                <w:sz w:val="20"/>
                <w:szCs w:val="20"/>
              </w:rPr>
              <w:t xml:space="preserve"> III</w:t>
            </w:r>
          </w:p>
        </w:tc>
        <w:tc>
          <w:tcPr>
            <w:tcW w:w="902" w:type="dxa"/>
            <w:tcBorders>
              <w:top w:val="single" w:sz="4" w:space="0" w:color="auto"/>
              <w:left w:val="single" w:sz="4" w:space="0" w:color="auto"/>
              <w:bottom w:val="single" w:sz="4" w:space="0" w:color="auto"/>
              <w:right w:val="single" w:sz="4" w:space="0" w:color="auto"/>
            </w:tcBorders>
            <w:vAlign w:val="bottom"/>
            <w:hideMark/>
          </w:tcPr>
          <w:p w:rsidR="000A05B6" w:rsidRDefault="008B0C5A" w:rsidP="00B64A42">
            <w:pPr>
              <w:pStyle w:val="Checkbox"/>
              <w:spacing w:line="276" w:lineRule="auto"/>
              <w:jc w:val="left"/>
              <w:rPr>
                <w:rFonts w:asciiTheme="minorHAnsi" w:hAnsiTheme="minorHAnsi" w:cstheme="minorHAnsi"/>
                <w:b/>
                <w:sz w:val="20"/>
                <w:szCs w:val="20"/>
              </w:rPr>
            </w:pPr>
            <w:r w:rsidRPr="008B0C5A">
              <w:rPr>
                <w:rFonts w:asciiTheme="minorHAnsi" w:hAnsiTheme="minorHAnsi" w:cstheme="minorHAnsi"/>
                <w:b/>
                <w:sz w:val="20"/>
                <w:szCs w:val="20"/>
              </w:rPr>
              <w:fldChar w:fldCharType="begin">
                <w:ffData>
                  <w:name w:val="Check5"/>
                  <w:enabled/>
                  <w:calcOnExit w:val="0"/>
                  <w:checkBox>
                    <w:sizeAuto/>
                    <w:default w:val="0"/>
                  </w:checkBox>
                </w:ffData>
              </w:fldChar>
            </w:r>
            <w:bookmarkStart w:id="3" w:name="Check5"/>
            <w:r w:rsidR="000A05B6">
              <w:rPr>
                <w:rFonts w:asciiTheme="minorHAnsi" w:hAnsiTheme="minorHAnsi" w:cstheme="minorHAnsi"/>
                <w:b/>
                <w:sz w:val="20"/>
                <w:szCs w:val="20"/>
              </w:rPr>
              <w:instrText xml:space="preserve"> FORMCHECKBOX </w:instrText>
            </w:r>
            <w:r w:rsidRPr="008B0C5A">
              <w:rPr>
                <w:rFonts w:asciiTheme="minorHAnsi" w:hAnsiTheme="minorHAnsi" w:cstheme="minorHAnsi"/>
                <w:b/>
                <w:sz w:val="20"/>
                <w:szCs w:val="20"/>
              </w:rPr>
            </w:r>
            <w:r w:rsidRPr="008B0C5A">
              <w:rPr>
                <w:rFonts w:asciiTheme="minorHAnsi" w:hAnsiTheme="minorHAnsi" w:cstheme="minorHAnsi"/>
                <w:b/>
                <w:sz w:val="20"/>
                <w:szCs w:val="20"/>
              </w:rPr>
              <w:fldChar w:fldCharType="end"/>
            </w:r>
            <w:bookmarkEnd w:id="3"/>
            <w:r w:rsidR="000A05B6">
              <w:rPr>
                <w:rFonts w:asciiTheme="minorHAnsi" w:hAnsiTheme="minorHAnsi" w:cstheme="minorHAnsi"/>
                <w:b/>
                <w:sz w:val="20"/>
                <w:szCs w:val="20"/>
              </w:rPr>
              <w:t xml:space="preserve">  IV</w:t>
            </w:r>
          </w:p>
        </w:tc>
        <w:tc>
          <w:tcPr>
            <w:tcW w:w="900" w:type="dxa"/>
            <w:gridSpan w:val="2"/>
            <w:tcBorders>
              <w:top w:val="single" w:sz="4" w:space="0" w:color="auto"/>
              <w:left w:val="single" w:sz="4" w:space="0" w:color="auto"/>
              <w:bottom w:val="single" w:sz="4" w:space="0" w:color="auto"/>
              <w:right w:val="single" w:sz="4" w:space="0" w:color="auto"/>
            </w:tcBorders>
            <w:vAlign w:val="bottom"/>
            <w:hideMark/>
          </w:tcPr>
          <w:p w:rsidR="000A05B6" w:rsidRDefault="008B0C5A" w:rsidP="00B64A42">
            <w:pPr>
              <w:pStyle w:val="Formfieldlabels"/>
              <w:spacing w:line="276" w:lineRule="auto"/>
              <w:rPr>
                <w:rFonts w:cstheme="minorHAnsi"/>
                <w:b/>
                <w:sz w:val="20"/>
                <w:szCs w:val="20"/>
              </w:rPr>
            </w:pPr>
            <w:r>
              <w:rPr>
                <w:rFonts w:cstheme="minorHAnsi"/>
                <w:b/>
                <w:sz w:val="20"/>
                <w:szCs w:val="20"/>
              </w:rPr>
              <w:fldChar w:fldCharType="begin">
                <w:ffData>
                  <w:name w:val="Check5"/>
                  <w:enabled/>
                  <w:calcOnExit w:val="0"/>
                  <w:checkBox>
                    <w:sizeAuto/>
                    <w:default w:val="0"/>
                  </w:checkBox>
                </w:ffData>
              </w:fldChar>
            </w:r>
            <w:r w:rsidR="000A05B6">
              <w:rPr>
                <w:rFonts w:cstheme="minorHAnsi"/>
                <w:b/>
                <w:sz w:val="20"/>
                <w:szCs w:val="20"/>
              </w:rPr>
              <w:instrText xml:space="preserve"> FORMCHECKBOX </w:instrText>
            </w:r>
            <w:r>
              <w:rPr>
                <w:rFonts w:cstheme="minorHAnsi"/>
                <w:b/>
                <w:sz w:val="20"/>
                <w:szCs w:val="20"/>
              </w:rPr>
            </w:r>
            <w:r>
              <w:rPr>
                <w:rFonts w:cstheme="minorHAnsi"/>
                <w:b/>
                <w:sz w:val="20"/>
                <w:szCs w:val="20"/>
              </w:rPr>
              <w:fldChar w:fldCharType="end"/>
            </w:r>
            <w:r w:rsidR="000A05B6">
              <w:rPr>
                <w:rFonts w:cstheme="minorHAnsi"/>
                <w:b/>
                <w:sz w:val="20"/>
                <w:szCs w:val="20"/>
              </w:rPr>
              <w:t xml:space="preserve"> V</w:t>
            </w:r>
          </w:p>
        </w:tc>
        <w:tc>
          <w:tcPr>
            <w:tcW w:w="3132" w:type="dxa"/>
            <w:gridSpan w:val="2"/>
            <w:tcBorders>
              <w:top w:val="single" w:sz="4" w:space="0" w:color="auto"/>
              <w:left w:val="single" w:sz="4" w:space="0" w:color="auto"/>
              <w:bottom w:val="single" w:sz="4" w:space="0" w:color="auto"/>
              <w:right w:val="single" w:sz="4" w:space="0" w:color="auto"/>
            </w:tcBorders>
            <w:vAlign w:val="bottom"/>
          </w:tcPr>
          <w:p w:rsidR="000A05B6" w:rsidRDefault="000A05B6" w:rsidP="00B64A42">
            <w:pPr>
              <w:pStyle w:val="Formfieldlabels"/>
              <w:spacing w:line="276" w:lineRule="auto"/>
              <w:rPr>
                <w:rFonts w:cstheme="minorHAnsi"/>
                <w:b/>
                <w:sz w:val="20"/>
                <w:szCs w:val="20"/>
              </w:rPr>
            </w:pPr>
          </w:p>
        </w:tc>
      </w:tr>
      <w:tr w:rsidR="000A05B6" w:rsidTr="00B64A42">
        <w:trPr>
          <w:trHeight w:val="450"/>
          <w:jc w:val="center"/>
        </w:trPr>
        <w:tc>
          <w:tcPr>
            <w:tcW w:w="2860" w:type="dxa"/>
            <w:gridSpan w:val="2"/>
            <w:tcBorders>
              <w:top w:val="single" w:sz="4" w:space="0" w:color="auto"/>
              <w:left w:val="single" w:sz="4" w:space="0" w:color="auto"/>
              <w:bottom w:val="single" w:sz="4" w:space="0" w:color="auto"/>
              <w:right w:val="single" w:sz="4" w:space="0" w:color="auto"/>
            </w:tcBorders>
            <w:hideMark/>
          </w:tcPr>
          <w:p w:rsidR="000A05B6" w:rsidRDefault="000A05B6" w:rsidP="00B64A42">
            <w:pPr>
              <w:pStyle w:val="Checkbox"/>
              <w:spacing w:line="276" w:lineRule="auto"/>
              <w:rPr>
                <w:rFonts w:asciiTheme="minorHAnsi" w:hAnsiTheme="minorHAnsi" w:cstheme="minorHAnsi"/>
              </w:rPr>
            </w:pPr>
            <w:r>
              <w:rPr>
                <w:rFonts w:asciiTheme="minorHAnsi" w:hAnsiTheme="minorHAnsi" w:cstheme="minorHAnsi"/>
                <w:b/>
                <w:sz w:val="22"/>
                <w:szCs w:val="22"/>
              </w:rPr>
              <w:t>Proficiency Level:</w:t>
            </w:r>
          </w:p>
        </w:tc>
        <w:tc>
          <w:tcPr>
            <w:tcW w:w="810" w:type="dxa"/>
            <w:tcBorders>
              <w:top w:val="single" w:sz="4" w:space="0" w:color="auto"/>
              <w:left w:val="single" w:sz="4" w:space="0" w:color="auto"/>
              <w:bottom w:val="single" w:sz="4" w:space="0" w:color="auto"/>
              <w:right w:val="single" w:sz="4" w:space="0" w:color="auto"/>
            </w:tcBorders>
            <w:vAlign w:val="bottom"/>
            <w:hideMark/>
          </w:tcPr>
          <w:p w:rsidR="000A05B6" w:rsidRDefault="008B0C5A" w:rsidP="00B64A42">
            <w:pPr>
              <w:pStyle w:val="Formfieldlabels"/>
              <w:spacing w:line="276" w:lineRule="auto"/>
              <w:rPr>
                <w:rFonts w:cstheme="minorHAnsi"/>
                <w:b/>
                <w:sz w:val="20"/>
                <w:szCs w:val="20"/>
              </w:rPr>
            </w:pPr>
            <w:r>
              <w:rPr>
                <w:rFonts w:cstheme="minorHAnsi"/>
                <w:b/>
                <w:sz w:val="20"/>
                <w:szCs w:val="20"/>
              </w:rPr>
              <w:fldChar w:fldCharType="begin">
                <w:ffData>
                  <w:name w:val="Check1"/>
                  <w:enabled/>
                  <w:calcOnExit w:val="0"/>
                  <w:checkBox>
                    <w:sizeAuto/>
                    <w:default w:val="0"/>
                  </w:checkBox>
                </w:ffData>
              </w:fldChar>
            </w:r>
            <w:r w:rsidR="000A05B6">
              <w:rPr>
                <w:rFonts w:cstheme="minorHAnsi"/>
                <w:b/>
                <w:sz w:val="20"/>
                <w:szCs w:val="20"/>
              </w:rPr>
              <w:instrText xml:space="preserve"> FORMCHECKBOX </w:instrText>
            </w:r>
            <w:r>
              <w:rPr>
                <w:rFonts w:cstheme="minorHAnsi"/>
                <w:b/>
                <w:sz w:val="20"/>
                <w:szCs w:val="20"/>
              </w:rPr>
            </w:r>
            <w:r>
              <w:rPr>
                <w:rFonts w:cstheme="minorHAnsi"/>
                <w:b/>
                <w:sz w:val="20"/>
                <w:szCs w:val="20"/>
              </w:rPr>
              <w:fldChar w:fldCharType="end"/>
            </w:r>
            <w:r w:rsidR="000A05B6">
              <w:rPr>
                <w:rFonts w:cstheme="minorHAnsi"/>
                <w:b/>
                <w:sz w:val="20"/>
                <w:szCs w:val="20"/>
              </w:rPr>
              <w:t>PE</w:t>
            </w:r>
          </w:p>
        </w:tc>
        <w:tc>
          <w:tcPr>
            <w:tcW w:w="812" w:type="dxa"/>
            <w:tcBorders>
              <w:top w:val="single" w:sz="4" w:space="0" w:color="auto"/>
              <w:left w:val="single" w:sz="4" w:space="0" w:color="auto"/>
              <w:bottom w:val="single" w:sz="4" w:space="0" w:color="auto"/>
              <w:right w:val="single" w:sz="4" w:space="0" w:color="auto"/>
            </w:tcBorders>
            <w:vAlign w:val="bottom"/>
            <w:hideMark/>
          </w:tcPr>
          <w:p w:rsidR="000A05B6" w:rsidRDefault="008B0C5A" w:rsidP="00B64A42">
            <w:pPr>
              <w:pStyle w:val="Checkbox"/>
              <w:spacing w:line="276" w:lineRule="auto"/>
              <w:rPr>
                <w:rFonts w:asciiTheme="minorHAnsi" w:hAnsiTheme="minorHAnsi" w:cstheme="minorHAnsi"/>
                <w:b/>
                <w:sz w:val="20"/>
                <w:szCs w:val="20"/>
              </w:rPr>
            </w:pPr>
            <w:r>
              <w:rPr>
                <w:rFonts w:cstheme="minorHAnsi"/>
                <w:b/>
                <w:sz w:val="20"/>
                <w:szCs w:val="20"/>
              </w:rPr>
              <w:fldChar w:fldCharType="begin">
                <w:ffData>
                  <w:name w:val="Check1"/>
                  <w:enabled/>
                  <w:calcOnExit w:val="0"/>
                  <w:checkBox>
                    <w:sizeAuto/>
                    <w:default w:val="0"/>
                  </w:checkBox>
                </w:ffData>
              </w:fldChar>
            </w:r>
            <w:r w:rsidR="000A05B6">
              <w:rPr>
                <w:rFonts w:cstheme="minorHAnsi"/>
                <w:b/>
                <w:sz w:val="20"/>
                <w:szCs w:val="20"/>
              </w:rPr>
              <w:instrText xml:space="preserve"> FORMCHECKBOX </w:instrText>
            </w:r>
            <w:r>
              <w:rPr>
                <w:rFonts w:cstheme="minorHAnsi"/>
                <w:b/>
                <w:sz w:val="20"/>
                <w:szCs w:val="20"/>
              </w:rPr>
            </w:r>
            <w:r>
              <w:rPr>
                <w:rFonts w:cstheme="minorHAnsi"/>
                <w:b/>
                <w:sz w:val="20"/>
                <w:szCs w:val="20"/>
              </w:rPr>
              <w:fldChar w:fldCharType="end"/>
            </w:r>
            <w:r w:rsidR="000A05B6">
              <w:rPr>
                <w:rFonts w:cstheme="minorHAnsi"/>
                <w:b/>
                <w:sz w:val="20"/>
                <w:szCs w:val="20"/>
              </w:rPr>
              <w:t>E</w:t>
            </w:r>
          </w:p>
        </w:tc>
        <w:tc>
          <w:tcPr>
            <w:tcW w:w="988" w:type="dxa"/>
            <w:tcBorders>
              <w:top w:val="single" w:sz="4" w:space="0" w:color="auto"/>
              <w:left w:val="single" w:sz="4" w:space="0" w:color="auto"/>
              <w:bottom w:val="single" w:sz="4" w:space="0" w:color="auto"/>
              <w:right w:val="single" w:sz="4" w:space="0" w:color="auto"/>
            </w:tcBorders>
            <w:vAlign w:val="bottom"/>
            <w:hideMark/>
          </w:tcPr>
          <w:p w:rsidR="000A05B6" w:rsidRDefault="008B0C5A" w:rsidP="00B64A42">
            <w:pPr>
              <w:pStyle w:val="Formfieldlabels"/>
              <w:spacing w:line="276" w:lineRule="auto"/>
              <w:rPr>
                <w:rFonts w:cstheme="minorHAnsi"/>
                <w:b/>
                <w:sz w:val="20"/>
                <w:szCs w:val="20"/>
              </w:rPr>
            </w:pPr>
            <w:r>
              <w:rPr>
                <w:rFonts w:cstheme="minorHAnsi"/>
                <w:b/>
                <w:sz w:val="20"/>
                <w:szCs w:val="20"/>
              </w:rPr>
              <w:fldChar w:fldCharType="begin">
                <w:ffData>
                  <w:name w:val=""/>
                  <w:enabled/>
                  <w:calcOnExit w:val="0"/>
                  <w:checkBox>
                    <w:sizeAuto/>
                    <w:default w:val="1"/>
                  </w:checkBox>
                </w:ffData>
              </w:fldChar>
            </w:r>
            <w:r w:rsidR="000A05B6">
              <w:rPr>
                <w:rFonts w:cstheme="minorHAnsi"/>
                <w:b/>
                <w:sz w:val="20"/>
                <w:szCs w:val="20"/>
              </w:rPr>
              <w:instrText xml:space="preserve"> FORMCHECKBOX </w:instrText>
            </w:r>
            <w:r>
              <w:rPr>
                <w:rFonts w:cstheme="minorHAnsi"/>
                <w:b/>
                <w:sz w:val="20"/>
                <w:szCs w:val="20"/>
              </w:rPr>
            </w:r>
            <w:r>
              <w:rPr>
                <w:rFonts w:cstheme="minorHAnsi"/>
                <w:b/>
                <w:sz w:val="20"/>
                <w:szCs w:val="20"/>
              </w:rPr>
              <w:fldChar w:fldCharType="end"/>
            </w:r>
            <w:r w:rsidR="000A05B6">
              <w:rPr>
                <w:rFonts w:cstheme="minorHAnsi"/>
                <w:b/>
                <w:sz w:val="20"/>
                <w:szCs w:val="20"/>
              </w:rPr>
              <w:t xml:space="preserve"> B</w:t>
            </w:r>
          </w:p>
        </w:tc>
        <w:tc>
          <w:tcPr>
            <w:tcW w:w="902" w:type="dxa"/>
            <w:tcBorders>
              <w:top w:val="single" w:sz="4" w:space="0" w:color="auto"/>
              <w:left w:val="single" w:sz="4" w:space="0" w:color="auto"/>
              <w:bottom w:val="single" w:sz="4" w:space="0" w:color="auto"/>
              <w:right w:val="single" w:sz="4" w:space="0" w:color="auto"/>
            </w:tcBorders>
            <w:vAlign w:val="bottom"/>
            <w:hideMark/>
          </w:tcPr>
          <w:p w:rsidR="000A05B6" w:rsidRDefault="008B0C5A" w:rsidP="00B64A42">
            <w:pPr>
              <w:pStyle w:val="Checkbox"/>
              <w:spacing w:line="276" w:lineRule="auto"/>
              <w:jc w:val="left"/>
              <w:rPr>
                <w:rFonts w:asciiTheme="minorHAnsi" w:hAnsiTheme="minorHAnsi" w:cstheme="minorHAnsi"/>
                <w:b/>
                <w:sz w:val="20"/>
                <w:szCs w:val="20"/>
              </w:rPr>
            </w:pPr>
            <w:r>
              <w:rPr>
                <w:rFonts w:asciiTheme="minorHAnsi" w:hAnsiTheme="minorHAnsi" w:cstheme="minorHAnsi"/>
                <w:b/>
                <w:sz w:val="20"/>
                <w:szCs w:val="20"/>
              </w:rPr>
              <w:fldChar w:fldCharType="begin">
                <w:ffData>
                  <w:name w:val=""/>
                  <w:enabled/>
                  <w:calcOnExit w:val="0"/>
                  <w:checkBox>
                    <w:sizeAuto/>
                    <w:default w:val="1"/>
                  </w:checkBox>
                </w:ffData>
              </w:fldChar>
            </w:r>
            <w:r w:rsidR="000A05B6">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end"/>
            </w:r>
            <w:r w:rsidR="000A05B6">
              <w:rPr>
                <w:rFonts w:asciiTheme="minorHAnsi" w:hAnsiTheme="minorHAnsi" w:cstheme="minorHAnsi"/>
                <w:b/>
                <w:sz w:val="20"/>
                <w:szCs w:val="20"/>
              </w:rPr>
              <w:t xml:space="preserve"> I</w:t>
            </w:r>
          </w:p>
        </w:tc>
        <w:tc>
          <w:tcPr>
            <w:tcW w:w="900" w:type="dxa"/>
            <w:gridSpan w:val="2"/>
            <w:tcBorders>
              <w:top w:val="single" w:sz="4" w:space="0" w:color="auto"/>
              <w:left w:val="single" w:sz="4" w:space="0" w:color="auto"/>
              <w:bottom w:val="single" w:sz="4" w:space="0" w:color="auto"/>
              <w:right w:val="single" w:sz="4" w:space="0" w:color="auto"/>
            </w:tcBorders>
            <w:vAlign w:val="bottom"/>
          </w:tcPr>
          <w:p w:rsidR="000A05B6" w:rsidRDefault="000A05B6" w:rsidP="00B64A42">
            <w:pPr>
              <w:pStyle w:val="Formfieldlabels"/>
              <w:spacing w:line="276" w:lineRule="auto"/>
              <w:rPr>
                <w:rFonts w:cstheme="minorHAnsi"/>
                <w:b/>
                <w:sz w:val="20"/>
                <w:szCs w:val="20"/>
              </w:rPr>
            </w:pPr>
          </w:p>
        </w:tc>
        <w:tc>
          <w:tcPr>
            <w:tcW w:w="3132" w:type="dxa"/>
            <w:gridSpan w:val="2"/>
            <w:tcBorders>
              <w:top w:val="single" w:sz="4" w:space="0" w:color="auto"/>
              <w:left w:val="single" w:sz="4" w:space="0" w:color="auto"/>
              <w:bottom w:val="single" w:sz="4" w:space="0" w:color="auto"/>
              <w:right w:val="single" w:sz="4" w:space="0" w:color="auto"/>
            </w:tcBorders>
            <w:vAlign w:val="bottom"/>
          </w:tcPr>
          <w:p w:rsidR="000A05B6" w:rsidRDefault="000A05B6" w:rsidP="00B64A42">
            <w:pPr>
              <w:pStyle w:val="Formfieldlabels"/>
              <w:spacing w:line="276" w:lineRule="auto"/>
              <w:rPr>
                <w:rFonts w:cstheme="minorHAnsi"/>
                <w:b/>
                <w:sz w:val="20"/>
                <w:szCs w:val="20"/>
              </w:rPr>
            </w:pPr>
          </w:p>
        </w:tc>
      </w:tr>
      <w:tr w:rsidR="000A05B6" w:rsidTr="00B64A42">
        <w:trPr>
          <w:trHeight w:val="342"/>
          <w:jc w:val="center"/>
        </w:trPr>
        <w:tc>
          <w:tcPr>
            <w:tcW w:w="4482" w:type="dxa"/>
            <w:gridSpan w:val="4"/>
            <w:tcBorders>
              <w:top w:val="single" w:sz="4" w:space="0" w:color="auto"/>
              <w:left w:val="single" w:sz="4" w:space="0" w:color="auto"/>
              <w:bottom w:val="single" w:sz="4" w:space="0" w:color="auto"/>
              <w:right w:val="single" w:sz="4" w:space="0" w:color="auto"/>
            </w:tcBorders>
            <w:vAlign w:val="bottom"/>
            <w:hideMark/>
          </w:tcPr>
          <w:p w:rsidR="000A05B6" w:rsidRDefault="000A05B6" w:rsidP="00B64A42">
            <w:pPr>
              <w:pStyle w:val="Formfieldlabels"/>
              <w:spacing w:line="276" w:lineRule="auto"/>
              <w:rPr>
                <w:rFonts w:cstheme="minorHAnsi"/>
                <w:b/>
                <w:sz w:val="22"/>
                <w:szCs w:val="22"/>
              </w:rPr>
            </w:pPr>
            <w:r>
              <w:rPr>
                <w:rFonts w:cstheme="minorHAnsi"/>
                <w:b/>
                <w:sz w:val="22"/>
                <w:szCs w:val="22"/>
              </w:rPr>
              <w:t xml:space="preserve">Time Allocation:   30 min.  </w:t>
            </w:r>
          </w:p>
        </w:tc>
        <w:tc>
          <w:tcPr>
            <w:tcW w:w="5922" w:type="dxa"/>
            <w:gridSpan w:val="6"/>
            <w:tcBorders>
              <w:top w:val="single" w:sz="4" w:space="0" w:color="auto"/>
              <w:left w:val="single" w:sz="4" w:space="0" w:color="auto"/>
              <w:bottom w:val="single" w:sz="4" w:space="0" w:color="auto"/>
              <w:right w:val="single" w:sz="4" w:space="0" w:color="auto"/>
            </w:tcBorders>
            <w:vAlign w:val="bottom"/>
            <w:hideMark/>
          </w:tcPr>
          <w:p w:rsidR="000A05B6" w:rsidRDefault="008B0C5A" w:rsidP="00B64A42">
            <w:pPr>
              <w:pStyle w:val="Formfieldlabels"/>
              <w:spacing w:line="276" w:lineRule="auto"/>
              <w:rPr>
                <w:rFonts w:cstheme="minorHAnsi"/>
                <w:b/>
                <w:sz w:val="22"/>
                <w:szCs w:val="22"/>
              </w:rPr>
            </w:pPr>
            <w:sdt>
              <w:sdtPr>
                <w:rPr>
                  <w:rFonts w:cstheme="minorHAnsi"/>
                  <w:b/>
                  <w:sz w:val="22"/>
                  <w:szCs w:val="22"/>
                </w:rPr>
                <w:id w:val="77214521"/>
                <w:placeholder>
                  <w:docPart w:val="710C9BE4AD784D15958068AED00D2D5F"/>
                </w:placeholder>
                <w:comboBox>
                  <w:listItem w:displayText="Reading" w:value="Reading"/>
                  <w:listItem w:displayText="Writing" w:value="Writing"/>
                  <w:listItem w:displayText="Grammar" w:value="Grammar"/>
                  <w:listItem w:displayText="Oral English/Conversation and Vocabulary" w:value="Oral English/Conversation and Vocabulary"/>
                </w:comboBox>
              </w:sdtPr>
              <w:sdtContent>
                <w:r w:rsidR="000A05B6">
                  <w:rPr>
                    <w:rFonts w:cstheme="minorHAnsi"/>
                    <w:b/>
                    <w:sz w:val="22"/>
                    <w:szCs w:val="22"/>
                  </w:rPr>
                  <w:t>Oral English Conversation</w:t>
                </w:r>
              </w:sdtContent>
            </w:sdt>
          </w:p>
        </w:tc>
      </w:tr>
      <w:tr w:rsidR="000A05B6" w:rsidTr="00B64A42">
        <w:trPr>
          <w:trHeight w:val="738"/>
          <w:jc w:val="center"/>
        </w:trPr>
        <w:tc>
          <w:tcPr>
            <w:tcW w:w="4482" w:type="dxa"/>
            <w:gridSpan w:val="4"/>
            <w:tcBorders>
              <w:top w:val="single" w:sz="4" w:space="0" w:color="auto"/>
              <w:left w:val="single" w:sz="4" w:space="0" w:color="auto"/>
              <w:bottom w:val="single" w:sz="4" w:space="0" w:color="auto"/>
              <w:right w:val="single" w:sz="4" w:space="0" w:color="auto"/>
            </w:tcBorders>
            <w:vAlign w:val="bottom"/>
          </w:tcPr>
          <w:p w:rsidR="000A05B6" w:rsidRDefault="000A05B6" w:rsidP="00B64A42">
            <w:pPr>
              <w:pStyle w:val="Formfieldlabels"/>
              <w:spacing w:line="276" w:lineRule="auto"/>
              <w:rPr>
                <w:rFonts w:cstheme="minorHAnsi"/>
                <w:b/>
                <w:sz w:val="22"/>
                <w:szCs w:val="22"/>
              </w:rPr>
            </w:pPr>
            <w:r>
              <w:rPr>
                <w:rFonts w:cstheme="minorHAnsi"/>
                <w:b/>
                <w:sz w:val="22"/>
                <w:szCs w:val="22"/>
              </w:rPr>
              <w:t xml:space="preserve">ELP Standard(s)/Performance Indicator(s):  </w:t>
            </w:r>
          </w:p>
          <w:p w:rsidR="000A05B6" w:rsidRDefault="000A05B6" w:rsidP="00B64A42">
            <w:pPr>
              <w:pStyle w:val="Formfieldlabels"/>
              <w:spacing w:line="276" w:lineRule="auto"/>
              <w:rPr>
                <w:rFonts w:cstheme="minorHAnsi"/>
                <w:b/>
                <w:sz w:val="22"/>
                <w:szCs w:val="22"/>
              </w:rPr>
            </w:pPr>
            <w:r>
              <w:rPr>
                <w:rFonts w:cstheme="minorHAnsi"/>
                <w:b/>
                <w:sz w:val="22"/>
                <w:szCs w:val="22"/>
              </w:rPr>
              <w:t>Student Friendly Language Objective:</w:t>
            </w:r>
          </w:p>
          <w:p w:rsidR="000A05B6" w:rsidRDefault="000A05B6" w:rsidP="00B64A42">
            <w:pPr>
              <w:pStyle w:val="Formfieldlabels"/>
              <w:spacing w:line="276" w:lineRule="auto"/>
              <w:rPr>
                <w:rFonts w:cstheme="minorHAnsi"/>
                <w:b/>
                <w:sz w:val="22"/>
                <w:szCs w:val="22"/>
              </w:rPr>
            </w:pPr>
          </w:p>
        </w:tc>
        <w:tc>
          <w:tcPr>
            <w:tcW w:w="5922" w:type="dxa"/>
            <w:gridSpan w:val="6"/>
            <w:tcBorders>
              <w:top w:val="single" w:sz="4" w:space="0" w:color="auto"/>
              <w:left w:val="single" w:sz="4" w:space="0" w:color="auto"/>
              <w:bottom w:val="single" w:sz="4" w:space="0" w:color="auto"/>
              <w:right w:val="single" w:sz="4" w:space="0" w:color="auto"/>
            </w:tcBorders>
          </w:tcPr>
          <w:p w:rsidR="000A05B6" w:rsidRDefault="000A05B6" w:rsidP="00B64A42">
            <w:pPr>
              <w:tabs>
                <w:tab w:val="left" w:pos="1644"/>
              </w:tabs>
              <w:rPr>
                <w:b/>
                <w:sz w:val="24"/>
                <w:szCs w:val="24"/>
              </w:rPr>
            </w:pPr>
            <w:r>
              <w:rPr>
                <w:b/>
                <w:sz w:val="24"/>
                <w:szCs w:val="24"/>
              </w:rPr>
              <w:t>II-LS-1-HI-5: responding to social conversations by rephrasing and repeating information, asking questions, and expressing one’s thoughts</w:t>
            </w:r>
          </w:p>
          <w:p w:rsidR="000A05B6" w:rsidRDefault="000A05B6" w:rsidP="00B64A42">
            <w:pPr>
              <w:tabs>
                <w:tab w:val="left" w:pos="1644"/>
              </w:tabs>
              <w:rPr>
                <w:b/>
                <w:sz w:val="24"/>
                <w:szCs w:val="24"/>
              </w:rPr>
            </w:pPr>
            <w:r>
              <w:rPr>
                <w:b/>
                <w:sz w:val="24"/>
                <w:szCs w:val="24"/>
              </w:rPr>
              <w:t>II-LS-2-HI-2: independently reciting familiar rhymes, songs, chants and text with accurate pronunciation, prosody, voice projection and expression</w:t>
            </w:r>
          </w:p>
          <w:p w:rsidR="000A05B6" w:rsidRDefault="000A05B6" w:rsidP="00B64A42">
            <w:pPr>
              <w:tabs>
                <w:tab w:val="left" w:pos="1644"/>
              </w:tabs>
              <w:rPr>
                <w:rFonts w:cstheme="minorHAnsi"/>
                <w:sz w:val="20"/>
                <w:szCs w:val="20"/>
              </w:rPr>
            </w:pPr>
          </w:p>
        </w:tc>
      </w:tr>
      <w:tr w:rsidR="000A05B6" w:rsidRPr="00C34199" w:rsidTr="00B64A42">
        <w:trPr>
          <w:trHeight w:val="747"/>
          <w:jc w:val="center"/>
        </w:trPr>
        <w:tc>
          <w:tcPr>
            <w:tcW w:w="4482" w:type="dxa"/>
            <w:gridSpan w:val="4"/>
            <w:tcBorders>
              <w:top w:val="single" w:sz="4" w:space="0" w:color="auto"/>
              <w:left w:val="single" w:sz="4" w:space="0" w:color="auto"/>
              <w:bottom w:val="single" w:sz="4" w:space="0" w:color="auto"/>
              <w:right w:val="single" w:sz="4" w:space="0" w:color="auto"/>
            </w:tcBorders>
            <w:vAlign w:val="bottom"/>
            <w:hideMark/>
          </w:tcPr>
          <w:p w:rsidR="000A05B6" w:rsidRPr="00C34199" w:rsidRDefault="000A05B6" w:rsidP="00B64A42">
            <w:pPr>
              <w:rPr>
                <w:b/>
                <w:sz w:val="20"/>
                <w:szCs w:val="20"/>
              </w:rPr>
            </w:pPr>
            <w:r w:rsidRPr="00C34199">
              <w:rPr>
                <w:b/>
                <w:sz w:val="20"/>
                <w:szCs w:val="20"/>
              </w:rPr>
              <w:t xml:space="preserve">Vocabulary: </w:t>
            </w:r>
          </w:p>
          <w:p w:rsidR="000A05B6" w:rsidRPr="00C34199" w:rsidRDefault="000A05B6" w:rsidP="000A05B6">
            <w:pPr>
              <w:numPr>
                <w:ilvl w:val="0"/>
                <w:numId w:val="9"/>
              </w:numPr>
              <w:spacing w:line="240" w:lineRule="auto"/>
              <w:jc w:val="left"/>
              <w:textAlignment w:val="baseline"/>
              <w:rPr>
                <w:rFonts w:ascii="Arial" w:eastAsia="Times New Roman" w:hAnsi="Arial" w:cs="Arial"/>
                <w:color w:val="000000"/>
                <w:sz w:val="20"/>
                <w:szCs w:val="20"/>
              </w:rPr>
            </w:pPr>
            <w:r w:rsidRPr="00C34199">
              <w:rPr>
                <w:rFonts w:ascii="Calibri" w:eastAsia="Times New Roman" w:hAnsi="Calibri" w:cs="Arial"/>
                <w:color w:val="000000"/>
                <w:sz w:val="20"/>
                <w:szCs w:val="20"/>
              </w:rPr>
              <w:t xml:space="preserve">Cone, cube, cylinder, sphere, rectangular prism, cuboid, triangular prism, rectangular pyramid, and triangular pyramid. </w:t>
            </w:r>
          </w:p>
          <w:p w:rsidR="000A05B6" w:rsidRPr="00C34199" w:rsidRDefault="000A05B6" w:rsidP="000A05B6">
            <w:pPr>
              <w:pStyle w:val="ListParagraph"/>
              <w:numPr>
                <w:ilvl w:val="0"/>
                <w:numId w:val="9"/>
              </w:numPr>
              <w:rPr>
                <w:color w:val="FF0000"/>
                <w:sz w:val="20"/>
                <w:szCs w:val="20"/>
              </w:rPr>
            </w:pPr>
            <w:r w:rsidRPr="00C34199">
              <w:rPr>
                <w:rFonts w:ascii="Calibri" w:eastAsia="Times New Roman" w:hAnsi="Calibri" w:cs="Arial"/>
                <w:sz w:val="20"/>
                <w:szCs w:val="20"/>
              </w:rPr>
              <w:t>Apex (</w:t>
            </w:r>
            <w:r w:rsidRPr="00C34199">
              <w:rPr>
                <w:rFonts w:ascii="Verdana" w:hAnsi="Verdana"/>
                <w:sz w:val="20"/>
                <w:szCs w:val="20"/>
                <w:shd w:val="clear" w:color="auto" w:fill="EEEEFF"/>
              </w:rPr>
              <w:t>The point (vertex) furthest from the base of an object</w:t>
            </w:r>
            <w:r w:rsidRPr="00C34199">
              <w:rPr>
                <w:rFonts w:ascii="Verdana" w:hAnsi="Verdana"/>
                <w:color w:val="000088"/>
                <w:sz w:val="20"/>
                <w:szCs w:val="20"/>
                <w:shd w:val="clear" w:color="auto" w:fill="EEEEFF"/>
              </w:rPr>
              <w:t xml:space="preserve">.) </w:t>
            </w:r>
            <w:hyperlink r:id="rId12" w:history="1">
              <w:r w:rsidRPr="00C34199">
                <w:rPr>
                  <w:rStyle w:val="Hyperlink"/>
                  <w:sz w:val="20"/>
                  <w:szCs w:val="20"/>
                </w:rPr>
                <w:t>http://www.mathsisfun.com/definitions/images/apex-base.gif</w:t>
              </w:r>
            </w:hyperlink>
          </w:p>
          <w:p w:rsidR="000A05B6" w:rsidRPr="00C34199" w:rsidRDefault="000A05B6" w:rsidP="00B64A42">
            <w:pPr>
              <w:pStyle w:val="NoSpacing"/>
              <w:spacing w:line="276" w:lineRule="auto"/>
              <w:rPr>
                <w:rFonts w:ascii="Arial" w:eastAsia="Times New Roman" w:hAnsi="Arial" w:cs="Arial"/>
                <w:color w:val="000000"/>
                <w:sz w:val="20"/>
                <w:szCs w:val="20"/>
              </w:rPr>
            </w:pPr>
          </w:p>
          <w:p w:rsidR="000A05B6" w:rsidRPr="00C34199" w:rsidRDefault="000A05B6" w:rsidP="000A05B6">
            <w:pPr>
              <w:pStyle w:val="NoSpacing"/>
              <w:numPr>
                <w:ilvl w:val="0"/>
                <w:numId w:val="9"/>
              </w:numPr>
              <w:spacing w:line="276" w:lineRule="auto"/>
              <w:rPr>
                <w:rFonts w:ascii="Arial" w:eastAsia="Times New Roman" w:hAnsi="Arial" w:cs="Arial"/>
                <w:color w:val="000000"/>
                <w:sz w:val="20"/>
                <w:szCs w:val="20"/>
              </w:rPr>
            </w:pPr>
            <w:r w:rsidRPr="00C34199">
              <w:rPr>
                <w:rFonts w:ascii="Calibri" w:eastAsia="Times New Roman" w:hAnsi="Calibri" w:cs="Arial"/>
                <w:color w:val="000000"/>
                <w:sz w:val="20"/>
                <w:szCs w:val="20"/>
              </w:rPr>
              <w:t>attributes (defining:  &amp; non-defining: color, size, oriental, overall size)</w:t>
            </w:r>
          </w:p>
          <w:p w:rsidR="000A05B6" w:rsidRPr="00C34199" w:rsidRDefault="000A05B6" w:rsidP="000A05B6">
            <w:pPr>
              <w:pStyle w:val="NoSpacing"/>
              <w:numPr>
                <w:ilvl w:val="0"/>
                <w:numId w:val="9"/>
              </w:numPr>
              <w:spacing w:line="276" w:lineRule="auto"/>
              <w:rPr>
                <w:rFonts w:ascii="Arial" w:eastAsia="Times New Roman" w:hAnsi="Arial" w:cs="Arial"/>
                <w:color w:val="000000"/>
                <w:sz w:val="20"/>
                <w:szCs w:val="20"/>
              </w:rPr>
            </w:pPr>
            <w:r w:rsidRPr="00C34199">
              <w:rPr>
                <w:rFonts w:ascii="Calibri" w:eastAsia="Times New Roman" w:hAnsi="Calibri" w:cs="Arial"/>
                <w:color w:val="000000"/>
                <w:sz w:val="20"/>
                <w:szCs w:val="20"/>
                <w:shd w:val="clear" w:color="auto" w:fill="FFFFFF"/>
              </w:rPr>
              <w:t xml:space="preserve">composite </w:t>
            </w:r>
            <w:r w:rsidRPr="00C34199">
              <w:rPr>
                <w:rStyle w:val="apple-converted-space"/>
                <w:rFonts w:ascii="Tahoma" w:hAnsi="Tahoma" w:cs="Tahoma"/>
                <w:color w:val="333333"/>
                <w:sz w:val="20"/>
                <w:szCs w:val="20"/>
                <w:shd w:val="clear" w:color="auto" w:fill="FFFFFF"/>
              </w:rPr>
              <w:t xml:space="preserve">(a </w:t>
            </w:r>
            <w:r w:rsidRPr="00C34199">
              <w:rPr>
                <w:rFonts w:ascii="Tahoma" w:hAnsi="Tahoma" w:cs="Tahoma"/>
                <w:color w:val="333333"/>
                <w:sz w:val="20"/>
                <w:szCs w:val="20"/>
                <w:shd w:val="clear" w:color="auto" w:fill="FFFFFF"/>
              </w:rPr>
              <w:t>figure is made from two or more geometric figures)</w:t>
            </w:r>
          </w:p>
          <w:p w:rsidR="000A05B6" w:rsidRPr="00C34199" w:rsidRDefault="000A05B6" w:rsidP="000A05B6">
            <w:pPr>
              <w:pStyle w:val="NoSpacing"/>
              <w:numPr>
                <w:ilvl w:val="0"/>
                <w:numId w:val="9"/>
              </w:numPr>
              <w:spacing w:line="276" w:lineRule="auto"/>
              <w:rPr>
                <w:rFonts w:cstheme="minorHAnsi"/>
                <w:b/>
                <w:sz w:val="20"/>
                <w:szCs w:val="20"/>
              </w:rPr>
            </w:pPr>
            <w:r w:rsidRPr="00C34199">
              <w:rPr>
                <w:rFonts w:ascii="Calibri" w:eastAsia="Times New Roman" w:hAnsi="Calibri" w:cs="Arial"/>
                <w:color w:val="000000"/>
                <w:sz w:val="20"/>
                <w:szCs w:val="20"/>
                <w:shd w:val="clear" w:color="auto" w:fill="FFFFFF"/>
              </w:rPr>
              <w:t>compose (put together)</w:t>
            </w:r>
          </w:p>
          <w:p w:rsidR="000A05B6" w:rsidRPr="00C34199" w:rsidRDefault="000A05B6" w:rsidP="000A05B6">
            <w:pPr>
              <w:numPr>
                <w:ilvl w:val="0"/>
                <w:numId w:val="9"/>
              </w:numPr>
              <w:spacing w:line="240" w:lineRule="auto"/>
              <w:jc w:val="left"/>
              <w:textAlignment w:val="baseline"/>
              <w:rPr>
                <w:rFonts w:ascii="Arial" w:eastAsia="Times New Roman" w:hAnsi="Arial" w:cs="Arial"/>
                <w:color w:val="000000"/>
                <w:sz w:val="20"/>
                <w:szCs w:val="20"/>
              </w:rPr>
            </w:pPr>
            <w:r w:rsidRPr="00C34199">
              <w:rPr>
                <w:rFonts w:ascii="Calibri" w:eastAsia="Times New Roman" w:hAnsi="Calibri" w:cs="Arial"/>
                <w:color w:val="000000"/>
                <w:sz w:val="20"/>
                <w:szCs w:val="20"/>
              </w:rPr>
              <w:t>Sides, angles, faces, vertices, apex</w:t>
            </w:r>
          </w:p>
          <w:p w:rsidR="000A05B6" w:rsidRPr="00C34199" w:rsidRDefault="000A05B6" w:rsidP="000A05B6">
            <w:pPr>
              <w:numPr>
                <w:ilvl w:val="0"/>
                <w:numId w:val="9"/>
              </w:numPr>
              <w:spacing w:line="240" w:lineRule="auto"/>
              <w:jc w:val="left"/>
              <w:textAlignment w:val="baseline"/>
              <w:rPr>
                <w:rFonts w:ascii="Arial" w:eastAsia="Times New Roman" w:hAnsi="Arial" w:cs="Arial"/>
                <w:color w:val="000000"/>
                <w:sz w:val="20"/>
                <w:szCs w:val="20"/>
              </w:rPr>
            </w:pPr>
            <w:r w:rsidRPr="00C34199">
              <w:rPr>
                <w:rFonts w:ascii="Calibri" w:eastAsia="Times New Roman" w:hAnsi="Calibri" w:cs="Arial"/>
                <w:color w:val="000000"/>
                <w:sz w:val="20"/>
                <w:szCs w:val="20"/>
                <w:shd w:val="clear" w:color="auto" w:fill="FFFFFF"/>
              </w:rPr>
              <w:t>2-D, 3-D</w:t>
            </w:r>
          </w:p>
          <w:p w:rsidR="000A05B6" w:rsidRPr="00C34199" w:rsidRDefault="000A05B6" w:rsidP="000A05B6">
            <w:pPr>
              <w:pStyle w:val="NoSpacing"/>
              <w:numPr>
                <w:ilvl w:val="0"/>
                <w:numId w:val="9"/>
              </w:numPr>
              <w:spacing w:line="276" w:lineRule="auto"/>
              <w:rPr>
                <w:rFonts w:cstheme="minorHAnsi"/>
                <w:b/>
                <w:sz w:val="20"/>
                <w:szCs w:val="20"/>
              </w:rPr>
            </w:pPr>
            <w:r w:rsidRPr="00C34199">
              <w:rPr>
                <w:rFonts w:ascii="Calibri" w:eastAsia="Times New Roman" w:hAnsi="Calibri" w:cs="Arial"/>
                <w:color w:val="000000"/>
                <w:sz w:val="20"/>
                <w:szCs w:val="20"/>
                <w:shd w:val="clear" w:color="auto" w:fill="FFFFFF"/>
              </w:rPr>
              <w:t>Compose</w:t>
            </w:r>
          </w:p>
        </w:tc>
        <w:tc>
          <w:tcPr>
            <w:tcW w:w="5922" w:type="dxa"/>
            <w:gridSpan w:val="6"/>
            <w:tcBorders>
              <w:top w:val="single" w:sz="4" w:space="0" w:color="auto"/>
              <w:left w:val="single" w:sz="4" w:space="0" w:color="auto"/>
              <w:bottom w:val="single" w:sz="4" w:space="0" w:color="auto"/>
              <w:right w:val="single" w:sz="4" w:space="0" w:color="auto"/>
            </w:tcBorders>
          </w:tcPr>
          <w:p w:rsidR="000A05B6" w:rsidRPr="00C34199" w:rsidRDefault="000A05B6" w:rsidP="00B64A42">
            <w:pPr>
              <w:pStyle w:val="Formfieldlabels"/>
              <w:spacing w:line="276" w:lineRule="auto"/>
              <w:rPr>
                <w:rFonts w:cstheme="minorHAnsi"/>
                <w:sz w:val="20"/>
                <w:szCs w:val="20"/>
              </w:rPr>
            </w:pPr>
          </w:p>
        </w:tc>
      </w:tr>
      <w:tr w:rsidR="000A05B6" w:rsidRPr="00C34199" w:rsidTr="00B64A42">
        <w:trPr>
          <w:trHeight w:val="720"/>
          <w:jc w:val="center"/>
        </w:trPr>
        <w:tc>
          <w:tcPr>
            <w:tcW w:w="4482" w:type="dxa"/>
            <w:gridSpan w:val="4"/>
            <w:tcBorders>
              <w:top w:val="single" w:sz="4" w:space="0" w:color="auto"/>
              <w:left w:val="single" w:sz="4" w:space="0" w:color="auto"/>
              <w:bottom w:val="single" w:sz="4" w:space="0" w:color="auto"/>
              <w:right w:val="single" w:sz="4" w:space="0" w:color="auto"/>
            </w:tcBorders>
            <w:vAlign w:val="bottom"/>
            <w:hideMark/>
          </w:tcPr>
          <w:p w:rsidR="000A05B6" w:rsidRPr="00C34199" w:rsidRDefault="000A05B6" w:rsidP="00B64A42">
            <w:pPr>
              <w:pStyle w:val="Formfieldlabels"/>
              <w:spacing w:line="276" w:lineRule="auto"/>
              <w:rPr>
                <w:rFonts w:cstheme="minorHAnsi"/>
                <w:b/>
                <w:sz w:val="20"/>
                <w:szCs w:val="20"/>
              </w:rPr>
            </w:pPr>
            <w:r w:rsidRPr="00C34199">
              <w:rPr>
                <w:rFonts w:cstheme="minorHAnsi"/>
                <w:b/>
                <w:sz w:val="20"/>
                <w:szCs w:val="20"/>
              </w:rPr>
              <w:t>Materials:</w:t>
            </w:r>
          </w:p>
        </w:tc>
        <w:tc>
          <w:tcPr>
            <w:tcW w:w="5922" w:type="dxa"/>
            <w:gridSpan w:val="6"/>
            <w:tcBorders>
              <w:top w:val="single" w:sz="4" w:space="0" w:color="auto"/>
              <w:left w:val="single" w:sz="4" w:space="0" w:color="auto"/>
              <w:bottom w:val="single" w:sz="4" w:space="0" w:color="auto"/>
              <w:right w:val="single" w:sz="4" w:space="0" w:color="auto"/>
            </w:tcBorders>
            <w:hideMark/>
          </w:tcPr>
          <w:p w:rsidR="000A05B6" w:rsidRPr="00C34199" w:rsidRDefault="000A05B6" w:rsidP="00B64A42">
            <w:pPr>
              <w:pStyle w:val="Formfieldlabels"/>
              <w:spacing w:line="276" w:lineRule="auto"/>
              <w:rPr>
                <w:rFonts w:ascii="Calibri" w:eastAsia="Times New Roman" w:hAnsi="Calibri"/>
                <w:bCs/>
                <w:sz w:val="20"/>
                <w:szCs w:val="20"/>
              </w:rPr>
            </w:pPr>
            <w:r w:rsidRPr="00C34199">
              <w:rPr>
                <w:rFonts w:ascii="Calibri" w:eastAsia="Times New Roman" w:hAnsi="Calibri"/>
                <w:bCs/>
                <w:sz w:val="20"/>
                <w:szCs w:val="20"/>
              </w:rPr>
              <w:t>Vocabulary pictures</w:t>
            </w:r>
          </w:p>
          <w:p w:rsidR="000A05B6" w:rsidRPr="00C34199" w:rsidRDefault="000A05B6" w:rsidP="00B64A42">
            <w:pPr>
              <w:pStyle w:val="Formfieldlabels"/>
              <w:spacing w:line="276" w:lineRule="auto"/>
              <w:rPr>
                <w:rFonts w:ascii="Calibri" w:eastAsia="Times New Roman" w:hAnsi="Calibri"/>
                <w:bCs/>
                <w:sz w:val="20"/>
                <w:szCs w:val="20"/>
              </w:rPr>
            </w:pPr>
            <w:proofErr w:type="spellStart"/>
            <w:r w:rsidRPr="00C34199">
              <w:rPr>
                <w:rFonts w:ascii="Calibri" w:eastAsia="Times New Roman" w:hAnsi="Calibri"/>
                <w:bCs/>
                <w:sz w:val="20"/>
                <w:szCs w:val="20"/>
              </w:rPr>
              <w:t>Youtube</w:t>
            </w:r>
            <w:proofErr w:type="spellEnd"/>
            <w:r w:rsidRPr="00C34199">
              <w:rPr>
                <w:rFonts w:ascii="Calibri" w:eastAsia="Times New Roman" w:hAnsi="Calibri"/>
                <w:bCs/>
                <w:sz w:val="20"/>
                <w:szCs w:val="20"/>
              </w:rPr>
              <w:t xml:space="preserve"> song: </w:t>
            </w:r>
            <w:hyperlink r:id="rId13" w:history="1">
              <w:r w:rsidRPr="00C34199">
                <w:rPr>
                  <w:rFonts w:ascii="Calibri" w:eastAsia="Times New Roman" w:hAnsi="Calibri"/>
                  <w:color w:val="0000FF"/>
                  <w:sz w:val="20"/>
                  <w:szCs w:val="20"/>
                  <w:u w:val="single"/>
                </w:rPr>
                <w:t>http://www.youtube.com/watch?v=K9L9l86N-xM</w:t>
              </w:r>
            </w:hyperlink>
          </w:p>
        </w:tc>
      </w:tr>
      <w:tr w:rsidR="000A05B6" w:rsidRPr="00C34199" w:rsidTr="00B64A42">
        <w:trPr>
          <w:trHeight w:val="333"/>
          <w:jc w:val="center"/>
        </w:trPr>
        <w:tc>
          <w:tcPr>
            <w:tcW w:w="10404" w:type="dxa"/>
            <w:gridSpan w:val="10"/>
            <w:tcBorders>
              <w:top w:val="single" w:sz="4" w:space="0" w:color="auto"/>
              <w:left w:val="single" w:sz="4" w:space="0" w:color="auto"/>
              <w:bottom w:val="single" w:sz="4" w:space="0" w:color="auto"/>
              <w:right w:val="single" w:sz="4" w:space="0" w:color="auto"/>
            </w:tcBorders>
            <w:hideMark/>
          </w:tcPr>
          <w:p w:rsidR="000A05B6" w:rsidRPr="00C34199" w:rsidRDefault="000A05B6" w:rsidP="00B64A42">
            <w:pPr>
              <w:pStyle w:val="Fieldtext"/>
              <w:spacing w:line="276" w:lineRule="auto"/>
              <w:rPr>
                <w:rFonts w:cstheme="minorHAnsi"/>
                <w:sz w:val="20"/>
                <w:szCs w:val="20"/>
              </w:rPr>
            </w:pPr>
            <w:r w:rsidRPr="00C34199">
              <w:rPr>
                <w:rFonts w:cstheme="minorHAnsi"/>
                <w:sz w:val="20"/>
                <w:szCs w:val="20"/>
              </w:rPr>
              <w:t>LESSON DELIVERY</w:t>
            </w:r>
          </w:p>
        </w:tc>
      </w:tr>
      <w:tr w:rsidR="000A05B6" w:rsidRPr="00C34199" w:rsidTr="00B64A42">
        <w:trPr>
          <w:trHeight w:val="1017"/>
          <w:jc w:val="center"/>
        </w:trPr>
        <w:tc>
          <w:tcPr>
            <w:tcW w:w="4482" w:type="dxa"/>
            <w:gridSpan w:val="4"/>
            <w:tcBorders>
              <w:top w:val="single" w:sz="4" w:space="0" w:color="auto"/>
              <w:left w:val="single" w:sz="4" w:space="0" w:color="auto"/>
              <w:bottom w:val="single" w:sz="4" w:space="0" w:color="auto"/>
              <w:right w:val="single" w:sz="4" w:space="0" w:color="auto"/>
            </w:tcBorders>
            <w:hideMark/>
          </w:tcPr>
          <w:p w:rsidR="000A05B6" w:rsidRPr="00C34199" w:rsidRDefault="000A05B6" w:rsidP="00B64A42">
            <w:pPr>
              <w:pStyle w:val="Formfieldlabels"/>
              <w:spacing w:line="276" w:lineRule="auto"/>
              <w:rPr>
                <w:rFonts w:cstheme="minorHAnsi"/>
                <w:b/>
                <w:sz w:val="20"/>
                <w:szCs w:val="20"/>
              </w:rPr>
            </w:pPr>
            <w:r w:rsidRPr="00C34199">
              <w:rPr>
                <w:rFonts w:cstheme="minorHAnsi"/>
                <w:b/>
                <w:sz w:val="20"/>
                <w:szCs w:val="20"/>
              </w:rPr>
              <w:t xml:space="preserve">Monday: </w:t>
            </w:r>
          </w:p>
        </w:tc>
        <w:tc>
          <w:tcPr>
            <w:tcW w:w="5922" w:type="dxa"/>
            <w:gridSpan w:val="6"/>
            <w:tcBorders>
              <w:top w:val="single" w:sz="4" w:space="0" w:color="auto"/>
              <w:left w:val="single" w:sz="4" w:space="0" w:color="auto"/>
              <w:bottom w:val="single" w:sz="4" w:space="0" w:color="auto"/>
              <w:right w:val="single" w:sz="4" w:space="0" w:color="auto"/>
            </w:tcBorders>
          </w:tcPr>
          <w:p w:rsidR="000A05B6" w:rsidRPr="00C34199" w:rsidRDefault="000A05B6" w:rsidP="00B64A42">
            <w:pPr>
              <w:pStyle w:val="Formfieldlabels"/>
              <w:spacing w:line="276" w:lineRule="auto"/>
              <w:rPr>
                <w:rFonts w:cstheme="minorHAnsi"/>
                <w:sz w:val="20"/>
                <w:szCs w:val="20"/>
              </w:rPr>
            </w:pPr>
            <w:r w:rsidRPr="00C34199">
              <w:rPr>
                <w:rFonts w:cstheme="minorHAnsi"/>
                <w:sz w:val="20"/>
                <w:szCs w:val="20"/>
              </w:rPr>
              <w:t>NO SCHOOL MARTIN LURTHER KING JR.</w:t>
            </w:r>
          </w:p>
        </w:tc>
      </w:tr>
      <w:tr w:rsidR="000A05B6" w:rsidRPr="00C34199" w:rsidTr="00B64A42">
        <w:trPr>
          <w:trHeight w:val="1017"/>
          <w:jc w:val="center"/>
        </w:trPr>
        <w:tc>
          <w:tcPr>
            <w:tcW w:w="4482" w:type="dxa"/>
            <w:gridSpan w:val="4"/>
            <w:tcBorders>
              <w:top w:val="single" w:sz="4" w:space="0" w:color="auto"/>
              <w:left w:val="single" w:sz="4" w:space="0" w:color="auto"/>
              <w:bottom w:val="single" w:sz="4" w:space="0" w:color="auto"/>
              <w:right w:val="single" w:sz="4" w:space="0" w:color="auto"/>
            </w:tcBorders>
            <w:hideMark/>
          </w:tcPr>
          <w:p w:rsidR="000A05B6" w:rsidRPr="00C34199" w:rsidRDefault="000A05B6" w:rsidP="00B64A42">
            <w:pPr>
              <w:pStyle w:val="Formfieldlabels"/>
              <w:spacing w:line="276" w:lineRule="auto"/>
              <w:rPr>
                <w:rFonts w:cstheme="minorHAnsi"/>
                <w:b/>
                <w:sz w:val="20"/>
                <w:szCs w:val="20"/>
              </w:rPr>
            </w:pPr>
            <w:r w:rsidRPr="00C34199">
              <w:rPr>
                <w:rFonts w:cstheme="minorHAnsi"/>
                <w:b/>
                <w:sz w:val="20"/>
                <w:szCs w:val="20"/>
              </w:rPr>
              <w:lastRenderedPageBreak/>
              <w:t xml:space="preserve"> Tuesday:</w:t>
            </w:r>
          </w:p>
        </w:tc>
        <w:tc>
          <w:tcPr>
            <w:tcW w:w="5922" w:type="dxa"/>
            <w:gridSpan w:val="6"/>
            <w:tcBorders>
              <w:top w:val="single" w:sz="4" w:space="0" w:color="auto"/>
              <w:left w:val="single" w:sz="4" w:space="0" w:color="auto"/>
              <w:bottom w:val="single" w:sz="4" w:space="0" w:color="auto"/>
              <w:right w:val="single" w:sz="4" w:space="0" w:color="auto"/>
            </w:tcBorders>
          </w:tcPr>
          <w:p w:rsidR="000A05B6" w:rsidRPr="00C34199" w:rsidRDefault="000A05B6" w:rsidP="00B64A42">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0A05B6" w:rsidRPr="00C34199" w:rsidRDefault="000A05B6" w:rsidP="00B64A42">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0A05B6" w:rsidRPr="00C34199" w:rsidRDefault="000A05B6" w:rsidP="00B64A42">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0A05B6" w:rsidRPr="00C34199" w:rsidRDefault="000A05B6" w:rsidP="00B64A42">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0A05B6" w:rsidRPr="00C34199" w:rsidRDefault="000A05B6" w:rsidP="00B64A42">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use the word in a complete sentence.</w:t>
            </w:r>
            <w:r w:rsidRPr="00C34199">
              <w:rPr>
                <w:rFonts w:eastAsiaTheme="minorHAnsi" w:cstheme="minorBidi"/>
                <w:i/>
                <w:spacing w:val="0"/>
                <w:sz w:val="20"/>
                <w:szCs w:val="20"/>
              </w:rPr>
              <w:t>use sentence stem; This word is ______ I have heard it or seen it at ___. Another way I can use this words in a sentence is _____.</w:t>
            </w:r>
          </w:p>
          <w:p w:rsidR="000A05B6" w:rsidRPr="00C34199" w:rsidRDefault="000A05B6" w:rsidP="00B64A42">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 TW use inside/outside circle to share the sentences multiple times.</w:t>
            </w:r>
          </w:p>
          <w:p w:rsidR="000A05B6" w:rsidRPr="00C34199" w:rsidRDefault="000A05B6" w:rsidP="00B64A42">
            <w:pPr>
              <w:pStyle w:val="Formfieldlabels"/>
              <w:spacing w:line="276" w:lineRule="auto"/>
              <w:rPr>
                <w:rFonts w:cstheme="minorHAnsi"/>
                <w:sz w:val="20"/>
                <w:szCs w:val="20"/>
              </w:rPr>
            </w:pPr>
          </w:p>
        </w:tc>
      </w:tr>
      <w:tr w:rsidR="000A05B6" w:rsidRPr="00C34199" w:rsidTr="00B64A42">
        <w:trPr>
          <w:trHeight w:val="1017"/>
          <w:jc w:val="center"/>
        </w:trPr>
        <w:tc>
          <w:tcPr>
            <w:tcW w:w="4482" w:type="dxa"/>
            <w:gridSpan w:val="4"/>
            <w:tcBorders>
              <w:top w:val="single" w:sz="4" w:space="0" w:color="auto"/>
              <w:left w:val="single" w:sz="4" w:space="0" w:color="auto"/>
              <w:bottom w:val="single" w:sz="4" w:space="0" w:color="auto"/>
              <w:right w:val="single" w:sz="4" w:space="0" w:color="auto"/>
            </w:tcBorders>
            <w:hideMark/>
          </w:tcPr>
          <w:p w:rsidR="000A05B6" w:rsidRPr="00C34199" w:rsidRDefault="000A05B6" w:rsidP="00B64A42">
            <w:pPr>
              <w:pStyle w:val="Formfieldlabels"/>
              <w:spacing w:line="276" w:lineRule="auto"/>
              <w:rPr>
                <w:rFonts w:cstheme="minorHAnsi"/>
                <w:b/>
                <w:sz w:val="20"/>
                <w:szCs w:val="20"/>
              </w:rPr>
            </w:pPr>
            <w:r w:rsidRPr="00C34199">
              <w:rPr>
                <w:rFonts w:cstheme="minorHAnsi"/>
                <w:b/>
                <w:sz w:val="20"/>
                <w:szCs w:val="20"/>
              </w:rPr>
              <w:t xml:space="preserve">Wednesday: </w:t>
            </w:r>
          </w:p>
        </w:tc>
        <w:tc>
          <w:tcPr>
            <w:tcW w:w="5922" w:type="dxa"/>
            <w:gridSpan w:val="6"/>
            <w:tcBorders>
              <w:top w:val="single" w:sz="4" w:space="0" w:color="auto"/>
              <w:left w:val="single" w:sz="4" w:space="0" w:color="auto"/>
              <w:bottom w:val="single" w:sz="4" w:space="0" w:color="auto"/>
              <w:right w:val="single" w:sz="4" w:space="0" w:color="auto"/>
            </w:tcBorders>
            <w:hideMark/>
          </w:tcPr>
          <w:p w:rsidR="000A05B6" w:rsidRPr="00C34199" w:rsidRDefault="000A05B6" w:rsidP="00B64A42">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0A05B6" w:rsidRPr="00C34199" w:rsidRDefault="000A05B6" w:rsidP="00B64A42">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0A05B6" w:rsidRPr="00C34199" w:rsidRDefault="000A05B6" w:rsidP="00B64A42">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0A05B6" w:rsidRPr="00C34199" w:rsidRDefault="000A05B6" w:rsidP="00B64A42">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0A05B6" w:rsidRPr="00C34199" w:rsidRDefault="000A05B6" w:rsidP="00B64A42">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show video to teach song</w:t>
            </w:r>
          </w:p>
          <w:p w:rsidR="000A05B6" w:rsidRPr="00C34199" w:rsidRDefault="000A05B6" w:rsidP="00B64A42">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sing the song using correct pronunciation </w:t>
            </w:r>
          </w:p>
          <w:p w:rsidR="000A05B6" w:rsidRPr="00C34199" w:rsidRDefault="000A05B6" w:rsidP="00B64A42">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ask “what is your favorite part of the song?’</w:t>
            </w:r>
          </w:p>
          <w:p w:rsidR="000A05B6" w:rsidRPr="00C34199" w:rsidRDefault="000A05B6" w:rsidP="00B64A42">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respond using “My favorite part is ___. I like it because ____.</w:t>
            </w:r>
          </w:p>
        </w:tc>
      </w:tr>
      <w:tr w:rsidR="000A05B6" w:rsidRPr="00C34199" w:rsidTr="00B64A42">
        <w:trPr>
          <w:trHeight w:val="1017"/>
          <w:jc w:val="center"/>
        </w:trPr>
        <w:tc>
          <w:tcPr>
            <w:tcW w:w="4482" w:type="dxa"/>
            <w:gridSpan w:val="4"/>
            <w:tcBorders>
              <w:top w:val="single" w:sz="4" w:space="0" w:color="auto"/>
              <w:left w:val="single" w:sz="4" w:space="0" w:color="auto"/>
              <w:bottom w:val="single" w:sz="4" w:space="0" w:color="auto"/>
              <w:right w:val="single" w:sz="4" w:space="0" w:color="auto"/>
            </w:tcBorders>
            <w:hideMark/>
          </w:tcPr>
          <w:p w:rsidR="000A05B6" w:rsidRPr="00C34199" w:rsidRDefault="000A05B6" w:rsidP="00B64A42">
            <w:pPr>
              <w:pStyle w:val="Formfieldlabels"/>
              <w:spacing w:line="276" w:lineRule="auto"/>
              <w:rPr>
                <w:rFonts w:cstheme="minorHAnsi"/>
                <w:b/>
                <w:sz w:val="20"/>
                <w:szCs w:val="20"/>
              </w:rPr>
            </w:pPr>
            <w:r w:rsidRPr="00C34199">
              <w:rPr>
                <w:rFonts w:cstheme="minorHAnsi"/>
                <w:b/>
                <w:sz w:val="20"/>
                <w:szCs w:val="20"/>
              </w:rPr>
              <w:t xml:space="preserve"> Thursday: </w:t>
            </w:r>
          </w:p>
        </w:tc>
        <w:tc>
          <w:tcPr>
            <w:tcW w:w="5922" w:type="dxa"/>
            <w:gridSpan w:val="6"/>
            <w:tcBorders>
              <w:top w:val="single" w:sz="4" w:space="0" w:color="auto"/>
              <w:left w:val="single" w:sz="4" w:space="0" w:color="auto"/>
              <w:bottom w:val="single" w:sz="4" w:space="0" w:color="auto"/>
              <w:right w:val="single" w:sz="4" w:space="0" w:color="auto"/>
            </w:tcBorders>
            <w:hideMark/>
          </w:tcPr>
          <w:p w:rsidR="000A05B6" w:rsidRPr="00C34199" w:rsidRDefault="000A05B6" w:rsidP="00B64A42">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0A05B6" w:rsidRPr="00C34199" w:rsidRDefault="000A05B6" w:rsidP="00B64A42">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0A05B6" w:rsidRPr="00C34199" w:rsidRDefault="000A05B6" w:rsidP="00B64A42">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0A05B6" w:rsidRPr="00C34199" w:rsidRDefault="000A05B6" w:rsidP="00B64A42">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0A05B6" w:rsidRPr="00C34199" w:rsidRDefault="000A05B6" w:rsidP="00B64A42">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show video to teach song once</w:t>
            </w:r>
          </w:p>
          <w:p w:rsidR="000A05B6" w:rsidRPr="00C34199" w:rsidRDefault="000A05B6" w:rsidP="00B64A42">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sing the song using correct pronunciation </w:t>
            </w:r>
          </w:p>
          <w:p w:rsidR="000A05B6" w:rsidRPr="00C34199" w:rsidRDefault="000A05B6" w:rsidP="00B64A42">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ask “what did you notice about the video today (graphics)?’</w:t>
            </w:r>
          </w:p>
          <w:p w:rsidR="000A05B6" w:rsidRPr="00C34199" w:rsidRDefault="000A05B6" w:rsidP="00B64A42">
            <w:pPr>
              <w:pStyle w:val="Formfieldlabels"/>
              <w:spacing w:line="276" w:lineRule="auto"/>
              <w:rPr>
                <w:rFonts w:cstheme="minorHAnsi"/>
                <w:sz w:val="20"/>
                <w:szCs w:val="20"/>
              </w:rPr>
            </w:pPr>
            <w:r w:rsidRPr="00C34199">
              <w:rPr>
                <w:rFonts w:eastAsiaTheme="minorHAnsi" w:cstheme="minorBidi"/>
                <w:spacing w:val="0"/>
                <w:sz w:val="20"/>
                <w:szCs w:val="20"/>
              </w:rPr>
              <w:t>SW respond using “I noticed that  ____.</w:t>
            </w:r>
          </w:p>
        </w:tc>
      </w:tr>
      <w:tr w:rsidR="000A05B6" w:rsidRPr="00C34199" w:rsidTr="00B64A42">
        <w:trPr>
          <w:trHeight w:val="1017"/>
          <w:jc w:val="center"/>
        </w:trPr>
        <w:tc>
          <w:tcPr>
            <w:tcW w:w="4482" w:type="dxa"/>
            <w:gridSpan w:val="4"/>
            <w:tcBorders>
              <w:top w:val="single" w:sz="4" w:space="0" w:color="auto"/>
              <w:left w:val="single" w:sz="4" w:space="0" w:color="auto"/>
              <w:bottom w:val="single" w:sz="4" w:space="0" w:color="auto"/>
              <w:right w:val="single" w:sz="4" w:space="0" w:color="auto"/>
            </w:tcBorders>
            <w:hideMark/>
          </w:tcPr>
          <w:p w:rsidR="000A05B6" w:rsidRPr="00C34199" w:rsidRDefault="000A05B6" w:rsidP="00B64A42">
            <w:pPr>
              <w:pStyle w:val="Formfieldlabels"/>
              <w:spacing w:line="276" w:lineRule="auto"/>
              <w:rPr>
                <w:rFonts w:cstheme="minorHAnsi"/>
                <w:b/>
                <w:sz w:val="20"/>
                <w:szCs w:val="20"/>
              </w:rPr>
            </w:pPr>
            <w:r w:rsidRPr="00C34199">
              <w:rPr>
                <w:rFonts w:cstheme="minorHAnsi"/>
                <w:b/>
                <w:sz w:val="20"/>
                <w:szCs w:val="20"/>
              </w:rPr>
              <w:t xml:space="preserve">Friday:  </w:t>
            </w:r>
          </w:p>
        </w:tc>
        <w:tc>
          <w:tcPr>
            <w:tcW w:w="5922" w:type="dxa"/>
            <w:gridSpan w:val="6"/>
            <w:tcBorders>
              <w:top w:val="single" w:sz="4" w:space="0" w:color="auto"/>
              <w:left w:val="single" w:sz="4" w:space="0" w:color="auto"/>
              <w:bottom w:val="single" w:sz="4" w:space="0" w:color="auto"/>
              <w:right w:val="single" w:sz="4" w:space="0" w:color="auto"/>
            </w:tcBorders>
            <w:hideMark/>
          </w:tcPr>
          <w:p w:rsidR="000A05B6" w:rsidRPr="00C34199" w:rsidRDefault="000A05B6" w:rsidP="00B64A42">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0A05B6" w:rsidRPr="00C34199" w:rsidRDefault="000A05B6" w:rsidP="00B64A42">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0A05B6" w:rsidRPr="00C34199" w:rsidRDefault="000A05B6" w:rsidP="00B64A42">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0A05B6" w:rsidRPr="00C34199" w:rsidRDefault="000A05B6" w:rsidP="00B64A42">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0A05B6" w:rsidRPr="00C34199" w:rsidRDefault="000A05B6" w:rsidP="00B64A42">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show video to teach song once</w:t>
            </w:r>
          </w:p>
          <w:p w:rsidR="000A05B6" w:rsidRPr="00C34199" w:rsidRDefault="000A05B6" w:rsidP="00B64A42">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sing the song using correct pronunciation </w:t>
            </w:r>
          </w:p>
          <w:p w:rsidR="000A05B6" w:rsidRPr="00C34199" w:rsidRDefault="000A05B6" w:rsidP="00B64A42">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ask “what did you notice about the video today (graphics)?’</w:t>
            </w:r>
          </w:p>
          <w:p w:rsidR="000A05B6" w:rsidRPr="00C34199" w:rsidRDefault="000A05B6" w:rsidP="00B64A42">
            <w:pPr>
              <w:pStyle w:val="Formfieldlabels"/>
              <w:spacing w:line="276" w:lineRule="auto"/>
              <w:rPr>
                <w:rFonts w:cstheme="minorHAnsi"/>
                <w:sz w:val="20"/>
                <w:szCs w:val="20"/>
              </w:rPr>
            </w:pPr>
            <w:r w:rsidRPr="00C34199">
              <w:rPr>
                <w:rFonts w:eastAsiaTheme="minorHAnsi" w:cstheme="minorBidi"/>
                <w:spacing w:val="0"/>
                <w:sz w:val="20"/>
                <w:szCs w:val="20"/>
              </w:rPr>
              <w:t>SW respond using “I noticed that  ____.</w:t>
            </w:r>
          </w:p>
        </w:tc>
      </w:tr>
      <w:tr w:rsidR="000A05B6" w:rsidRPr="00C34199" w:rsidTr="00B64A42">
        <w:trPr>
          <w:trHeight w:val="1818"/>
          <w:jc w:val="center"/>
        </w:trPr>
        <w:tc>
          <w:tcPr>
            <w:tcW w:w="4482" w:type="dxa"/>
            <w:gridSpan w:val="4"/>
            <w:tcBorders>
              <w:top w:val="single" w:sz="4" w:space="0" w:color="auto"/>
              <w:left w:val="single" w:sz="4" w:space="0" w:color="auto"/>
              <w:bottom w:val="single" w:sz="4" w:space="0" w:color="auto"/>
              <w:right w:val="single" w:sz="4" w:space="0" w:color="auto"/>
            </w:tcBorders>
            <w:hideMark/>
          </w:tcPr>
          <w:p w:rsidR="000A05B6" w:rsidRPr="00C34199" w:rsidRDefault="000A05B6" w:rsidP="00B64A42">
            <w:pPr>
              <w:pStyle w:val="Formfieldlabels"/>
              <w:spacing w:line="276" w:lineRule="auto"/>
              <w:rPr>
                <w:rFonts w:cstheme="minorHAnsi"/>
                <w:b/>
                <w:sz w:val="20"/>
                <w:szCs w:val="20"/>
              </w:rPr>
            </w:pPr>
            <w:r w:rsidRPr="00C34199">
              <w:rPr>
                <w:rFonts w:cstheme="minorHAnsi"/>
                <w:b/>
                <w:sz w:val="20"/>
                <w:szCs w:val="20"/>
              </w:rPr>
              <w:t>ASSESSMENT:</w:t>
            </w:r>
          </w:p>
        </w:tc>
        <w:sdt>
          <w:sdtPr>
            <w:rPr>
              <w:rFonts w:eastAsiaTheme="minorEastAsia" w:cstheme="minorHAnsi"/>
              <w:b w:val="0"/>
              <w:color w:val="17365D" w:themeColor="text2" w:themeShade="BF"/>
              <w:sz w:val="20"/>
              <w:szCs w:val="20"/>
              <w:lang w:eastAsia="ja-JP"/>
            </w:rPr>
            <w:id w:val="77214735"/>
            <w:placeholder>
              <w:docPart w:val="E77E87A338D84A8CA1EF6D01CBE09D7C"/>
            </w:placeholder>
            <w:text/>
          </w:sdtPr>
          <w:sdtContent>
            <w:tc>
              <w:tcPr>
                <w:tcW w:w="5922"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0A05B6" w:rsidRPr="00C34199" w:rsidRDefault="000A05B6" w:rsidP="00B64A42">
                <w:pPr>
                  <w:pStyle w:val="Fieldtext"/>
                  <w:spacing w:line="276" w:lineRule="auto"/>
                  <w:rPr>
                    <w:rFonts w:cstheme="minorHAnsi"/>
                    <w:sz w:val="20"/>
                    <w:szCs w:val="20"/>
                  </w:rPr>
                </w:pPr>
                <w:r w:rsidRPr="00C34199">
                  <w:rPr>
                    <w:rFonts w:eastAsiaTheme="minorEastAsia" w:cstheme="minorHAnsi"/>
                    <w:b w:val="0"/>
                    <w:color w:val="17365D" w:themeColor="text2" w:themeShade="BF"/>
                    <w:sz w:val="20"/>
                    <w:szCs w:val="20"/>
                    <w:lang w:eastAsia="ja-JP"/>
                  </w:rPr>
                  <w:t>Observation (can students respond using complete sentences, are students responding using correct tense, are students using correct pronunciation when they are singing and speaking.</w:t>
                </w:r>
              </w:p>
            </w:tc>
          </w:sdtContent>
        </w:sdt>
      </w:tr>
    </w:tbl>
    <w:p w:rsidR="000A05B6" w:rsidRDefault="000A05B6"/>
    <w:sectPr w:rsidR="000A05B6" w:rsidSect="008B0C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Doctor Soos Bold">
    <w:altName w:val="Doctor Soos 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EE3"/>
    <w:multiLevelType w:val="multilevel"/>
    <w:tmpl w:val="8D2C3A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A02D3"/>
    <w:multiLevelType w:val="hybridMultilevel"/>
    <w:tmpl w:val="BC1C1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EE237A7"/>
    <w:multiLevelType w:val="multilevel"/>
    <w:tmpl w:val="8D2C3A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118AF"/>
    <w:multiLevelType w:val="multilevel"/>
    <w:tmpl w:val="0922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B859E2"/>
    <w:multiLevelType w:val="multilevel"/>
    <w:tmpl w:val="8D2C3A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BB6F5C"/>
    <w:multiLevelType w:val="multilevel"/>
    <w:tmpl w:val="BCB29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A66E7D"/>
    <w:multiLevelType w:val="multilevel"/>
    <w:tmpl w:val="1E30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054539"/>
    <w:multiLevelType w:val="multilevel"/>
    <w:tmpl w:val="8D2C3A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8260D9"/>
    <w:multiLevelType w:val="multilevel"/>
    <w:tmpl w:val="860E4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6"/>
  </w:num>
  <w:num w:numId="4">
    <w:abstractNumId w:val="8"/>
  </w:num>
  <w:num w:numId="5">
    <w:abstractNumId w:val="5"/>
  </w:num>
  <w:num w:numId="6">
    <w:abstractNumId w:val="2"/>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957E2"/>
    <w:rsid w:val="000840F4"/>
    <w:rsid w:val="000A05B6"/>
    <w:rsid w:val="00246C1B"/>
    <w:rsid w:val="003957E2"/>
    <w:rsid w:val="008B0C5A"/>
    <w:rsid w:val="00AB41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7E2"/>
    <w:pPr>
      <w:spacing w:after="0"/>
      <w:ind w:left="1080" w:hanging="360"/>
      <w:jc w:val="both"/>
    </w:pPr>
  </w:style>
  <w:style w:type="paragraph" w:styleId="Heading2">
    <w:name w:val="heading 2"/>
    <w:basedOn w:val="Normal"/>
    <w:next w:val="Normal"/>
    <w:link w:val="Heading2Char"/>
    <w:uiPriority w:val="9"/>
    <w:semiHidden/>
    <w:unhideWhenUsed/>
    <w:qFormat/>
    <w:rsid w:val="000A05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57E2"/>
    <w:pPr>
      <w:spacing w:after="0" w:line="240" w:lineRule="auto"/>
      <w:ind w:left="1080" w:hanging="3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957E2"/>
    <w:pPr>
      <w:autoSpaceDE w:val="0"/>
      <w:autoSpaceDN w:val="0"/>
      <w:adjustRightInd w:val="0"/>
      <w:spacing w:after="0" w:line="240" w:lineRule="auto"/>
    </w:pPr>
    <w:rPr>
      <w:rFonts w:ascii="Doctor Soos Bold" w:eastAsiaTheme="minorEastAsia" w:hAnsi="Doctor Soos Bold" w:cs="Doctor Soos Bold"/>
      <w:color w:val="000000"/>
      <w:sz w:val="24"/>
      <w:szCs w:val="24"/>
    </w:rPr>
  </w:style>
  <w:style w:type="character" w:styleId="Hyperlink">
    <w:name w:val="Hyperlink"/>
    <w:basedOn w:val="DefaultParagraphFont"/>
    <w:uiPriority w:val="99"/>
    <w:unhideWhenUsed/>
    <w:rsid w:val="003957E2"/>
    <w:rPr>
      <w:color w:val="0000FF"/>
      <w:u w:val="single"/>
    </w:rPr>
  </w:style>
  <w:style w:type="paragraph" w:styleId="ListParagraph">
    <w:name w:val="List Paragraph"/>
    <w:basedOn w:val="Normal"/>
    <w:uiPriority w:val="34"/>
    <w:qFormat/>
    <w:rsid w:val="003957E2"/>
    <w:pPr>
      <w:ind w:left="720"/>
      <w:contextualSpacing/>
    </w:pPr>
  </w:style>
  <w:style w:type="paragraph" w:styleId="NormalWeb">
    <w:name w:val="Normal (Web)"/>
    <w:basedOn w:val="Normal"/>
    <w:uiPriority w:val="99"/>
    <w:unhideWhenUsed/>
    <w:rsid w:val="003957E2"/>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957E2"/>
  </w:style>
  <w:style w:type="paragraph" w:customStyle="1" w:styleId="Fieldtext">
    <w:name w:val="Field  text"/>
    <w:basedOn w:val="Normal"/>
    <w:qFormat/>
    <w:rsid w:val="000A05B6"/>
    <w:pPr>
      <w:spacing w:line="240" w:lineRule="auto"/>
      <w:ind w:left="0" w:firstLine="0"/>
      <w:jc w:val="left"/>
    </w:pPr>
    <w:rPr>
      <w:rFonts w:eastAsia="Times New Roman" w:cs="Times New Roman"/>
      <w:b/>
      <w:sz w:val="18"/>
      <w:szCs w:val="19"/>
    </w:rPr>
  </w:style>
  <w:style w:type="paragraph" w:styleId="NoSpacing">
    <w:name w:val="No Spacing"/>
    <w:uiPriority w:val="1"/>
    <w:qFormat/>
    <w:rsid w:val="000A05B6"/>
    <w:pPr>
      <w:spacing w:after="0" w:line="240" w:lineRule="auto"/>
    </w:pPr>
    <w:rPr>
      <w:rFonts w:eastAsiaTheme="minorEastAsia"/>
      <w:color w:val="17365D" w:themeColor="text2" w:themeShade="BF"/>
      <w:lang w:eastAsia="ja-JP"/>
    </w:rPr>
  </w:style>
  <w:style w:type="paragraph" w:customStyle="1" w:styleId="Checkbox">
    <w:name w:val="Checkbox"/>
    <w:basedOn w:val="Normal"/>
    <w:next w:val="Normal"/>
    <w:rsid w:val="000A05B6"/>
    <w:pPr>
      <w:spacing w:line="240" w:lineRule="auto"/>
      <w:ind w:left="0" w:firstLine="0"/>
      <w:jc w:val="center"/>
    </w:pPr>
    <w:rPr>
      <w:rFonts w:ascii="Arial" w:eastAsia="Times New Roman" w:hAnsi="Arial" w:cs="Times New Roman"/>
      <w:sz w:val="19"/>
      <w:szCs w:val="19"/>
    </w:rPr>
  </w:style>
  <w:style w:type="paragraph" w:customStyle="1" w:styleId="Absencerequesttitle">
    <w:name w:val="Absence request (title)"/>
    <w:basedOn w:val="Heading2"/>
    <w:qFormat/>
    <w:rsid w:val="000A05B6"/>
    <w:pPr>
      <w:ind w:left="0" w:firstLine="0"/>
      <w:jc w:val="left"/>
    </w:pPr>
    <w:rPr>
      <w:color w:val="auto"/>
      <w:sz w:val="28"/>
      <w:lang w:eastAsia="ja-JP"/>
    </w:rPr>
  </w:style>
  <w:style w:type="paragraph" w:customStyle="1" w:styleId="Formfieldlabels">
    <w:name w:val="Form field labels"/>
    <w:basedOn w:val="Normal"/>
    <w:qFormat/>
    <w:rsid w:val="000A05B6"/>
    <w:pPr>
      <w:spacing w:line="240" w:lineRule="auto"/>
      <w:ind w:left="0" w:firstLine="0"/>
      <w:jc w:val="left"/>
    </w:pPr>
    <w:rPr>
      <w:rFonts w:eastAsia="Arial Unicode MS" w:cs="Times New Roman"/>
      <w:spacing w:val="-1"/>
      <w:sz w:val="18"/>
      <w:szCs w:val="19"/>
    </w:rPr>
  </w:style>
  <w:style w:type="paragraph" w:customStyle="1" w:styleId="Educationalinstitutionname">
    <w:name w:val="Educational institution name"/>
    <w:basedOn w:val="Absencerequesttitle"/>
    <w:qFormat/>
    <w:rsid w:val="000A05B6"/>
    <w:pPr>
      <w:spacing w:before="120" w:after="120" w:line="240" w:lineRule="auto"/>
    </w:pPr>
    <w:rPr>
      <w:rFonts w:asciiTheme="minorHAnsi" w:hAnsiTheme="minorHAnsi"/>
      <w:sz w:val="22"/>
    </w:rPr>
  </w:style>
  <w:style w:type="character" w:customStyle="1" w:styleId="Heading2Char">
    <w:name w:val="Heading 2 Char"/>
    <w:basedOn w:val="DefaultParagraphFont"/>
    <w:link w:val="Heading2"/>
    <w:uiPriority w:val="9"/>
    <w:semiHidden/>
    <w:rsid w:val="000A05B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A05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5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7E2"/>
    <w:pPr>
      <w:spacing w:after="0"/>
      <w:ind w:left="1080" w:hanging="360"/>
      <w:jc w:val="both"/>
    </w:pPr>
  </w:style>
  <w:style w:type="paragraph" w:styleId="Heading2">
    <w:name w:val="heading 2"/>
    <w:basedOn w:val="Normal"/>
    <w:next w:val="Normal"/>
    <w:link w:val="Heading2Char"/>
    <w:uiPriority w:val="9"/>
    <w:semiHidden/>
    <w:unhideWhenUsed/>
    <w:qFormat/>
    <w:rsid w:val="000A05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57E2"/>
    <w:pPr>
      <w:spacing w:after="0" w:line="240" w:lineRule="auto"/>
      <w:ind w:left="1080" w:hanging="3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957E2"/>
    <w:pPr>
      <w:autoSpaceDE w:val="0"/>
      <w:autoSpaceDN w:val="0"/>
      <w:adjustRightInd w:val="0"/>
      <w:spacing w:after="0" w:line="240" w:lineRule="auto"/>
    </w:pPr>
    <w:rPr>
      <w:rFonts w:ascii="Doctor Soos Bold" w:eastAsiaTheme="minorEastAsia" w:hAnsi="Doctor Soos Bold" w:cs="Doctor Soos Bold"/>
      <w:color w:val="000000"/>
      <w:sz w:val="24"/>
      <w:szCs w:val="24"/>
    </w:rPr>
  </w:style>
  <w:style w:type="character" w:styleId="Hyperlink">
    <w:name w:val="Hyperlink"/>
    <w:basedOn w:val="DefaultParagraphFont"/>
    <w:uiPriority w:val="99"/>
    <w:unhideWhenUsed/>
    <w:rsid w:val="003957E2"/>
    <w:rPr>
      <w:color w:val="0000FF"/>
      <w:u w:val="single"/>
    </w:rPr>
  </w:style>
  <w:style w:type="paragraph" w:styleId="ListParagraph">
    <w:name w:val="List Paragraph"/>
    <w:basedOn w:val="Normal"/>
    <w:uiPriority w:val="34"/>
    <w:qFormat/>
    <w:rsid w:val="003957E2"/>
    <w:pPr>
      <w:ind w:left="720"/>
      <w:contextualSpacing/>
    </w:pPr>
  </w:style>
  <w:style w:type="paragraph" w:styleId="NormalWeb">
    <w:name w:val="Normal (Web)"/>
    <w:basedOn w:val="Normal"/>
    <w:uiPriority w:val="99"/>
    <w:unhideWhenUsed/>
    <w:rsid w:val="003957E2"/>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957E2"/>
  </w:style>
  <w:style w:type="paragraph" w:customStyle="1" w:styleId="Fieldtext">
    <w:name w:val="Field  text"/>
    <w:basedOn w:val="Normal"/>
    <w:qFormat/>
    <w:rsid w:val="000A05B6"/>
    <w:pPr>
      <w:spacing w:line="240" w:lineRule="auto"/>
      <w:ind w:left="0" w:firstLine="0"/>
      <w:jc w:val="left"/>
    </w:pPr>
    <w:rPr>
      <w:rFonts w:eastAsia="Times New Roman" w:cs="Times New Roman"/>
      <w:b/>
      <w:sz w:val="18"/>
      <w:szCs w:val="19"/>
    </w:rPr>
  </w:style>
  <w:style w:type="paragraph" w:styleId="NoSpacing">
    <w:name w:val="No Spacing"/>
    <w:uiPriority w:val="1"/>
    <w:qFormat/>
    <w:rsid w:val="000A05B6"/>
    <w:pPr>
      <w:spacing w:after="0" w:line="240" w:lineRule="auto"/>
    </w:pPr>
    <w:rPr>
      <w:rFonts w:eastAsiaTheme="minorEastAsia"/>
      <w:color w:val="17365D" w:themeColor="text2" w:themeShade="BF"/>
      <w:lang w:eastAsia="ja-JP"/>
    </w:rPr>
  </w:style>
  <w:style w:type="paragraph" w:customStyle="1" w:styleId="Checkbox">
    <w:name w:val="Checkbox"/>
    <w:basedOn w:val="Normal"/>
    <w:next w:val="Normal"/>
    <w:rsid w:val="000A05B6"/>
    <w:pPr>
      <w:spacing w:line="240" w:lineRule="auto"/>
      <w:ind w:left="0" w:firstLine="0"/>
      <w:jc w:val="center"/>
    </w:pPr>
    <w:rPr>
      <w:rFonts w:ascii="Arial" w:eastAsia="Times New Roman" w:hAnsi="Arial" w:cs="Times New Roman"/>
      <w:sz w:val="19"/>
      <w:szCs w:val="19"/>
    </w:rPr>
  </w:style>
  <w:style w:type="paragraph" w:customStyle="1" w:styleId="Absencerequesttitle">
    <w:name w:val="Absence request (title)"/>
    <w:basedOn w:val="Heading2"/>
    <w:qFormat/>
    <w:rsid w:val="000A05B6"/>
    <w:pPr>
      <w:ind w:left="0" w:firstLine="0"/>
      <w:jc w:val="left"/>
    </w:pPr>
    <w:rPr>
      <w:color w:val="auto"/>
      <w:sz w:val="28"/>
      <w:lang w:eastAsia="ja-JP"/>
    </w:rPr>
  </w:style>
  <w:style w:type="paragraph" w:customStyle="1" w:styleId="Formfieldlabels">
    <w:name w:val="Form field labels"/>
    <w:basedOn w:val="Normal"/>
    <w:qFormat/>
    <w:rsid w:val="000A05B6"/>
    <w:pPr>
      <w:spacing w:line="240" w:lineRule="auto"/>
      <w:ind w:left="0" w:firstLine="0"/>
      <w:jc w:val="left"/>
    </w:pPr>
    <w:rPr>
      <w:rFonts w:eastAsia="Arial Unicode MS" w:cs="Times New Roman"/>
      <w:spacing w:val="-1"/>
      <w:sz w:val="18"/>
      <w:szCs w:val="19"/>
    </w:rPr>
  </w:style>
  <w:style w:type="paragraph" w:customStyle="1" w:styleId="Educationalinstitutionname">
    <w:name w:val="Educational institution name"/>
    <w:basedOn w:val="Absencerequesttitle"/>
    <w:qFormat/>
    <w:rsid w:val="000A05B6"/>
    <w:pPr>
      <w:spacing w:before="120" w:after="120" w:line="240" w:lineRule="auto"/>
    </w:pPr>
    <w:rPr>
      <w:rFonts w:asciiTheme="minorHAnsi" w:hAnsiTheme="minorHAnsi"/>
      <w:sz w:val="22"/>
    </w:rPr>
  </w:style>
  <w:style w:type="character" w:customStyle="1" w:styleId="Heading2Char">
    <w:name w:val="Heading 2 Char"/>
    <w:basedOn w:val="DefaultParagraphFont"/>
    <w:link w:val="Heading2"/>
    <w:uiPriority w:val="9"/>
    <w:semiHidden/>
    <w:rsid w:val="000A05B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A05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5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5mathteachingresources.com/support-files/mouseshapes1.g2.pdf" TargetMode="External"/><Relationship Id="rId13" Type="http://schemas.openxmlformats.org/officeDocument/2006/relationships/hyperlink" Target="http://www.youtube.com/watch?v=K9L9l86N-xM" TargetMode="External"/><Relationship Id="rId3" Type="http://schemas.openxmlformats.org/officeDocument/2006/relationships/settings" Target="settings.xml"/><Relationship Id="rId7" Type="http://schemas.openxmlformats.org/officeDocument/2006/relationships/hyperlink" Target="https://www.dropbox.com/s/bwsrgtgzeh3kazz/1.G.2%20Unwrapped%20document.docx?dl=1" TargetMode="External"/><Relationship Id="rId12" Type="http://schemas.openxmlformats.org/officeDocument/2006/relationships/hyperlink" Target="http://www.mathsisfun.com/definitions/images/apex-base.gif"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google.com/file/d/0B9K16pWoLqivRTZBbE80dkxmV2s/edit?usp=sharing" TargetMode="External"/><Relationship Id="rId11" Type="http://schemas.openxmlformats.org/officeDocument/2006/relationships/hyperlink" Target="http://www.mathsisfun.com/definitions/images/apex-base.gif" TargetMode="External"/><Relationship Id="rId5" Type="http://schemas.openxmlformats.org/officeDocument/2006/relationships/hyperlink" Target="https://www.dropbox.com/s/g0r73wd1e8pshop/1.G.1%20Unwrapped%20document.docx?dl=1" TargetMode="External"/><Relationship Id="rId15" Type="http://schemas.openxmlformats.org/officeDocument/2006/relationships/glossaryDocument" Target="glossary/document.xml"/><Relationship Id="rId10" Type="http://schemas.openxmlformats.org/officeDocument/2006/relationships/hyperlink" Target="http://www.k-5mathteachingresources.com/support-files/whenalinebendsashapebegins1.g2.pdf" TargetMode="External"/><Relationship Id="rId4" Type="http://schemas.openxmlformats.org/officeDocument/2006/relationships/webSettings" Target="webSettings.xml"/><Relationship Id="rId9" Type="http://schemas.openxmlformats.org/officeDocument/2006/relationships/hyperlink" Target="http://www.amazon.com/When-Line-Bends-Shape-Begins/dp/0618152415"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9FEA0AB5A6F418995E05E7730F2D5A8"/>
        <w:category>
          <w:name w:val="General"/>
          <w:gallery w:val="placeholder"/>
        </w:category>
        <w:types>
          <w:type w:val="bbPlcHdr"/>
        </w:types>
        <w:behaviors>
          <w:behavior w:val="content"/>
        </w:behaviors>
        <w:guid w:val="{E013102F-0083-4B10-B9E4-3A453E08FB1E}"/>
      </w:docPartPr>
      <w:docPartBody>
        <w:p w:rsidR="00DF7D02" w:rsidRDefault="00BB215F" w:rsidP="00BB215F">
          <w:pPr>
            <w:pStyle w:val="E9FEA0AB5A6F418995E05E7730F2D5A8"/>
          </w:pPr>
          <w:r>
            <w:t>[Type educational institution name here]</w:t>
          </w:r>
        </w:p>
      </w:docPartBody>
    </w:docPart>
    <w:docPart>
      <w:docPartPr>
        <w:name w:val="35E4465FF7244CA8AEEC459102FE483E"/>
        <w:category>
          <w:name w:val="General"/>
          <w:gallery w:val="placeholder"/>
        </w:category>
        <w:types>
          <w:type w:val="bbPlcHdr"/>
        </w:types>
        <w:behaviors>
          <w:behavior w:val="content"/>
        </w:behaviors>
        <w:guid w:val="{3CBFA9AB-C76D-43CD-998D-A0B6D77636F8}"/>
      </w:docPartPr>
      <w:docPartBody>
        <w:p w:rsidR="00DF7D02" w:rsidRDefault="00BB215F" w:rsidP="00BB215F">
          <w:pPr>
            <w:pStyle w:val="35E4465FF7244CA8AEEC459102FE483E"/>
          </w:pPr>
          <w:r>
            <w:t>[Type student name(s) here]</w:t>
          </w:r>
        </w:p>
      </w:docPartBody>
    </w:docPart>
    <w:docPart>
      <w:docPartPr>
        <w:name w:val="710C9BE4AD784D15958068AED00D2D5F"/>
        <w:category>
          <w:name w:val="General"/>
          <w:gallery w:val="placeholder"/>
        </w:category>
        <w:types>
          <w:type w:val="bbPlcHdr"/>
        </w:types>
        <w:behaviors>
          <w:behavior w:val="content"/>
        </w:behaviors>
        <w:guid w:val="{7ECD0244-546A-4559-ADC9-B11470BD5A60}"/>
      </w:docPartPr>
      <w:docPartBody>
        <w:p w:rsidR="00DF7D02" w:rsidRDefault="00BB215F" w:rsidP="00BB215F">
          <w:pPr>
            <w:pStyle w:val="710C9BE4AD784D15958068AED00D2D5F"/>
          </w:pPr>
          <w:r>
            <w:rPr>
              <w:rStyle w:val="PlaceholderText"/>
            </w:rPr>
            <w:t>Choose an item.</w:t>
          </w:r>
        </w:p>
      </w:docPartBody>
    </w:docPart>
    <w:docPart>
      <w:docPartPr>
        <w:name w:val="E77E87A338D84A8CA1EF6D01CBE09D7C"/>
        <w:category>
          <w:name w:val="General"/>
          <w:gallery w:val="placeholder"/>
        </w:category>
        <w:types>
          <w:type w:val="bbPlcHdr"/>
        </w:types>
        <w:behaviors>
          <w:behavior w:val="content"/>
        </w:behaviors>
        <w:guid w:val="{42606866-CC43-436A-AD15-C6C37A203A59}"/>
      </w:docPartPr>
      <w:docPartBody>
        <w:p w:rsidR="00BB215F" w:rsidRDefault="00BB215F">
          <w:pPr>
            <w:pStyle w:val="fieldtext"/>
            <w:rPr>
              <w:rFonts w:cstheme="minorHAnsi"/>
            </w:rPr>
          </w:pPr>
          <w:r>
            <w:rPr>
              <w:rStyle w:val="PlaceholderText"/>
              <w:rFonts w:asciiTheme="minorHAnsi" w:hAnsiTheme="minorHAnsi" w:cstheme="minorHAnsi"/>
              <w:sz w:val="22"/>
              <w:szCs w:val="22"/>
            </w:rPr>
            <w:t>Click here to enter text.</w:t>
          </w:r>
        </w:p>
        <w:p w:rsidR="00DF7D02" w:rsidRDefault="00BB215F" w:rsidP="00BB215F">
          <w:pPr>
            <w:pStyle w:val="E77E87A338D84A8CA1EF6D01CBE09D7C"/>
          </w:pPr>
          <w:r>
            <w:rPr>
              <w:rFonts w:cstheme="minorHAnsi"/>
            </w:rPr>
            <w:tab/>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Doctor Soos Bold">
    <w:altName w:val="Doctor Soos 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Verdana">
    <w:panose1 w:val="020B0604030504040204"/>
    <w:charset w:val="00"/>
    <w:family w:val="swiss"/>
    <w:pitch w:val="variable"/>
    <w:sig w:usb0="20000287" w:usb1="00000000"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B215F"/>
    <w:rsid w:val="008421DA"/>
    <w:rsid w:val="008C1734"/>
    <w:rsid w:val="00BB215F"/>
    <w:rsid w:val="00C172ED"/>
    <w:rsid w:val="00DF7D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1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FEA0AB5A6F418995E05E7730F2D5A8">
    <w:name w:val="E9FEA0AB5A6F418995E05E7730F2D5A8"/>
    <w:rsid w:val="00BB215F"/>
  </w:style>
  <w:style w:type="paragraph" w:customStyle="1" w:styleId="35E4465FF7244CA8AEEC459102FE483E">
    <w:name w:val="35E4465FF7244CA8AEEC459102FE483E"/>
    <w:rsid w:val="00BB215F"/>
  </w:style>
  <w:style w:type="character" w:styleId="PlaceholderText">
    <w:name w:val="Placeholder Text"/>
    <w:basedOn w:val="DefaultParagraphFont"/>
    <w:uiPriority w:val="99"/>
    <w:semiHidden/>
    <w:rsid w:val="00BB215F"/>
  </w:style>
  <w:style w:type="paragraph" w:customStyle="1" w:styleId="710C9BE4AD784D15958068AED00D2D5F">
    <w:name w:val="710C9BE4AD784D15958068AED00D2D5F"/>
    <w:rsid w:val="00BB215F"/>
  </w:style>
  <w:style w:type="paragraph" w:customStyle="1" w:styleId="fieldtext">
    <w:name w:val="fieldtext"/>
    <w:basedOn w:val="Normal"/>
    <w:rsid w:val="00BB21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77E87A338D84A8CA1EF6D01CBE09D7C">
    <w:name w:val="E77E87A338D84A8CA1EF6D01CBE09D7C"/>
    <w:rsid w:val="00BB215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10224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Ruben</cp:lastModifiedBy>
  <cp:revision>2</cp:revision>
  <dcterms:created xsi:type="dcterms:W3CDTF">2014-01-20T23:44:00Z</dcterms:created>
  <dcterms:modified xsi:type="dcterms:W3CDTF">2014-01-20T23:44:00Z</dcterms:modified>
</cp:coreProperties>
</file>