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8B1" w:rsidRDefault="00BC18B1" w:rsidP="00BC18B1">
      <w:pPr>
        <w:contextualSpacing w:val="0"/>
        <w:jc w:val="center"/>
      </w:pPr>
      <w:r>
        <w:rPr>
          <w:b/>
          <w:sz w:val="28"/>
          <w:szCs w:val="28"/>
        </w:rPr>
        <w:t xml:space="preserve">Lesson Plan </w:t>
      </w: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11"/>
        <w:gridCol w:w="1287"/>
        <w:gridCol w:w="22"/>
        <w:gridCol w:w="190"/>
        <w:gridCol w:w="793"/>
        <w:gridCol w:w="2217"/>
        <w:gridCol w:w="1567"/>
        <w:gridCol w:w="1835"/>
        <w:gridCol w:w="718"/>
        <w:gridCol w:w="1476"/>
        <w:gridCol w:w="12"/>
      </w:tblGrid>
      <w:tr w:rsidR="00BC18B1" w:rsidTr="00D53FAF">
        <w:trPr>
          <w:trHeight w:val="260"/>
        </w:trPr>
        <w:tc>
          <w:tcPr>
            <w:tcW w:w="1898" w:type="dxa"/>
            <w:gridSpan w:val="2"/>
            <w:shd w:val="clear" w:color="auto" w:fill="B6DDE8" w:themeFill="accent5" w:themeFillTint="66"/>
            <w:tcMar>
              <w:left w:w="108" w:type="dxa"/>
              <w:right w:w="108" w:type="dxa"/>
            </w:tcMar>
          </w:tcPr>
          <w:p w:rsidR="00BC18B1" w:rsidRPr="004D0B3E" w:rsidRDefault="00BC18B1" w:rsidP="0096562D">
            <w:pPr>
              <w:tabs>
                <w:tab w:val="left" w:pos="2070"/>
                <w:tab w:val="left" w:pos="2250"/>
              </w:tabs>
              <w:spacing w:after="0" w:line="240" w:lineRule="auto"/>
              <w:contextualSpacing w:val="0"/>
              <w:jc w:val="center"/>
              <w:rPr>
                <w:color w:val="000000" w:themeColor="text1"/>
              </w:rPr>
            </w:pPr>
            <w:r w:rsidRPr="004D0B3E">
              <w:rPr>
                <w:b/>
                <w:color w:val="000000" w:themeColor="text1"/>
              </w:rPr>
              <w:t>Campus /</w:t>
            </w:r>
            <w:r w:rsidRPr="004D0B3E">
              <w:rPr>
                <w:b/>
                <w:color w:val="000000" w:themeColor="text1"/>
                <w:sz w:val="20"/>
                <w:szCs w:val="20"/>
              </w:rPr>
              <w:t>Teacher:</w:t>
            </w:r>
          </w:p>
        </w:tc>
        <w:tc>
          <w:tcPr>
            <w:tcW w:w="3222" w:type="dxa"/>
            <w:gridSpan w:val="4"/>
            <w:shd w:val="clear" w:color="auto" w:fill="B6DDE8" w:themeFill="accent5" w:themeFillTint="66"/>
            <w:tcMar>
              <w:left w:w="108" w:type="dxa"/>
              <w:right w:w="108" w:type="dxa"/>
            </w:tcMar>
          </w:tcPr>
          <w:p w:rsidR="00BC18B1" w:rsidRPr="004D0B3E" w:rsidRDefault="00E3626B" w:rsidP="0096562D">
            <w:pPr>
              <w:spacing w:after="0" w:line="240" w:lineRule="auto"/>
              <w:contextualSpacing w:val="0"/>
              <w:rPr>
                <w:color w:val="000000" w:themeColor="text1"/>
              </w:rPr>
            </w:pPr>
            <w:r>
              <w:rPr>
                <w:color w:val="000000" w:themeColor="text1"/>
              </w:rPr>
              <w:t>Marchese</w:t>
            </w:r>
          </w:p>
          <w:p w:rsidR="00BC18B1" w:rsidRPr="004D0B3E" w:rsidRDefault="00BC18B1" w:rsidP="0096562D">
            <w:pPr>
              <w:spacing w:after="0" w:line="240" w:lineRule="auto"/>
              <w:contextualSpacing w:val="0"/>
              <w:rPr>
                <w:color w:val="000000" w:themeColor="text1"/>
              </w:rPr>
            </w:pPr>
          </w:p>
        </w:tc>
        <w:tc>
          <w:tcPr>
            <w:tcW w:w="1567" w:type="dxa"/>
            <w:shd w:val="clear" w:color="auto" w:fill="B6DDE8" w:themeFill="accent5" w:themeFillTint="66"/>
            <w:tcMar>
              <w:left w:w="108" w:type="dxa"/>
              <w:right w:w="108" w:type="dxa"/>
            </w:tcMar>
          </w:tcPr>
          <w:p w:rsidR="00BC18B1" w:rsidRPr="004D0B3E" w:rsidRDefault="00BC18B1" w:rsidP="0096562D">
            <w:pPr>
              <w:spacing w:after="0" w:line="240" w:lineRule="auto"/>
              <w:contextualSpacing w:val="0"/>
              <w:jc w:val="center"/>
              <w:rPr>
                <w:color w:val="000000" w:themeColor="text1"/>
              </w:rPr>
            </w:pPr>
            <w:r w:rsidRPr="004D0B3E">
              <w:rPr>
                <w:b/>
                <w:color w:val="000000" w:themeColor="text1"/>
                <w:sz w:val="20"/>
                <w:szCs w:val="20"/>
              </w:rPr>
              <w:t>Course / Grade:</w:t>
            </w:r>
          </w:p>
        </w:tc>
        <w:tc>
          <w:tcPr>
            <w:tcW w:w="1835" w:type="dxa"/>
            <w:shd w:val="clear" w:color="auto" w:fill="B6DDE8" w:themeFill="accent5" w:themeFillTint="66"/>
            <w:tcMar>
              <w:left w:w="108" w:type="dxa"/>
              <w:right w:w="108" w:type="dxa"/>
            </w:tcMar>
          </w:tcPr>
          <w:p w:rsidR="00BC18B1" w:rsidRPr="004D0B3E" w:rsidRDefault="002A0CEE" w:rsidP="0096562D">
            <w:pPr>
              <w:spacing w:after="0" w:line="240" w:lineRule="auto"/>
              <w:contextualSpacing w:val="0"/>
              <w:jc w:val="center"/>
              <w:rPr>
                <w:color w:val="000000" w:themeColor="text1"/>
              </w:rPr>
            </w:pPr>
            <w:r>
              <w:rPr>
                <w:color w:val="000000" w:themeColor="text1"/>
              </w:rPr>
              <w:t>7</w:t>
            </w:r>
            <w:r w:rsidRPr="002A0CEE">
              <w:rPr>
                <w:color w:val="000000" w:themeColor="text1"/>
                <w:vertAlign w:val="superscript"/>
              </w:rPr>
              <w:t>th</w:t>
            </w:r>
            <w:r>
              <w:rPr>
                <w:color w:val="000000" w:themeColor="text1"/>
              </w:rPr>
              <w:t xml:space="preserve"> Grade Social Studies</w:t>
            </w:r>
          </w:p>
        </w:tc>
        <w:tc>
          <w:tcPr>
            <w:tcW w:w="718" w:type="dxa"/>
            <w:shd w:val="clear" w:color="auto" w:fill="B6DDE8" w:themeFill="accent5" w:themeFillTint="66"/>
            <w:tcMar>
              <w:left w:w="108" w:type="dxa"/>
              <w:right w:w="108" w:type="dxa"/>
            </w:tcMar>
          </w:tcPr>
          <w:p w:rsidR="00BC18B1" w:rsidRPr="004D0B3E" w:rsidRDefault="00BC18B1" w:rsidP="0096562D">
            <w:pPr>
              <w:spacing w:after="0" w:line="240" w:lineRule="auto"/>
              <w:contextualSpacing w:val="0"/>
              <w:jc w:val="center"/>
              <w:rPr>
                <w:color w:val="000000" w:themeColor="text1"/>
              </w:rPr>
            </w:pPr>
            <w:r w:rsidRPr="004D0B3E">
              <w:rPr>
                <w:b/>
                <w:color w:val="000000" w:themeColor="text1"/>
                <w:sz w:val="20"/>
                <w:szCs w:val="20"/>
              </w:rPr>
              <w:t>Date:</w:t>
            </w:r>
          </w:p>
        </w:tc>
        <w:tc>
          <w:tcPr>
            <w:tcW w:w="1488" w:type="dxa"/>
            <w:gridSpan w:val="2"/>
            <w:shd w:val="clear" w:color="auto" w:fill="B6DDE8" w:themeFill="accent5" w:themeFillTint="66"/>
            <w:tcMar>
              <w:left w:w="108" w:type="dxa"/>
              <w:right w:w="108" w:type="dxa"/>
            </w:tcMar>
          </w:tcPr>
          <w:p w:rsidR="00BC18B1" w:rsidRDefault="002A0CEE" w:rsidP="0096562D">
            <w:pPr>
              <w:spacing w:after="0" w:line="240" w:lineRule="auto"/>
              <w:contextualSpacing w:val="0"/>
              <w:jc w:val="center"/>
              <w:rPr>
                <w:color w:val="000000" w:themeColor="text1"/>
              </w:rPr>
            </w:pPr>
            <w:r>
              <w:rPr>
                <w:color w:val="000000" w:themeColor="text1"/>
              </w:rPr>
              <w:t>Monday</w:t>
            </w:r>
          </w:p>
          <w:p w:rsidR="002A0CEE" w:rsidRPr="004D0B3E" w:rsidRDefault="00EC4236" w:rsidP="0096562D">
            <w:pPr>
              <w:spacing w:after="0" w:line="240" w:lineRule="auto"/>
              <w:contextualSpacing w:val="0"/>
              <w:jc w:val="center"/>
              <w:rPr>
                <w:color w:val="000000" w:themeColor="text1"/>
              </w:rPr>
            </w:pPr>
            <w:r>
              <w:rPr>
                <w:color w:val="000000" w:themeColor="text1"/>
              </w:rPr>
              <w:t>8/17</w:t>
            </w:r>
            <w:r w:rsidR="002A0CEE">
              <w:rPr>
                <w:color w:val="000000" w:themeColor="text1"/>
              </w:rPr>
              <w:t>/15</w:t>
            </w:r>
          </w:p>
        </w:tc>
      </w:tr>
      <w:tr w:rsidR="00BC18B1" w:rsidTr="004D0B3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229"/>
        </w:trPr>
        <w:tc>
          <w:tcPr>
            <w:tcW w:w="1920" w:type="dxa"/>
            <w:gridSpan w:val="3"/>
            <w:shd w:val="clear" w:color="auto" w:fill="auto"/>
            <w:tcMar>
              <w:top w:w="100" w:type="dxa"/>
              <w:left w:w="100" w:type="dxa"/>
              <w:bottom w:w="100" w:type="dxa"/>
              <w:right w:w="100" w:type="dxa"/>
            </w:tcMar>
          </w:tcPr>
          <w:p w:rsidR="00BC18B1" w:rsidRPr="004D0B3E" w:rsidRDefault="00BC18B1" w:rsidP="0096562D">
            <w:pPr>
              <w:spacing w:after="0" w:line="240" w:lineRule="auto"/>
              <w:contextualSpacing w:val="0"/>
              <w:rPr>
                <w:color w:val="000000" w:themeColor="text1"/>
              </w:rPr>
            </w:pPr>
          </w:p>
        </w:tc>
        <w:tc>
          <w:tcPr>
            <w:tcW w:w="8796" w:type="dxa"/>
            <w:gridSpan w:val="7"/>
            <w:shd w:val="clear" w:color="auto" w:fill="auto"/>
            <w:tcMar>
              <w:top w:w="100" w:type="dxa"/>
              <w:left w:w="100" w:type="dxa"/>
              <w:bottom w:w="100" w:type="dxa"/>
              <w:right w:w="100" w:type="dxa"/>
            </w:tcMar>
          </w:tcPr>
          <w:p w:rsidR="00BC18B1" w:rsidRPr="004D0B3E" w:rsidRDefault="00BC18B1" w:rsidP="0096562D">
            <w:pPr>
              <w:spacing w:after="0" w:line="240" w:lineRule="auto"/>
              <w:contextualSpacing w:val="0"/>
              <w:jc w:val="center"/>
              <w:rPr>
                <w:color w:val="000000" w:themeColor="text1"/>
              </w:rPr>
            </w:pPr>
            <w:r w:rsidRPr="004D0B3E">
              <w:rPr>
                <w:b/>
                <w:color w:val="000000" w:themeColor="text1"/>
                <w:sz w:val="20"/>
                <w:szCs w:val="20"/>
              </w:rPr>
              <w:t>Standard</w:t>
            </w:r>
          </w:p>
        </w:tc>
      </w:tr>
      <w:tr w:rsidR="00EC4236"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Pr>
        <w:tc>
          <w:tcPr>
            <w:tcW w:w="1920" w:type="dxa"/>
            <w:gridSpan w:val="3"/>
            <w:tcMar>
              <w:left w:w="108" w:type="dxa"/>
              <w:right w:w="108" w:type="dxa"/>
            </w:tcMar>
          </w:tcPr>
          <w:p w:rsidR="00EC4236" w:rsidRDefault="00EC4236" w:rsidP="0096562D">
            <w:pPr>
              <w:spacing w:after="0" w:line="240" w:lineRule="auto"/>
              <w:contextualSpacing w:val="0"/>
              <w:jc w:val="center"/>
              <w:rPr>
                <w:b/>
                <w:sz w:val="20"/>
                <w:szCs w:val="20"/>
              </w:rPr>
            </w:pPr>
            <w:r>
              <w:rPr>
                <w:b/>
                <w:sz w:val="20"/>
                <w:szCs w:val="20"/>
              </w:rPr>
              <w:t>Strand/Concept</w:t>
            </w:r>
          </w:p>
        </w:tc>
        <w:tc>
          <w:tcPr>
            <w:tcW w:w="8796" w:type="dxa"/>
            <w:gridSpan w:val="7"/>
            <w:tcMar>
              <w:top w:w="100" w:type="dxa"/>
              <w:left w:w="100" w:type="dxa"/>
              <w:bottom w:w="100" w:type="dxa"/>
              <w:right w:w="100" w:type="dxa"/>
            </w:tcMar>
          </w:tcPr>
          <w:p w:rsidR="00EC4236" w:rsidRDefault="00EC4236" w:rsidP="0096562D">
            <w:pPr>
              <w:spacing w:after="0" w:line="240" w:lineRule="auto"/>
              <w:ind w:right="-465"/>
              <w:contextualSpacing w:val="0"/>
            </w:pPr>
            <w:r>
              <w:t>S1C7-PO11:  Describe major factors in Arizona history.</w:t>
            </w:r>
          </w:p>
          <w:p w:rsidR="00EC4236" w:rsidRDefault="00EC4236" w:rsidP="0096562D">
            <w:pPr>
              <w:spacing w:after="0" w:line="240" w:lineRule="auto"/>
              <w:ind w:right="-465"/>
              <w:contextualSpacing w:val="0"/>
            </w:pPr>
            <w:r>
              <w:t xml:space="preserve">S4C2-PO1:  Describe the human and physical characteristics of places and regions. </w:t>
            </w:r>
          </w:p>
        </w:tc>
      </w:tr>
      <w:tr w:rsidR="00BC18B1"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Pr>
        <w:tc>
          <w:tcPr>
            <w:tcW w:w="1920" w:type="dxa"/>
            <w:gridSpan w:val="3"/>
            <w:tcMar>
              <w:left w:w="108" w:type="dxa"/>
              <w:right w:w="108" w:type="dxa"/>
            </w:tcMar>
          </w:tcPr>
          <w:p w:rsidR="00BC18B1" w:rsidRDefault="00BC18B1" w:rsidP="0096562D">
            <w:pPr>
              <w:spacing w:after="0" w:line="240" w:lineRule="auto"/>
              <w:contextualSpacing w:val="0"/>
              <w:jc w:val="center"/>
            </w:pPr>
            <w:r>
              <w:rPr>
                <w:b/>
                <w:sz w:val="20"/>
                <w:szCs w:val="20"/>
              </w:rPr>
              <w:t>Performance Objective:</w:t>
            </w:r>
          </w:p>
        </w:tc>
        <w:tc>
          <w:tcPr>
            <w:tcW w:w="8796" w:type="dxa"/>
            <w:gridSpan w:val="7"/>
            <w:tcMar>
              <w:top w:w="100" w:type="dxa"/>
              <w:left w:w="100" w:type="dxa"/>
              <w:bottom w:w="100" w:type="dxa"/>
              <w:right w:w="100" w:type="dxa"/>
            </w:tcMar>
          </w:tcPr>
          <w:p w:rsidR="00BC18B1" w:rsidRDefault="002214F0" w:rsidP="0096562D">
            <w:pPr>
              <w:spacing w:after="0" w:line="240" w:lineRule="auto"/>
              <w:ind w:right="-465"/>
              <w:contextualSpacing w:val="0"/>
            </w:pPr>
            <w:r>
              <w:t xml:space="preserve">SBWAT </w:t>
            </w:r>
            <w:r w:rsidR="0098607E">
              <w:t>describe the origins of the people of Arizona.</w:t>
            </w:r>
          </w:p>
          <w:p w:rsidR="00BC18B1" w:rsidRDefault="00BC18B1" w:rsidP="0096562D">
            <w:pPr>
              <w:spacing w:after="0" w:line="240" w:lineRule="auto"/>
              <w:contextualSpacing w:val="0"/>
            </w:pPr>
          </w:p>
        </w:tc>
      </w:tr>
      <w:tr w:rsidR="00BC18B1"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Pr>
        <w:tc>
          <w:tcPr>
            <w:tcW w:w="1920" w:type="dxa"/>
            <w:gridSpan w:val="3"/>
            <w:tcMar>
              <w:left w:w="108" w:type="dxa"/>
              <w:right w:w="108" w:type="dxa"/>
            </w:tcMar>
          </w:tcPr>
          <w:p w:rsidR="00BC18B1" w:rsidRDefault="007D4620" w:rsidP="007D4620">
            <w:pPr>
              <w:spacing w:after="0" w:line="240" w:lineRule="auto"/>
              <w:contextualSpacing w:val="0"/>
              <w:jc w:val="center"/>
            </w:pPr>
            <w:r>
              <w:rPr>
                <w:b/>
                <w:sz w:val="20"/>
                <w:szCs w:val="20"/>
              </w:rPr>
              <w:t>Language Objective</w:t>
            </w:r>
          </w:p>
        </w:tc>
        <w:tc>
          <w:tcPr>
            <w:tcW w:w="8796" w:type="dxa"/>
            <w:gridSpan w:val="7"/>
            <w:tcMar>
              <w:top w:w="100" w:type="dxa"/>
              <w:left w:w="100" w:type="dxa"/>
              <w:bottom w:w="100" w:type="dxa"/>
              <w:right w:w="100" w:type="dxa"/>
            </w:tcMar>
          </w:tcPr>
          <w:p w:rsidR="005B5648" w:rsidRDefault="005B5648" w:rsidP="0098607E">
            <w:pPr>
              <w:spacing w:after="0" w:line="240" w:lineRule="auto"/>
              <w:contextualSpacing w:val="0"/>
            </w:pPr>
            <w:r>
              <w:t xml:space="preserve">Students </w:t>
            </w:r>
            <w:r w:rsidR="0098607E">
              <w:t xml:space="preserve">read information text and highlight, underline and annotate using digital tools. </w:t>
            </w:r>
          </w:p>
        </w:tc>
      </w:tr>
      <w:tr w:rsidR="00BC18B1"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1689"/>
        </w:trPr>
        <w:tc>
          <w:tcPr>
            <w:tcW w:w="1920" w:type="dxa"/>
            <w:gridSpan w:val="3"/>
            <w:tcMar>
              <w:left w:w="108" w:type="dxa"/>
              <w:right w:w="108" w:type="dxa"/>
            </w:tcMar>
          </w:tcPr>
          <w:p w:rsidR="00BC18B1" w:rsidRPr="003D2F8C" w:rsidRDefault="00BC18B1" w:rsidP="0096562D">
            <w:pPr>
              <w:pStyle w:val="NoSpacing"/>
              <w:rPr>
                <w:b/>
              </w:rPr>
            </w:pPr>
            <w:r w:rsidRPr="003D2F8C">
              <w:rPr>
                <w:b/>
              </w:rPr>
              <w:t>Vocabulary</w:t>
            </w:r>
          </w:p>
          <w:p w:rsidR="00BC18B1" w:rsidRDefault="00BC18B1" w:rsidP="0096562D">
            <w:pPr>
              <w:pStyle w:val="NoSpacing"/>
              <w:rPr>
                <w:b/>
              </w:rPr>
            </w:pPr>
            <w:r>
              <w:rPr>
                <w:b/>
                <w:noProof/>
              </w:rPr>
              <mc:AlternateContent>
                <mc:Choice Requires="wps">
                  <w:drawing>
                    <wp:anchor distT="0" distB="0" distL="114300" distR="114300" simplePos="0" relativeHeight="251659264" behindDoc="0" locked="0" layoutInCell="1" allowOverlap="1" wp14:anchorId="6C7A8647" wp14:editId="337E3D51">
                      <wp:simplePos x="0" y="0"/>
                      <wp:positionH relativeFrom="column">
                        <wp:posOffset>-81280</wp:posOffset>
                      </wp:positionH>
                      <wp:positionV relativeFrom="paragraph">
                        <wp:posOffset>71755</wp:posOffset>
                      </wp:positionV>
                      <wp:extent cx="6858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55AFA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pt,5.65pt" to="533.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" strokecolor="black [3040]"/>
                  </w:pict>
                </mc:Fallback>
              </mc:AlternateContent>
            </w:r>
          </w:p>
          <w:p w:rsidR="00BC18B1" w:rsidRDefault="00BC18B1" w:rsidP="0096562D">
            <w:pPr>
              <w:pStyle w:val="NoSpacing"/>
            </w:pPr>
            <w:r w:rsidRPr="003D2F8C">
              <w:rPr>
                <w:b/>
              </w:rPr>
              <w:t>WICOR Strategies</w:t>
            </w:r>
            <w:r>
              <w:rPr>
                <w:b/>
              </w:rPr>
              <w:t xml:space="preserve"> </w:t>
            </w:r>
          </w:p>
        </w:tc>
        <w:tc>
          <w:tcPr>
            <w:tcW w:w="8796" w:type="dxa"/>
            <w:gridSpan w:val="7"/>
            <w:tcMar>
              <w:top w:w="100" w:type="dxa"/>
              <w:left w:w="100" w:type="dxa"/>
              <w:bottom w:w="100" w:type="dxa"/>
              <w:right w:w="100" w:type="dxa"/>
            </w:tcMar>
          </w:tcPr>
          <w:p w:rsidR="0096680B" w:rsidRDefault="0098607E" w:rsidP="0096562D">
            <w:pPr>
              <w:spacing w:after="0" w:line="240" w:lineRule="auto"/>
              <w:contextualSpacing w:val="0"/>
            </w:pPr>
            <w:r>
              <w:t xml:space="preserve"> </w:t>
            </w:r>
            <w:r w:rsidR="0033744C">
              <w:t>Archaeologist, continent, climate, settlements, cultures</w:t>
            </w:r>
          </w:p>
          <w:p w:rsidR="0096680B" w:rsidRDefault="0096680B" w:rsidP="0096680B"/>
          <w:p w:rsidR="0096680B" w:rsidRDefault="0096680B" w:rsidP="0096680B">
            <w:r>
              <w:t>Writing – reflections</w:t>
            </w:r>
          </w:p>
          <w:p w:rsidR="0096680B" w:rsidRDefault="0096680B" w:rsidP="0096680B">
            <w:r>
              <w:t>C</w:t>
            </w:r>
            <w:r w:rsidR="0098607E">
              <w:t xml:space="preserve"> – Collaboration in pairs</w:t>
            </w:r>
          </w:p>
          <w:p w:rsidR="0098607E" w:rsidRDefault="0098607E" w:rsidP="0096680B">
            <w:r>
              <w:t>O – Online binder</w:t>
            </w:r>
          </w:p>
          <w:p w:rsidR="0098607E" w:rsidRDefault="0098607E" w:rsidP="0098607E">
            <w:r>
              <w:t>R</w:t>
            </w:r>
            <w:r>
              <w:t xml:space="preserve"> -</w:t>
            </w:r>
            <w:r>
              <w:t xml:space="preserve"> Close reading </w:t>
            </w:r>
          </w:p>
          <w:p w:rsidR="0098607E" w:rsidRPr="0096680B" w:rsidRDefault="0098607E" w:rsidP="0096680B"/>
        </w:tc>
      </w:tr>
      <w:tr w:rsidR="00BC18B1" w:rsidTr="004D0B3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611" w:type="dxa"/>
            <w:shd w:val="clear" w:color="auto" w:fill="auto"/>
            <w:tcMar>
              <w:top w:w="100" w:type="dxa"/>
              <w:left w:w="100" w:type="dxa"/>
              <w:bottom w:w="100" w:type="dxa"/>
              <w:right w:w="100" w:type="dxa"/>
            </w:tcMar>
          </w:tcPr>
          <w:p w:rsidR="00BC18B1" w:rsidRPr="004D0B3E" w:rsidRDefault="00BC18B1" w:rsidP="0096562D">
            <w:pPr>
              <w:spacing w:after="0" w:line="240" w:lineRule="auto"/>
              <w:contextualSpacing w:val="0"/>
              <w:rPr>
                <w:color w:val="000000" w:themeColor="text1"/>
              </w:rPr>
            </w:pPr>
          </w:p>
        </w:tc>
        <w:tc>
          <w:tcPr>
            <w:tcW w:w="2292" w:type="dxa"/>
            <w:gridSpan w:val="4"/>
            <w:shd w:val="clear" w:color="auto" w:fill="auto"/>
            <w:tcMar>
              <w:top w:w="100" w:type="dxa"/>
              <w:left w:w="100" w:type="dxa"/>
              <w:bottom w:w="100" w:type="dxa"/>
              <w:right w:w="100" w:type="dxa"/>
            </w:tcMar>
          </w:tcPr>
          <w:p w:rsidR="00BC18B1" w:rsidRPr="004D0B3E" w:rsidRDefault="00BC18B1" w:rsidP="0096562D">
            <w:pPr>
              <w:spacing w:after="0" w:line="240" w:lineRule="auto"/>
              <w:contextualSpacing w:val="0"/>
              <w:rPr>
                <w:color w:val="000000" w:themeColor="text1"/>
              </w:rPr>
            </w:pPr>
          </w:p>
        </w:tc>
        <w:tc>
          <w:tcPr>
            <w:tcW w:w="7825" w:type="dxa"/>
            <w:gridSpan w:val="6"/>
            <w:shd w:val="clear" w:color="auto" w:fill="auto"/>
            <w:tcMar>
              <w:top w:w="100" w:type="dxa"/>
              <w:left w:w="100" w:type="dxa"/>
              <w:bottom w:w="100" w:type="dxa"/>
              <w:right w:w="100" w:type="dxa"/>
            </w:tcMar>
          </w:tcPr>
          <w:p w:rsidR="00BC18B1" w:rsidRPr="004D0B3E" w:rsidRDefault="00BC18B1" w:rsidP="0096562D">
            <w:pPr>
              <w:spacing w:after="0" w:line="240" w:lineRule="auto"/>
              <w:contextualSpacing w:val="0"/>
              <w:rPr>
                <w:color w:val="000000" w:themeColor="text1"/>
              </w:rPr>
            </w:pPr>
            <w:r w:rsidRPr="004D0B3E">
              <w:rPr>
                <w:b/>
                <w:color w:val="000000" w:themeColor="text1"/>
                <w:sz w:val="20"/>
                <w:szCs w:val="20"/>
              </w:rPr>
              <w:t>Instructional Delivery for Rigor and Relevance</w:t>
            </w:r>
          </w:p>
        </w:tc>
      </w:tr>
      <w:tr w:rsidR="00BC18B1" w:rsidTr="004D0B3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29"/>
        </w:trPr>
        <w:tc>
          <w:tcPr>
            <w:tcW w:w="611" w:type="dxa"/>
            <w:shd w:val="clear" w:color="auto" w:fill="auto"/>
            <w:tcMar>
              <w:left w:w="108" w:type="dxa"/>
              <w:right w:w="108" w:type="dxa"/>
            </w:tcMar>
          </w:tcPr>
          <w:p w:rsidR="00BC18B1" w:rsidRPr="004D0B3E" w:rsidRDefault="00BC18B1" w:rsidP="0096562D">
            <w:pPr>
              <w:spacing w:after="0" w:line="240" w:lineRule="auto"/>
              <w:contextualSpacing w:val="0"/>
              <w:jc w:val="center"/>
              <w:rPr>
                <w:color w:val="000000" w:themeColor="text1"/>
              </w:rPr>
            </w:pPr>
          </w:p>
          <w:p w:rsidR="00BC18B1" w:rsidRPr="004D0B3E" w:rsidRDefault="00BC18B1" w:rsidP="0096562D">
            <w:pPr>
              <w:spacing w:after="0" w:line="240" w:lineRule="auto"/>
              <w:contextualSpacing w:val="0"/>
              <w:jc w:val="center"/>
              <w:rPr>
                <w:color w:val="000000" w:themeColor="text1"/>
              </w:rPr>
            </w:pPr>
          </w:p>
          <w:p w:rsidR="00BC18B1" w:rsidRPr="004D0B3E" w:rsidRDefault="00BC18B1" w:rsidP="0096562D">
            <w:pPr>
              <w:spacing w:after="0" w:line="240" w:lineRule="auto"/>
              <w:contextualSpacing w:val="0"/>
              <w:rPr>
                <w:color w:val="000000" w:themeColor="text1"/>
              </w:rPr>
            </w:pPr>
          </w:p>
          <w:p w:rsidR="00BC18B1" w:rsidRPr="004D0B3E" w:rsidRDefault="00BC18B1" w:rsidP="0096562D">
            <w:pPr>
              <w:spacing w:after="0" w:line="240" w:lineRule="auto"/>
              <w:contextualSpacing w:val="0"/>
              <w:jc w:val="center"/>
              <w:rPr>
                <w:color w:val="000000" w:themeColor="text1"/>
              </w:rPr>
            </w:pPr>
            <w:r w:rsidRPr="004D0B3E">
              <w:rPr>
                <w:b/>
                <w:color w:val="000000" w:themeColor="text1"/>
              </w:rPr>
              <w:t>I Do</w:t>
            </w:r>
          </w:p>
        </w:tc>
        <w:tc>
          <w:tcPr>
            <w:tcW w:w="2292" w:type="dxa"/>
            <w:gridSpan w:val="4"/>
            <w:shd w:val="clear" w:color="auto" w:fill="auto"/>
            <w:tcMar>
              <w:left w:w="108" w:type="dxa"/>
              <w:right w:w="108" w:type="dxa"/>
            </w:tcMar>
          </w:tcPr>
          <w:p w:rsidR="00BC18B1" w:rsidRPr="004D0B3E" w:rsidRDefault="00BC18B1" w:rsidP="0096562D">
            <w:pPr>
              <w:spacing w:after="0" w:line="240" w:lineRule="auto"/>
              <w:contextualSpacing w:val="0"/>
              <w:jc w:val="center"/>
              <w:rPr>
                <w:color w:val="000000" w:themeColor="text1"/>
              </w:rPr>
            </w:pPr>
            <w:r w:rsidRPr="004D0B3E">
              <w:rPr>
                <w:b/>
                <w:color w:val="000000" w:themeColor="text1"/>
                <w:sz w:val="20"/>
                <w:szCs w:val="20"/>
              </w:rPr>
              <w:t>Anticipatory Set</w:t>
            </w:r>
          </w:p>
        </w:tc>
        <w:tc>
          <w:tcPr>
            <w:tcW w:w="7825" w:type="dxa"/>
            <w:gridSpan w:val="6"/>
            <w:tcMar>
              <w:top w:w="100" w:type="dxa"/>
              <w:left w:w="100" w:type="dxa"/>
              <w:bottom w:w="100" w:type="dxa"/>
              <w:right w:w="100" w:type="dxa"/>
            </w:tcMar>
          </w:tcPr>
          <w:p w:rsidR="00BC18B1" w:rsidRDefault="0098607E" w:rsidP="0098607E">
            <w:pPr>
              <w:spacing w:after="0" w:line="240" w:lineRule="auto"/>
              <w:contextualSpacing w:val="0"/>
            </w:pPr>
            <w:r>
              <w:t xml:space="preserve">The Arizona we live in and know today has changed dramatically over the last few hundred years.  In order to understand the state we need to take a step back in time and take a look at how it all began.  </w:t>
            </w:r>
          </w:p>
        </w:tc>
      </w:tr>
      <w:tr w:rsidR="00BC18B1" w:rsidTr="004D0B3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34"/>
        </w:trPr>
        <w:tc>
          <w:tcPr>
            <w:tcW w:w="611" w:type="dxa"/>
            <w:shd w:val="clear" w:color="auto" w:fill="auto"/>
            <w:tcMar>
              <w:left w:w="108" w:type="dxa"/>
              <w:right w:w="108" w:type="dxa"/>
            </w:tcMar>
          </w:tcPr>
          <w:p w:rsidR="00BC18B1" w:rsidRPr="004D0B3E" w:rsidRDefault="00BC18B1" w:rsidP="0096562D">
            <w:pPr>
              <w:tabs>
                <w:tab w:val="left" w:pos="5040"/>
              </w:tabs>
              <w:spacing w:after="0" w:line="240" w:lineRule="auto"/>
              <w:contextualSpacing w:val="0"/>
              <w:rPr>
                <w:color w:val="000000" w:themeColor="text1"/>
              </w:rPr>
            </w:pPr>
          </w:p>
          <w:p w:rsidR="00BC18B1" w:rsidRPr="004D0B3E" w:rsidRDefault="00BC18B1" w:rsidP="0096562D">
            <w:pPr>
              <w:tabs>
                <w:tab w:val="left" w:pos="5040"/>
              </w:tabs>
              <w:spacing w:after="0" w:line="240" w:lineRule="auto"/>
              <w:contextualSpacing w:val="0"/>
              <w:jc w:val="center"/>
              <w:rPr>
                <w:color w:val="000000" w:themeColor="text1"/>
              </w:rPr>
            </w:pPr>
          </w:p>
          <w:p w:rsidR="00BC18B1" w:rsidRPr="004D0B3E" w:rsidRDefault="00BC18B1" w:rsidP="0096562D">
            <w:pPr>
              <w:tabs>
                <w:tab w:val="left" w:pos="5040"/>
              </w:tabs>
              <w:spacing w:after="0" w:line="240" w:lineRule="auto"/>
              <w:contextualSpacing w:val="0"/>
              <w:jc w:val="center"/>
              <w:rPr>
                <w:color w:val="000000" w:themeColor="text1"/>
              </w:rPr>
            </w:pPr>
          </w:p>
          <w:p w:rsidR="00BC18B1" w:rsidRPr="004D0B3E" w:rsidRDefault="00BC18B1" w:rsidP="0096562D">
            <w:pPr>
              <w:tabs>
                <w:tab w:val="left" w:pos="5040"/>
              </w:tabs>
              <w:spacing w:after="0" w:line="240" w:lineRule="auto"/>
              <w:contextualSpacing w:val="0"/>
              <w:jc w:val="center"/>
              <w:rPr>
                <w:color w:val="000000" w:themeColor="text1"/>
              </w:rPr>
            </w:pPr>
          </w:p>
          <w:p w:rsidR="00BC18B1" w:rsidRPr="004D0B3E" w:rsidRDefault="00BC18B1" w:rsidP="0096562D">
            <w:pPr>
              <w:tabs>
                <w:tab w:val="left" w:pos="5040"/>
              </w:tabs>
              <w:spacing w:after="0" w:line="240" w:lineRule="auto"/>
              <w:contextualSpacing w:val="0"/>
              <w:jc w:val="center"/>
              <w:rPr>
                <w:color w:val="000000" w:themeColor="text1"/>
              </w:rPr>
            </w:pPr>
            <w:r w:rsidRPr="004D0B3E">
              <w:rPr>
                <w:b/>
                <w:color w:val="000000" w:themeColor="text1"/>
              </w:rPr>
              <w:t>We Do</w:t>
            </w:r>
          </w:p>
        </w:tc>
        <w:tc>
          <w:tcPr>
            <w:tcW w:w="2292" w:type="dxa"/>
            <w:gridSpan w:val="4"/>
            <w:shd w:val="clear" w:color="auto" w:fill="auto"/>
            <w:tcMar>
              <w:left w:w="108" w:type="dxa"/>
              <w:right w:w="108" w:type="dxa"/>
            </w:tcMar>
          </w:tcPr>
          <w:p w:rsidR="00BC18B1" w:rsidRPr="004D0B3E" w:rsidRDefault="00BC18B1" w:rsidP="0096562D">
            <w:pPr>
              <w:tabs>
                <w:tab w:val="left" w:pos="5040"/>
              </w:tabs>
              <w:spacing w:after="0" w:line="240" w:lineRule="auto"/>
              <w:contextualSpacing w:val="0"/>
              <w:jc w:val="center"/>
              <w:rPr>
                <w:color w:val="000000" w:themeColor="text1"/>
              </w:rPr>
            </w:pPr>
          </w:p>
          <w:p w:rsidR="00BC18B1" w:rsidRPr="004D0B3E" w:rsidRDefault="00BC18B1" w:rsidP="0096562D">
            <w:pPr>
              <w:tabs>
                <w:tab w:val="left" w:pos="5040"/>
              </w:tabs>
              <w:spacing w:after="0" w:line="240" w:lineRule="auto"/>
              <w:contextualSpacing w:val="0"/>
              <w:jc w:val="center"/>
              <w:rPr>
                <w:color w:val="000000" w:themeColor="text1"/>
              </w:rPr>
            </w:pPr>
            <w:r w:rsidRPr="004D0B3E">
              <w:rPr>
                <w:b/>
                <w:color w:val="000000" w:themeColor="text1"/>
                <w:sz w:val="20"/>
                <w:szCs w:val="20"/>
              </w:rPr>
              <w:t>Performance Task, Direct Instruction, Modeling, Lesson Sequence, Technology, Routines</w:t>
            </w:r>
          </w:p>
        </w:tc>
        <w:tc>
          <w:tcPr>
            <w:tcW w:w="7825" w:type="dxa"/>
            <w:gridSpan w:val="6"/>
            <w:tcMar>
              <w:top w:w="100" w:type="dxa"/>
              <w:left w:w="100" w:type="dxa"/>
              <w:bottom w:w="100" w:type="dxa"/>
              <w:right w:w="100" w:type="dxa"/>
            </w:tcMar>
          </w:tcPr>
          <w:p w:rsidR="00EC4236" w:rsidRDefault="0096680B" w:rsidP="0096680B">
            <w:pPr>
              <w:pStyle w:val="ListParagraph"/>
              <w:numPr>
                <w:ilvl w:val="0"/>
                <w:numId w:val="1"/>
              </w:numPr>
              <w:spacing w:after="0" w:line="240" w:lineRule="auto"/>
              <w:contextualSpacing w:val="0"/>
            </w:pPr>
            <w:r>
              <w:t xml:space="preserve">Bell Work – </w:t>
            </w:r>
            <w:r w:rsidR="00EC4236">
              <w:t xml:space="preserve">Students will watch CNN Student news cast.  </w:t>
            </w:r>
          </w:p>
          <w:p w:rsidR="00BC18B1" w:rsidRDefault="00EC4236" w:rsidP="00EC4236">
            <w:pPr>
              <w:pStyle w:val="ListParagraph"/>
              <w:spacing w:after="0" w:line="240" w:lineRule="auto"/>
              <w:contextualSpacing w:val="0"/>
            </w:pPr>
            <w:r>
              <w:t xml:space="preserve">Demonstrate where students will find forum questions and how to answer them and then respond to their peers’ comments.  They will answer the forum question assigned to their class.  </w:t>
            </w:r>
            <w:r w:rsidR="0096680B">
              <w:t xml:space="preserve">  </w:t>
            </w:r>
          </w:p>
          <w:p w:rsidR="00EC4236" w:rsidRDefault="00EC4236" w:rsidP="00EC4236">
            <w:pPr>
              <w:pStyle w:val="ListParagraph"/>
              <w:numPr>
                <w:ilvl w:val="0"/>
                <w:numId w:val="1"/>
              </w:numPr>
              <w:spacing w:after="0" w:line="240" w:lineRule="auto"/>
              <w:contextualSpacing w:val="0"/>
            </w:pPr>
            <w:r>
              <w:t>Finish interactive map assignment from Thursday.  Students will log on to 2010 Scholastic Census U.S. map puzzle and complete map.</w:t>
            </w:r>
          </w:p>
          <w:p w:rsidR="00EC4236" w:rsidRDefault="00EC4236" w:rsidP="00EC4236">
            <w:pPr>
              <w:pStyle w:val="ListParagraph"/>
              <w:numPr>
                <w:ilvl w:val="0"/>
                <w:numId w:val="1"/>
              </w:numPr>
              <w:spacing w:after="0" w:line="240" w:lineRule="auto"/>
              <w:contextualSpacing w:val="0"/>
            </w:pPr>
            <w:r>
              <w:t>Readings:  Close Reading – 1</w:t>
            </w:r>
            <w:r w:rsidRPr="00EC4236">
              <w:rPr>
                <w:vertAlign w:val="superscript"/>
              </w:rPr>
              <w:t>st</w:t>
            </w:r>
            <w:r>
              <w:t xml:space="preserve"> read Students will read silently.  2</w:t>
            </w:r>
            <w:r w:rsidRPr="00EC4236">
              <w:rPr>
                <w:vertAlign w:val="superscript"/>
              </w:rPr>
              <w:t>nd</w:t>
            </w:r>
            <w:r>
              <w:t xml:space="preserve"> Teacher will read aloud.  </w:t>
            </w:r>
          </w:p>
          <w:p w:rsidR="00EC4236" w:rsidRDefault="00EC4236" w:rsidP="00EC4236">
            <w:pPr>
              <w:pStyle w:val="ListParagraph"/>
              <w:spacing w:after="0" w:line="240" w:lineRule="auto"/>
              <w:contextualSpacing w:val="0"/>
            </w:pPr>
            <w:r>
              <w:t>“</w:t>
            </w:r>
            <w:r w:rsidRPr="00EC4236">
              <w:rPr>
                <w:i/>
              </w:rPr>
              <w:t>Arizona’s Ancient People</w:t>
            </w:r>
            <w:r>
              <w:t>”</w:t>
            </w:r>
          </w:p>
          <w:p w:rsidR="00EC4236" w:rsidRDefault="00EC4236" w:rsidP="00EC4236">
            <w:pPr>
              <w:pStyle w:val="ListParagraph"/>
              <w:numPr>
                <w:ilvl w:val="0"/>
                <w:numId w:val="1"/>
              </w:numPr>
              <w:spacing w:after="0" w:line="240" w:lineRule="auto"/>
              <w:contextualSpacing w:val="0"/>
            </w:pPr>
            <w:r>
              <w:t xml:space="preserve"> Working in pairs, students will </w:t>
            </w:r>
            <w:r w:rsidR="0098607E">
              <w:t>digitally</w:t>
            </w:r>
            <w:r>
              <w:t xml:space="preserve"> mark text, highlighting, annotating and underlining.</w:t>
            </w:r>
          </w:p>
          <w:p w:rsidR="00EC4236" w:rsidRDefault="00EC4236" w:rsidP="00EC4236">
            <w:pPr>
              <w:pStyle w:val="ListParagraph"/>
              <w:numPr>
                <w:ilvl w:val="0"/>
                <w:numId w:val="1"/>
              </w:numPr>
              <w:spacing w:after="0" w:line="240" w:lineRule="auto"/>
              <w:contextualSpacing w:val="0"/>
            </w:pPr>
            <w:r>
              <w:t>Students will</w:t>
            </w:r>
            <w:r w:rsidR="0098607E">
              <w:t xml:space="preserve"> save to online binder and upload</w:t>
            </w:r>
            <w:r>
              <w:t xml:space="preserve"> of a copy of marked text to the assignment box.</w:t>
            </w:r>
          </w:p>
          <w:p w:rsidR="00BC18B1" w:rsidRDefault="00BC18B1" w:rsidP="00EC4236">
            <w:pPr>
              <w:pStyle w:val="ListParagraph"/>
              <w:spacing w:after="0" w:line="240" w:lineRule="auto"/>
              <w:contextualSpacing w:val="0"/>
            </w:pPr>
          </w:p>
        </w:tc>
      </w:tr>
      <w:tr w:rsidR="00BC18B1" w:rsidTr="004D0B3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19"/>
        </w:trPr>
        <w:tc>
          <w:tcPr>
            <w:tcW w:w="611" w:type="dxa"/>
            <w:shd w:val="clear" w:color="auto" w:fill="auto"/>
            <w:tcMar>
              <w:left w:w="108" w:type="dxa"/>
              <w:right w:w="108" w:type="dxa"/>
            </w:tcMar>
          </w:tcPr>
          <w:p w:rsidR="00BC18B1" w:rsidRPr="004D0B3E" w:rsidRDefault="00BC18B1" w:rsidP="007D4620">
            <w:pPr>
              <w:tabs>
                <w:tab w:val="left" w:pos="5040"/>
              </w:tabs>
              <w:spacing w:after="0" w:line="240" w:lineRule="auto"/>
              <w:contextualSpacing w:val="0"/>
              <w:rPr>
                <w:color w:val="000000" w:themeColor="text1"/>
              </w:rPr>
            </w:pPr>
          </w:p>
          <w:p w:rsidR="00BC18B1" w:rsidRPr="004D0B3E" w:rsidRDefault="00BC18B1" w:rsidP="0096562D">
            <w:pPr>
              <w:tabs>
                <w:tab w:val="left" w:pos="5040"/>
              </w:tabs>
              <w:spacing w:after="0" w:line="240" w:lineRule="auto"/>
              <w:contextualSpacing w:val="0"/>
              <w:jc w:val="center"/>
              <w:rPr>
                <w:color w:val="000000" w:themeColor="text1"/>
              </w:rPr>
            </w:pPr>
            <w:r w:rsidRPr="004D0B3E">
              <w:rPr>
                <w:b/>
                <w:color w:val="000000" w:themeColor="text1"/>
              </w:rPr>
              <w:t>You Do</w:t>
            </w:r>
          </w:p>
        </w:tc>
        <w:tc>
          <w:tcPr>
            <w:tcW w:w="2292" w:type="dxa"/>
            <w:gridSpan w:val="4"/>
            <w:shd w:val="clear" w:color="auto" w:fill="auto"/>
            <w:tcMar>
              <w:left w:w="100" w:type="dxa"/>
              <w:right w:w="100" w:type="dxa"/>
            </w:tcMar>
          </w:tcPr>
          <w:p w:rsidR="00BC18B1" w:rsidRPr="004D0B3E" w:rsidRDefault="00BC18B1" w:rsidP="005B5648">
            <w:pPr>
              <w:tabs>
                <w:tab w:val="left" w:pos="5040"/>
              </w:tabs>
              <w:spacing w:after="0" w:line="240" w:lineRule="auto"/>
              <w:ind w:right="140"/>
              <w:contextualSpacing w:val="0"/>
              <w:rPr>
                <w:color w:val="000000" w:themeColor="text1"/>
              </w:rPr>
            </w:pPr>
          </w:p>
          <w:p w:rsidR="00BC18B1" w:rsidRPr="004D0B3E" w:rsidRDefault="00BC18B1" w:rsidP="0096562D">
            <w:pPr>
              <w:tabs>
                <w:tab w:val="left" w:pos="5040"/>
              </w:tabs>
              <w:spacing w:after="0" w:line="240" w:lineRule="auto"/>
              <w:ind w:left="140" w:right="140"/>
              <w:contextualSpacing w:val="0"/>
              <w:jc w:val="center"/>
              <w:rPr>
                <w:color w:val="000000" w:themeColor="text1"/>
              </w:rPr>
            </w:pPr>
            <w:r w:rsidRPr="004D0B3E">
              <w:rPr>
                <w:b/>
                <w:color w:val="000000" w:themeColor="text1"/>
                <w:sz w:val="20"/>
                <w:szCs w:val="20"/>
              </w:rPr>
              <w:t>Guided Practice/</w:t>
            </w:r>
          </w:p>
          <w:p w:rsidR="00BC18B1" w:rsidRPr="004D0B3E" w:rsidRDefault="00BC18B1" w:rsidP="0096562D">
            <w:pPr>
              <w:tabs>
                <w:tab w:val="left" w:pos="5040"/>
              </w:tabs>
              <w:spacing w:after="0" w:line="240" w:lineRule="auto"/>
              <w:ind w:left="140" w:right="140"/>
              <w:contextualSpacing w:val="0"/>
              <w:jc w:val="center"/>
              <w:rPr>
                <w:color w:val="000000" w:themeColor="text1"/>
              </w:rPr>
            </w:pPr>
            <w:r w:rsidRPr="004D0B3E">
              <w:rPr>
                <w:b/>
                <w:color w:val="000000" w:themeColor="text1"/>
                <w:sz w:val="20"/>
                <w:szCs w:val="20"/>
              </w:rPr>
              <w:t>Independent Practice</w:t>
            </w:r>
          </w:p>
        </w:tc>
        <w:tc>
          <w:tcPr>
            <w:tcW w:w="7825" w:type="dxa"/>
            <w:gridSpan w:val="6"/>
            <w:tcMar>
              <w:top w:w="100" w:type="dxa"/>
              <w:left w:w="100" w:type="dxa"/>
              <w:bottom w:w="100" w:type="dxa"/>
              <w:right w:w="100" w:type="dxa"/>
            </w:tcMar>
          </w:tcPr>
          <w:p w:rsidR="00EC4236" w:rsidRDefault="005B5648" w:rsidP="0096562D">
            <w:pPr>
              <w:spacing w:after="0" w:line="240" w:lineRule="auto"/>
              <w:contextualSpacing w:val="0"/>
            </w:pPr>
            <w:r>
              <w:t xml:space="preserve">GP – model </w:t>
            </w:r>
            <w:r w:rsidR="00EC4236">
              <w:t>forum questions, where and how to answer the daily bell work question.</w:t>
            </w:r>
          </w:p>
          <w:p w:rsidR="00BC18B1" w:rsidRDefault="00EC4236" w:rsidP="0096562D">
            <w:pPr>
              <w:spacing w:after="0" w:line="240" w:lineRule="auto"/>
              <w:contextualSpacing w:val="0"/>
            </w:pPr>
            <w:r>
              <w:t xml:space="preserve">Close reading – read text aloud, model electronic marking of text.  </w:t>
            </w:r>
          </w:p>
          <w:p w:rsidR="005B5648" w:rsidRDefault="005B5648" w:rsidP="00EC4236">
            <w:pPr>
              <w:spacing w:after="0" w:line="240" w:lineRule="auto"/>
              <w:contextualSpacing w:val="0"/>
            </w:pPr>
            <w:r>
              <w:t xml:space="preserve">IP – </w:t>
            </w:r>
            <w:r w:rsidR="00EC4236">
              <w:t>Students will complete forum question, read text silently, then use electronic tools to mark text, highlight, annotate and underline.</w:t>
            </w:r>
          </w:p>
        </w:tc>
      </w:tr>
      <w:tr w:rsidR="00BC18B1" w:rsidTr="007D462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89"/>
        </w:trPr>
        <w:tc>
          <w:tcPr>
            <w:tcW w:w="611" w:type="dxa"/>
            <w:shd w:val="clear" w:color="auto" w:fill="auto"/>
            <w:tcMar>
              <w:left w:w="108" w:type="dxa"/>
              <w:right w:w="108" w:type="dxa"/>
            </w:tcMar>
          </w:tcPr>
          <w:p w:rsidR="00BC18B1" w:rsidRPr="004D0B3E" w:rsidRDefault="00BC18B1" w:rsidP="007D4620">
            <w:pPr>
              <w:tabs>
                <w:tab w:val="left" w:pos="5040"/>
              </w:tabs>
              <w:spacing w:after="0" w:line="240" w:lineRule="auto"/>
              <w:contextualSpacing w:val="0"/>
              <w:rPr>
                <w:color w:val="000000" w:themeColor="text1"/>
              </w:rPr>
            </w:pPr>
          </w:p>
        </w:tc>
        <w:tc>
          <w:tcPr>
            <w:tcW w:w="2292" w:type="dxa"/>
            <w:gridSpan w:val="4"/>
            <w:shd w:val="clear" w:color="auto" w:fill="auto"/>
            <w:tcMar>
              <w:left w:w="100" w:type="dxa"/>
              <w:right w:w="100" w:type="dxa"/>
            </w:tcMar>
          </w:tcPr>
          <w:p w:rsidR="00BC18B1" w:rsidRPr="004D0B3E" w:rsidRDefault="00BC18B1" w:rsidP="0096562D">
            <w:pPr>
              <w:tabs>
                <w:tab w:val="left" w:pos="5040"/>
              </w:tabs>
              <w:spacing w:after="0" w:line="240" w:lineRule="auto"/>
              <w:ind w:left="140" w:right="140"/>
              <w:contextualSpacing w:val="0"/>
              <w:jc w:val="center"/>
              <w:rPr>
                <w:color w:val="000000" w:themeColor="text1"/>
              </w:rPr>
            </w:pPr>
            <w:r w:rsidRPr="004D0B3E">
              <w:rPr>
                <w:b/>
                <w:color w:val="000000" w:themeColor="text1"/>
                <w:sz w:val="20"/>
                <w:szCs w:val="20"/>
              </w:rPr>
              <w:t>Closure/</w:t>
            </w:r>
          </w:p>
          <w:p w:rsidR="00BC18B1" w:rsidRPr="004D0B3E" w:rsidRDefault="00BC18B1" w:rsidP="0096562D">
            <w:pPr>
              <w:tabs>
                <w:tab w:val="left" w:pos="5040"/>
              </w:tabs>
              <w:spacing w:after="0" w:line="240" w:lineRule="auto"/>
              <w:ind w:left="140" w:right="140"/>
              <w:contextualSpacing w:val="0"/>
              <w:jc w:val="center"/>
              <w:rPr>
                <w:color w:val="000000" w:themeColor="text1"/>
              </w:rPr>
            </w:pPr>
            <w:r w:rsidRPr="004D0B3E">
              <w:rPr>
                <w:b/>
                <w:color w:val="000000" w:themeColor="text1"/>
                <w:sz w:val="20"/>
                <w:szCs w:val="20"/>
              </w:rPr>
              <w:t>Check for Understanding</w:t>
            </w:r>
          </w:p>
        </w:tc>
        <w:tc>
          <w:tcPr>
            <w:tcW w:w="7825" w:type="dxa"/>
            <w:gridSpan w:val="6"/>
            <w:tcMar>
              <w:top w:w="100" w:type="dxa"/>
              <w:left w:w="100" w:type="dxa"/>
              <w:bottom w:w="100" w:type="dxa"/>
              <w:right w:w="100" w:type="dxa"/>
            </w:tcMar>
          </w:tcPr>
          <w:p w:rsidR="00BC18B1" w:rsidRDefault="005B5648" w:rsidP="0096562D">
            <w:pPr>
              <w:spacing w:after="0" w:line="240" w:lineRule="auto"/>
              <w:contextualSpacing w:val="0"/>
            </w:pPr>
            <w:r>
              <w:t xml:space="preserve"> </w:t>
            </w:r>
            <w:r w:rsidR="0033744C" w:rsidRPr="0033744C">
              <w:rPr>
                <w:b/>
              </w:rPr>
              <w:t>What stuck with you?</w:t>
            </w:r>
            <w:r w:rsidR="0033744C">
              <w:t xml:space="preserve">  What is the most important thing that you remember from today’s lesson?</w:t>
            </w:r>
          </w:p>
        </w:tc>
      </w:tr>
      <w:tr w:rsidR="00BC18B1" w:rsidTr="004D0B3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69"/>
        </w:trPr>
        <w:tc>
          <w:tcPr>
            <w:tcW w:w="611" w:type="dxa"/>
            <w:shd w:val="clear" w:color="auto" w:fill="auto"/>
            <w:tcMar>
              <w:left w:w="108" w:type="dxa"/>
              <w:right w:w="108" w:type="dxa"/>
            </w:tcMar>
          </w:tcPr>
          <w:p w:rsidR="00BC18B1" w:rsidRPr="004D0B3E" w:rsidRDefault="00BC18B1" w:rsidP="007D4620">
            <w:pPr>
              <w:tabs>
                <w:tab w:val="left" w:pos="5040"/>
              </w:tabs>
              <w:spacing w:after="0" w:line="240" w:lineRule="auto"/>
              <w:contextualSpacing w:val="0"/>
              <w:rPr>
                <w:color w:val="000000" w:themeColor="text1"/>
              </w:rPr>
            </w:pPr>
          </w:p>
        </w:tc>
        <w:tc>
          <w:tcPr>
            <w:tcW w:w="2292" w:type="dxa"/>
            <w:gridSpan w:val="4"/>
            <w:shd w:val="clear" w:color="auto" w:fill="auto"/>
            <w:tcMar>
              <w:left w:w="100" w:type="dxa"/>
              <w:right w:w="100" w:type="dxa"/>
            </w:tcMar>
          </w:tcPr>
          <w:p w:rsidR="00BC18B1" w:rsidRPr="004D0B3E" w:rsidRDefault="00BC18B1" w:rsidP="0096562D">
            <w:pPr>
              <w:tabs>
                <w:tab w:val="left" w:pos="5040"/>
              </w:tabs>
              <w:spacing w:after="0" w:line="240" w:lineRule="auto"/>
              <w:ind w:left="140" w:right="140"/>
              <w:contextualSpacing w:val="0"/>
              <w:jc w:val="center"/>
              <w:rPr>
                <w:color w:val="000000" w:themeColor="text1"/>
              </w:rPr>
            </w:pPr>
            <w:r w:rsidRPr="004D0B3E">
              <w:rPr>
                <w:b/>
                <w:color w:val="000000" w:themeColor="text1"/>
                <w:sz w:val="20"/>
                <w:szCs w:val="20"/>
              </w:rPr>
              <w:t>Assessment ( Formative / Summative)</w:t>
            </w:r>
          </w:p>
        </w:tc>
        <w:tc>
          <w:tcPr>
            <w:tcW w:w="7825" w:type="dxa"/>
            <w:gridSpan w:val="6"/>
            <w:tcMar>
              <w:top w:w="100" w:type="dxa"/>
              <w:left w:w="100" w:type="dxa"/>
              <w:bottom w:w="100" w:type="dxa"/>
              <w:right w:w="100" w:type="dxa"/>
            </w:tcMar>
          </w:tcPr>
          <w:p w:rsidR="00BC18B1" w:rsidRDefault="00EC4236" w:rsidP="0096562D">
            <w:pPr>
              <w:spacing w:after="0" w:line="240" w:lineRule="auto"/>
              <w:contextualSpacing w:val="0"/>
            </w:pPr>
            <w:r>
              <w:t>Completed forum question, annotated text.</w:t>
            </w:r>
          </w:p>
          <w:p w:rsidR="00BC18B1" w:rsidRDefault="00BC18B1" w:rsidP="0096562D">
            <w:pPr>
              <w:spacing w:after="0" w:line="240" w:lineRule="auto"/>
              <w:contextualSpacing w:val="0"/>
            </w:pPr>
          </w:p>
        </w:tc>
      </w:tr>
      <w:tr w:rsidR="00BC18B1" w:rsidTr="007D462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47"/>
        </w:trPr>
        <w:tc>
          <w:tcPr>
            <w:tcW w:w="2110" w:type="dxa"/>
            <w:gridSpan w:val="4"/>
            <w:shd w:val="clear" w:color="auto" w:fill="auto"/>
            <w:tcMar>
              <w:top w:w="100" w:type="dxa"/>
              <w:left w:w="100" w:type="dxa"/>
              <w:bottom w:w="100" w:type="dxa"/>
              <w:right w:w="100" w:type="dxa"/>
            </w:tcMar>
          </w:tcPr>
          <w:p w:rsidR="00BC18B1" w:rsidRPr="004D0B3E" w:rsidRDefault="00BC18B1" w:rsidP="0096562D">
            <w:pPr>
              <w:spacing w:after="0" w:line="240" w:lineRule="auto"/>
              <w:contextualSpacing w:val="0"/>
              <w:rPr>
                <w:color w:val="000000" w:themeColor="text1"/>
                <w:sz w:val="20"/>
                <w:szCs w:val="20"/>
              </w:rPr>
            </w:pPr>
            <w:r w:rsidRPr="004D0B3E">
              <w:rPr>
                <w:color w:val="000000" w:themeColor="text1"/>
                <w:sz w:val="20"/>
                <w:szCs w:val="20"/>
              </w:rPr>
              <w:t>Differentiation</w:t>
            </w:r>
          </w:p>
          <w:p w:rsidR="00BC18B1" w:rsidRPr="004D0B3E" w:rsidRDefault="00BC18B1" w:rsidP="0096562D">
            <w:pPr>
              <w:spacing w:after="0" w:line="240" w:lineRule="auto"/>
              <w:contextualSpacing w:val="0"/>
              <w:rPr>
                <w:color w:val="000000" w:themeColor="text1"/>
                <w:sz w:val="20"/>
                <w:szCs w:val="20"/>
              </w:rPr>
            </w:pPr>
            <w:r w:rsidRPr="004D0B3E">
              <w:rPr>
                <w:noProof/>
                <w:color w:val="000000" w:themeColor="text1"/>
                <w:sz w:val="20"/>
                <w:szCs w:val="20"/>
              </w:rPr>
              <mc:AlternateContent>
                <mc:Choice Requires="wps">
                  <w:drawing>
                    <wp:anchor distT="0" distB="0" distL="114300" distR="114300" simplePos="0" relativeHeight="251660288" behindDoc="0" locked="0" layoutInCell="1" allowOverlap="1" wp14:anchorId="63FBF636" wp14:editId="54215141">
                      <wp:simplePos x="0" y="0"/>
                      <wp:positionH relativeFrom="column">
                        <wp:posOffset>-99695</wp:posOffset>
                      </wp:positionH>
                      <wp:positionV relativeFrom="paragraph">
                        <wp:posOffset>15240</wp:posOffset>
                      </wp:positionV>
                      <wp:extent cx="6858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DC71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1.2pt" to="532.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" strokecolor="black [3040]"/>
                  </w:pict>
                </mc:Fallback>
              </mc:AlternateContent>
            </w:r>
          </w:p>
          <w:p w:rsidR="00BC18B1" w:rsidRPr="004D0B3E" w:rsidRDefault="00BC18B1" w:rsidP="0096562D">
            <w:pPr>
              <w:spacing w:after="0" w:line="240" w:lineRule="auto"/>
              <w:contextualSpacing w:val="0"/>
              <w:rPr>
                <w:color w:val="000000" w:themeColor="text1"/>
              </w:rPr>
            </w:pPr>
            <w:r w:rsidRPr="004D0B3E">
              <w:rPr>
                <w:color w:val="000000" w:themeColor="text1"/>
                <w:sz w:val="20"/>
                <w:szCs w:val="20"/>
              </w:rPr>
              <w:t>Homework</w:t>
            </w:r>
          </w:p>
        </w:tc>
        <w:tc>
          <w:tcPr>
            <w:tcW w:w="8618" w:type="dxa"/>
            <w:gridSpan w:val="7"/>
            <w:tcMar>
              <w:top w:w="100" w:type="dxa"/>
              <w:left w:w="100" w:type="dxa"/>
              <w:bottom w:w="100" w:type="dxa"/>
              <w:right w:w="100" w:type="dxa"/>
            </w:tcMar>
          </w:tcPr>
          <w:p w:rsidR="007D4620" w:rsidRDefault="005B5648" w:rsidP="00EC4236">
            <w:pPr>
              <w:pStyle w:val="ListParagraph"/>
              <w:numPr>
                <w:ilvl w:val="0"/>
                <w:numId w:val="3"/>
              </w:numPr>
              <w:spacing w:after="0" w:line="240" w:lineRule="auto"/>
              <w:contextualSpacing w:val="0"/>
            </w:pPr>
            <w:r>
              <w:t xml:space="preserve"> Additional time to complete assignment</w:t>
            </w:r>
            <w:r w:rsidR="007D4620">
              <w:t xml:space="preserve"> 2.  Written </w:t>
            </w:r>
            <w:r w:rsidR="00EC4236">
              <w:t>directions &amp; completed examples.</w:t>
            </w:r>
          </w:p>
          <w:p w:rsidR="00BC18B1" w:rsidRDefault="005B5648" w:rsidP="007D4620">
            <w:pPr>
              <w:spacing w:after="0" w:line="240" w:lineRule="auto"/>
              <w:ind w:left="360"/>
              <w:contextualSpacing w:val="0"/>
            </w:pPr>
            <w:r>
              <w:t>None</w:t>
            </w:r>
          </w:p>
        </w:tc>
      </w:tr>
    </w:tbl>
    <w:p w:rsidR="00766113" w:rsidRDefault="00766113" w:rsidP="00636C92"/>
    <w:p w:rsidR="002214F0" w:rsidRDefault="002214F0" w:rsidP="00636C92"/>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11"/>
        <w:gridCol w:w="1287"/>
        <w:gridCol w:w="22"/>
        <w:gridCol w:w="190"/>
        <w:gridCol w:w="793"/>
        <w:gridCol w:w="2217"/>
        <w:gridCol w:w="1567"/>
        <w:gridCol w:w="1835"/>
        <w:gridCol w:w="718"/>
        <w:gridCol w:w="1476"/>
        <w:gridCol w:w="12"/>
      </w:tblGrid>
      <w:tr w:rsidR="002214F0" w:rsidTr="00D53FAF">
        <w:trPr>
          <w:trHeight w:val="260"/>
        </w:trPr>
        <w:tc>
          <w:tcPr>
            <w:tcW w:w="1898" w:type="dxa"/>
            <w:gridSpan w:val="2"/>
            <w:shd w:val="clear" w:color="auto" w:fill="B6DDE8" w:themeFill="accent5" w:themeFillTint="66"/>
            <w:tcMar>
              <w:left w:w="108" w:type="dxa"/>
              <w:right w:w="108" w:type="dxa"/>
            </w:tcMar>
          </w:tcPr>
          <w:p w:rsidR="002214F0" w:rsidRPr="004D0B3E" w:rsidRDefault="002214F0" w:rsidP="00AE21E9">
            <w:pPr>
              <w:tabs>
                <w:tab w:val="left" w:pos="2070"/>
                <w:tab w:val="left" w:pos="2250"/>
              </w:tabs>
              <w:spacing w:after="0" w:line="240" w:lineRule="auto"/>
              <w:contextualSpacing w:val="0"/>
              <w:jc w:val="center"/>
              <w:rPr>
                <w:color w:val="000000" w:themeColor="text1"/>
              </w:rPr>
            </w:pPr>
            <w:r w:rsidRPr="004D0B3E">
              <w:rPr>
                <w:b/>
                <w:color w:val="000000" w:themeColor="text1"/>
              </w:rPr>
              <w:t>Campus /</w:t>
            </w:r>
            <w:r w:rsidRPr="004D0B3E">
              <w:rPr>
                <w:b/>
                <w:color w:val="000000" w:themeColor="text1"/>
                <w:sz w:val="20"/>
                <w:szCs w:val="20"/>
              </w:rPr>
              <w:t>Teacher:</w:t>
            </w:r>
          </w:p>
        </w:tc>
        <w:tc>
          <w:tcPr>
            <w:tcW w:w="3222" w:type="dxa"/>
            <w:gridSpan w:val="4"/>
            <w:shd w:val="clear" w:color="auto" w:fill="B6DDE8" w:themeFill="accent5" w:themeFillTint="66"/>
            <w:tcMar>
              <w:left w:w="108" w:type="dxa"/>
              <w:right w:w="108" w:type="dxa"/>
            </w:tcMar>
          </w:tcPr>
          <w:p w:rsidR="002214F0" w:rsidRPr="004D0B3E" w:rsidRDefault="00EC4236" w:rsidP="002214F0">
            <w:pPr>
              <w:spacing w:after="0" w:line="240" w:lineRule="auto"/>
              <w:contextualSpacing w:val="0"/>
              <w:rPr>
                <w:color w:val="000000" w:themeColor="text1"/>
              </w:rPr>
            </w:pPr>
            <w:r>
              <w:rPr>
                <w:color w:val="000000" w:themeColor="text1"/>
              </w:rPr>
              <w:t>Marchese</w:t>
            </w:r>
          </w:p>
          <w:p w:rsidR="002214F0" w:rsidRPr="004D0B3E" w:rsidRDefault="002214F0" w:rsidP="00AE21E9">
            <w:pPr>
              <w:spacing w:after="0" w:line="240" w:lineRule="auto"/>
              <w:contextualSpacing w:val="0"/>
              <w:rPr>
                <w:color w:val="000000" w:themeColor="text1"/>
              </w:rPr>
            </w:pPr>
          </w:p>
          <w:p w:rsidR="002214F0" w:rsidRPr="004D0B3E" w:rsidRDefault="002214F0" w:rsidP="00AE21E9">
            <w:pPr>
              <w:spacing w:after="0" w:line="240" w:lineRule="auto"/>
              <w:contextualSpacing w:val="0"/>
              <w:rPr>
                <w:color w:val="000000" w:themeColor="text1"/>
              </w:rPr>
            </w:pPr>
          </w:p>
        </w:tc>
        <w:tc>
          <w:tcPr>
            <w:tcW w:w="1567" w:type="dxa"/>
            <w:shd w:val="clear" w:color="auto" w:fill="B6DDE8" w:themeFill="accent5" w:themeFillTint="66"/>
            <w:tcMar>
              <w:left w:w="108" w:type="dxa"/>
              <w:right w:w="108" w:type="dxa"/>
            </w:tcMar>
          </w:tcPr>
          <w:p w:rsidR="002214F0" w:rsidRPr="004D0B3E" w:rsidRDefault="002214F0" w:rsidP="00AE21E9">
            <w:pPr>
              <w:spacing w:after="0" w:line="240" w:lineRule="auto"/>
              <w:contextualSpacing w:val="0"/>
              <w:jc w:val="center"/>
              <w:rPr>
                <w:color w:val="000000" w:themeColor="text1"/>
              </w:rPr>
            </w:pPr>
            <w:r w:rsidRPr="004D0B3E">
              <w:rPr>
                <w:b/>
                <w:color w:val="000000" w:themeColor="text1"/>
                <w:sz w:val="20"/>
                <w:szCs w:val="20"/>
              </w:rPr>
              <w:t>Course / Grade:</w:t>
            </w:r>
          </w:p>
        </w:tc>
        <w:tc>
          <w:tcPr>
            <w:tcW w:w="1835" w:type="dxa"/>
            <w:shd w:val="clear" w:color="auto" w:fill="B6DDE8" w:themeFill="accent5" w:themeFillTint="66"/>
            <w:tcMar>
              <w:left w:w="108" w:type="dxa"/>
              <w:right w:w="108" w:type="dxa"/>
            </w:tcMar>
          </w:tcPr>
          <w:p w:rsidR="002214F0" w:rsidRPr="004D0B3E" w:rsidRDefault="002214F0" w:rsidP="00AE21E9">
            <w:pPr>
              <w:spacing w:after="0" w:line="240" w:lineRule="auto"/>
              <w:contextualSpacing w:val="0"/>
              <w:jc w:val="center"/>
              <w:rPr>
                <w:color w:val="000000" w:themeColor="text1"/>
              </w:rPr>
            </w:pPr>
            <w:r>
              <w:rPr>
                <w:color w:val="000000" w:themeColor="text1"/>
              </w:rPr>
              <w:t>7</w:t>
            </w:r>
            <w:r w:rsidRPr="002A0CEE">
              <w:rPr>
                <w:color w:val="000000" w:themeColor="text1"/>
                <w:vertAlign w:val="superscript"/>
              </w:rPr>
              <w:t>th</w:t>
            </w:r>
            <w:r>
              <w:rPr>
                <w:color w:val="000000" w:themeColor="text1"/>
              </w:rPr>
              <w:t xml:space="preserve"> Grade Social Studies</w:t>
            </w:r>
          </w:p>
        </w:tc>
        <w:tc>
          <w:tcPr>
            <w:tcW w:w="718" w:type="dxa"/>
            <w:shd w:val="clear" w:color="auto" w:fill="B6DDE8" w:themeFill="accent5" w:themeFillTint="66"/>
            <w:tcMar>
              <w:left w:w="108" w:type="dxa"/>
              <w:right w:w="108" w:type="dxa"/>
            </w:tcMar>
          </w:tcPr>
          <w:p w:rsidR="002214F0" w:rsidRPr="004D0B3E" w:rsidRDefault="002214F0" w:rsidP="00AE21E9">
            <w:pPr>
              <w:spacing w:after="0" w:line="240" w:lineRule="auto"/>
              <w:contextualSpacing w:val="0"/>
              <w:jc w:val="center"/>
              <w:rPr>
                <w:color w:val="000000" w:themeColor="text1"/>
              </w:rPr>
            </w:pPr>
            <w:r w:rsidRPr="004D0B3E">
              <w:rPr>
                <w:b/>
                <w:color w:val="000000" w:themeColor="text1"/>
                <w:sz w:val="20"/>
                <w:szCs w:val="20"/>
              </w:rPr>
              <w:t>Date:</w:t>
            </w:r>
          </w:p>
        </w:tc>
        <w:tc>
          <w:tcPr>
            <w:tcW w:w="1488" w:type="dxa"/>
            <w:gridSpan w:val="2"/>
            <w:shd w:val="clear" w:color="auto" w:fill="B6DDE8" w:themeFill="accent5" w:themeFillTint="66"/>
            <w:tcMar>
              <w:left w:w="108" w:type="dxa"/>
              <w:right w:w="108" w:type="dxa"/>
            </w:tcMar>
          </w:tcPr>
          <w:p w:rsidR="002214F0" w:rsidRDefault="002214F0" w:rsidP="002214F0">
            <w:pPr>
              <w:spacing w:after="0" w:line="240" w:lineRule="auto"/>
              <w:contextualSpacing w:val="0"/>
              <w:jc w:val="center"/>
              <w:rPr>
                <w:color w:val="000000" w:themeColor="text1"/>
              </w:rPr>
            </w:pPr>
            <w:r>
              <w:rPr>
                <w:color w:val="000000" w:themeColor="text1"/>
              </w:rPr>
              <w:t>Tuesday</w:t>
            </w:r>
          </w:p>
          <w:p w:rsidR="002214F0" w:rsidRPr="004D0B3E" w:rsidRDefault="00EC4236" w:rsidP="002214F0">
            <w:pPr>
              <w:spacing w:after="0" w:line="240" w:lineRule="auto"/>
              <w:contextualSpacing w:val="0"/>
              <w:jc w:val="center"/>
              <w:rPr>
                <w:color w:val="000000" w:themeColor="text1"/>
              </w:rPr>
            </w:pPr>
            <w:r>
              <w:rPr>
                <w:color w:val="000000" w:themeColor="text1"/>
              </w:rPr>
              <w:t>8/18</w:t>
            </w:r>
            <w:r w:rsidR="002214F0">
              <w:rPr>
                <w:color w:val="000000" w:themeColor="text1"/>
              </w:rPr>
              <w:t>/15</w:t>
            </w:r>
          </w:p>
        </w:tc>
      </w:tr>
      <w:tr w:rsidR="002214F0" w:rsidTr="00AE21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229"/>
        </w:trPr>
        <w:tc>
          <w:tcPr>
            <w:tcW w:w="1920" w:type="dxa"/>
            <w:gridSpan w:val="3"/>
            <w:shd w:val="clear" w:color="auto" w:fill="auto"/>
            <w:tcMar>
              <w:top w:w="100" w:type="dxa"/>
              <w:left w:w="100" w:type="dxa"/>
              <w:bottom w:w="100" w:type="dxa"/>
              <w:right w:w="100" w:type="dxa"/>
            </w:tcMar>
          </w:tcPr>
          <w:p w:rsidR="002214F0" w:rsidRPr="004D0B3E" w:rsidRDefault="002214F0" w:rsidP="00AE21E9">
            <w:pPr>
              <w:spacing w:after="0" w:line="240" w:lineRule="auto"/>
              <w:contextualSpacing w:val="0"/>
              <w:rPr>
                <w:color w:val="000000" w:themeColor="text1"/>
              </w:rPr>
            </w:pPr>
          </w:p>
        </w:tc>
        <w:tc>
          <w:tcPr>
            <w:tcW w:w="8796" w:type="dxa"/>
            <w:gridSpan w:val="7"/>
            <w:shd w:val="clear" w:color="auto" w:fill="auto"/>
            <w:tcMar>
              <w:top w:w="100" w:type="dxa"/>
              <w:left w:w="100" w:type="dxa"/>
              <w:bottom w:w="100" w:type="dxa"/>
              <w:right w:w="100" w:type="dxa"/>
            </w:tcMar>
          </w:tcPr>
          <w:p w:rsidR="002214F0" w:rsidRPr="004D0B3E" w:rsidRDefault="002214F0" w:rsidP="00AE21E9">
            <w:pPr>
              <w:spacing w:after="0" w:line="240" w:lineRule="auto"/>
              <w:contextualSpacing w:val="0"/>
              <w:jc w:val="center"/>
              <w:rPr>
                <w:color w:val="000000" w:themeColor="text1"/>
              </w:rPr>
            </w:pPr>
            <w:r w:rsidRPr="004D0B3E">
              <w:rPr>
                <w:b/>
                <w:color w:val="000000" w:themeColor="text1"/>
                <w:sz w:val="20"/>
                <w:szCs w:val="20"/>
              </w:rPr>
              <w:t>Standard</w:t>
            </w:r>
          </w:p>
        </w:tc>
      </w:tr>
      <w:tr w:rsidR="002214F0" w:rsidTr="00AE21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481"/>
        </w:trPr>
        <w:tc>
          <w:tcPr>
            <w:tcW w:w="1920" w:type="dxa"/>
            <w:gridSpan w:val="3"/>
            <w:tcMar>
              <w:left w:w="108" w:type="dxa"/>
              <w:right w:w="108" w:type="dxa"/>
            </w:tcMar>
          </w:tcPr>
          <w:p w:rsidR="002214F0" w:rsidRDefault="002214F0" w:rsidP="00AE21E9">
            <w:pPr>
              <w:spacing w:after="0" w:line="240" w:lineRule="auto"/>
              <w:contextualSpacing w:val="0"/>
              <w:jc w:val="center"/>
            </w:pPr>
            <w:r>
              <w:rPr>
                <w:b/>
                <w:sz w:val="20"/>
                <w:szCs w:val="20"/>
              </w:rPr>
              <w:t>Strand/Concept:</w:t>
            </w:r>
          </w:p>
        </w:tc>
        <w:tc>
          <w:tcPr>
            <w:tcW w:w="8796" w:type="dxa"/>
            <w:gridSpan w:val="7"/>
            <w:tcMar>
              <w:top w:w="100" w:type="dxa"/>
              <w:left w:w="100" w:type="dxa"/>
              <w:bottom w:w="100" w:type="dxa"/>
              <w:right w:w="100" w:type="dxa"/>
            </w:tcMar>
          </w:tcPr>
          <w:p w:rsidR="0098607E" w:rsidRDefault="0098607E" w:rsidP="0098607E">
            <w:pPr>
              <w:spacing w:after="0" w:line="240" w:lineRule="auto"/>
              <w:ind w:right="-465"/>
              <w:contextualSpacing w:val="0"/>
            </w:pPr>
            <w:r>
              <w:t>S1C7-PO11:  Describe major factors in Arizona history.</w:t>
            </w:r>
          </w:p>
          <w:p w:rsidR="002214F0" w:rsidRDefault="0098607E" w:rsidP="0098607E">
            <w:pPr>
              <w:spacing w:after="0" w:line="240" w:lineRule="auto"/>
              <w:contextualSpacing w:val="0"/>
            </w:pPr>
            <w:r>
              <w:t>S4C2-PO1:  Describe the human and physical characteristics of places and regions.</w:t>
            </w:r>
          </w:p>
        </w:tc>
      </w:tr>
      <w:tr w:rsidR="002214F0" w:rsidTr="00AE21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Pr>
        <w:tc>
          <w:tcPr>
            <w:tcW w:w="1920" w:type="dxa"/>
            <w:gridSpan w:val="3"/>
            <w:tcMar>
              <w:left w:w="108" w:type="dxa"/>
              <w:right w:w="108" w:type="dxa"/>
            </w:tcMar>
          </w:tcPr>
          <w:p w:rsidR="002214F0" w:rsidRDefault="002214F0" w:rsidP="00AE21E9">
            <w:pPr>
              <w:spacing w:after="0" w:line="240" w:lineRule="auto"/>
              <w:contextualSpacing w:val="0"/>
              <w:jc w:val="center"/>
            </w:pPr>
            <w:r>
              <w:rPr>
                <w:b/>
                <w:sz w:val="20"/>
                <w:szCs w:val="20"/>
              </w:rPr>
              <w:t>Performance Objective:</w:t>
            </w:r>
          </w:p>
        </w:tc>
        <w:tc>
          <w:tcPr>
            <w:tcW w:w="8796" w:type="dxa"/>
            <w:gridSpan w:val="7"/>
            <w:tcMar>
              <w:top w:w="100" w:type="dxa"/>
              <w:left w:w="100" w:type="dxa"/>
              <w:bottom w:w="100" w:type="dxa"/>
              <w:right w:w="100" w:type="dxa"/>
            </w:tcMar>
          </w:tcPr>
          <w:p w:rsidR="002214F0" w:rsidRDefault="0098607E" w:rsidP="00AE21E9">
            <w:pPr>
              <w:spacing w:after="0" w:line="240" w:lineRule="auto"/>
              <w:ind w:right="-465"/>
              <w:contextualSpacing w:val="0"/>
            </w:pPr>
            <w:r>
              <w:t>SWBAT understand the transition of area known as Arizona to Spanish territory.</w:t>
            </w:r>
          </w:p>
          <w:p w:rsidR="002214F0" w:rsidRDefault="002214F0" w:rsidP="00AE21E9">
            <w:pPr>
              <w:spacing w:after="0" w:line="240" w:lineRule="auto"/>
              <w:contextualSpacing w:val="0"/>
            </w:pPr>
          </w:p>
        </w:tc>
      </w:tr>
      <w:tr w:rsidR="002214F0" w:rsidTr="00AE21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Pr>
        <w:tc>
          <w:tcPr>
            <w:tcW w:w="1920" w:type="dxa"/>
            <w:gridSpan w:val="3"/>
            <w:tcMar>
              <w:left w:w="108" w:type="dxa"/>
              <w:right w:w="108" w:type="dxa"/>
            </w:tcMar>
          </w:tcPr>
          <w:p w:rsidR="002214F0" w:rsidRDefault="002214F0" w:rsidP="007D4620">
            <w:pPr>
              <w:spacing w:after="0" w:line="240" w:lineRule="auto"/>
              <w:contextualSpacing w:val="0"/>
              <w:jc w:val="center"/>
            </w:pPr>
            <w:r>
              <w:rPr>
                <w:b/>
                <w:sz w:val="20"/>
                <w:szCs w:val="20"/>
              </w:rPr>
              <w:t>Language Objective</w:t>
            </w:r>
          </w:p>
        </w:tc>
        <w:tc>
          <w:tcPr>
            <w:tcW w:w="8796" w:type="dxa"/>
            <w:gridSpan w:val="7"/>
            <w:tcMar>
              <w:top w:w="100" w:type="dxa"/>
              <w:left w:w="100" w:type="dxa"/>
              <w:bottom w:w="100" w:type="dxa"/>
              <w:right w:w="100" w:type="dxa"/>
            </w:tcMar>
          </w:tcPr>
          <w:p w:rsidR="002214F0" w:rsidRDefault="00E82B88" w:rsidP="0098607E">
            <w:pPr>
              <w:spacing w:after="0" w:line="240" w:lineRule="auto"/>
              <w:contextualSpacing w:val="0"/>
            </w:pPr>
            <w:r>
              <w:t xml:space="preserve">Students </w:t>
            </w:r>
            <w:r w:rsidR="0098607E">
              <w:t xml:space="preserve">read informational text, highlight and annotate.  Students will write level 1 questions of text.  </w:t>
            </w:r>
          </w:p>
        </w:tc>
      </w:tr>
      <w:tr w:rsidR="002214F0" w:rsidTr="00AE21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1689"/>
        </w:trPr>
        <w:tc>
          <w:tcPr>
            <w:tcW w:w="1920" w:type="dxa"/>
            <w:gridSpan w:val="3"/>
            <w:tcMar>
              <w:left w:w="108" w:type="dxa"/>
              <w:right w:w="108" w:type="dxa"/>
            </w:tcMar>
          </w:tcPr>
          <w:p w:rsidR="002214F0" w:rsidRPr="003D2F8C" w:rsidRDefault="002214F0" w:rsidP="00AE21E9">
            <w:pPr>
              <w:pStyle w:val="NoSpacing"/>
              <w:rPr>
                <w:b/>
              </w:rPr>
            </w:pPr>
            <w:r w:rsidRPr="003D2F8C">
              <w:rPr>
                <w:b/>
              </w:rPr>
              <w:t>Vocabulary</w:t>
            </w:r>
          </w:p>
          <w:p w:rsidR="002214F0" w:rsidRDefault="002214F0" w:rsidP="00AE21E9">
            <w:pPr>
              <w:pStyle w:val="NoSpacing"/>
              <w:rPr>
                <w:b/>
              </w:rPr>
            </w:pPr>
            <w:r>
              <w:rPr>
                <w:b/>
                <w:noProof/>
              </w:rPr>
              <mc:AlternateContent>
                <mc:Choice Requires="wps">
                  <w:drawing>
                    <wp:anchor distT="0" distB="0" distL="114300" distR="114300" simplePos="0" relativeHeight="251662336" behindDoc="0" locked="0" layoutInCell="1" allowOverlap="1" wp14:anchorId="64E34439" wp14:editId="7DBD2CD9">
                      <wp:simplePos x="0" y="0"/>
                      <wp:positionH relativeFrom="column">
                        <wp:posOffset>-81280</wp:posOffset>
                      </wp:positionH>
                      <wp:positionV relativeFrom="paragraph">
                        <wp:posOffset>71755</wp:posOffset>
                      </wp:positionV>
                      <wp:extent cx="68580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61A575" id="Straight Connector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4pt,5.65pt" to="533.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" strokecolor="black [3040]"/>
                  </w:pict>
                </mc:Fallback>
              </mc:AlternateContent>
            </w:r>
          </w:p>
          <w:p w:rsidR="002214F0" w:rsidRDefault="002214F0" w:rsidP="00AE21E9">
            <w:pPr>
              <w:pStyle w:val="NoSpacing"/>
            </w:pPr>
            <w:r w:rsidRPr="003D2F8C">
              <w:rPr>
                <w:b/>
              </w:rPr>
              <w:t>WICOR Strategies</w:t>
            </w:r>
            <w:r>
              <w:rPr>
                <w:b/>
              </w:rPr>
              <w:t xml:space="preserve"> </w:t>
            </w:r>
          </w:p>
        </w:tc>
        <w:tc>
          <w:tcPr>
            <w:tcW w:w="8796" w:type="dxa"/>
            <w:gridSpan w:val="7"/>
            <w:tcMar>
              <w:top w:w="100" w:type="dxa"/>
              <w:left w:w="100" w:type="dxa"/>
              <w:bottom w:w="100" w:type="dxa"/>
              <w:right w:w="100" w:type="dxa"/>
            </w:tcMar>
          </w:tcPr>
          <w:p w:rsidR="00E82B88" w:rsidRDefault="0098607E" w:rsidP="00AE21E9">
            <w:pPr>
              <w:spacing w:after="0" w:line="240" w:lineRule="auto"/>
              <w:contextualSpacing w:val="0"/>
            </w:pPr>
            <w:r>
              <w:t xml:space="preserve"> </w:t>
            </w:r>
            <w:r w:rsidR="0033744C">
              <w:t>Defeat, empire, sacrificed, agriculture, irrigation, shallow</w:t>
            </w:r>
          </w:p>
          <w:p w:rsidR="00410D98" w:rsidRDefault="00410D98" w:rsidP="00E82B88"/>
          <w:p w:rsidR="00D53FAF" w:rsidRDefault="00410D98" w:rsidP="00E82B88">
            <w:r>
              <w:t xml:space="preserve">W – </w:t>
            </w:r>
            <w:r w:rsidR="0098607E">
              <w:t xml:space="preserve"> Reflection of news story</w:t>
            </w:r>
          </w:p>
          <w:p w:rsidR="00D53FAF" w:rsidRDefault="00D53FAF" w:rsidP="00E82B88">
            <w:r>
              <w:t>I – Develop questions</w:t>
            </w:r>
          </w:p>
          <w:p w:rsidR="00E82B88" w:rsidRDefault="00E82B88" w:rsidP="00E82B88">
            <w:r>
              <w:t xml:space="preserve">C – Group collaboration </w:t>
            </w:r>
          </w:p>
          <w:p w:rsidR="00410D98" w:rsidRDefault="0098607E" w:rsidP="00E82B88">
            <w:r>
              <w:t>O – Online Binders</w:t>
            </w:r>
          </w:p>
          <w:p w:rsidR="00410D98" w:rsidRPr="00E82B88" w:rsidRDefault="00410D98" w:rsidP="0098607E">
            <w:r>
              <w:t xml:space="preserve">R – </w:t>
            </w:r>
            <w:r w:rsidR="0098607E">
              <w:t xml:space="preserve">Close Reading </w:t>
            </w:r>
            <w:r>
              <w:t xml:space="preserve"> </w:t>
            </w:r>
          </w:p>
        </w:tc>
      </w:tr>
      <w:tr w:rsidR="002214F0" w:rsidTr="00AE21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611" w:type="dxa"/>
            <w:shd w:val="clear" w:color="auto" w:fill="auto"/>
            <w:tcMar>
              <w:top w:w="100" w:type="dxa"/>
              <w:left w:w="100" w:type="dxa"/>
              <w:bottom w:w="100" w:type="dxa"/>
              <w:right w:w="100" w:type="dxa"/>
            </w:tcMar>
          </w:tcPr>
          <w:p w:rsidR="002214F0" w:rsidRPr="004D0B3E" w:rsidRDefault="002214F0" w:rsidP="00AE21E9">
            <w:pPr>
              <w:spacing w:after="0" w:line="240" w:lineRule="auto"/>
              <w:contextualSpacing w:val="0"/>
              <w:rPr>
                <w:color w:val="000000" w:themeColor="text1"/>
              </w:rPr>
            </w:pPr>
          </w:p>
        </w:tc>
        <w:tc>
          <w:tcPr>
            <w:tcW w:w="2292" w:type="dxa"/>
            <w:gridSpan w:val="4"/>
            <w:shd w:val="clear" w:color="auto" w:fill="auto"/>
            <w:tcMar>
              <w:top w:w="100" w:type="dxa"/>
              <w:left w:w="100" w:type="dxa"/>
              <w:bottom w:w="100" w:type="dxa"/>
              <w:right w:w="100" w:type="dxa"/>
            </w:tcMar>
          </w:tcPr>
          <w:p w:rsidR="002214F0" w:rsidRPr="004D0B3E" w:rsidRDefault="002214F0" w:rsidP="00AE21E9">
            <w:pPr>
              <w:spacing w:after="0" w:line="240" w:lineRule="auto"/>
              <w:contextualSpacing w:val="0"/>
              <w:rPr>
                <w:color w:val="000000" w:themeColor="text1"/>
              </w:rPr>
            </w:pPr>
          </w:p>
        </w:tc>
        <w:tc>
          <w:tcPr>
            <w:tcW w:w="7825" w:type="dxa"/>
            <w:gridSpan w:val="6"/>
            <w:shd w:val="clear" w:color="auto" w:fill="auto"/>
            <w:tcMar>
              <w:top w:w="100" w:type="dxa"/>
              <w:left w:w="100" w:type="dxa"/>
              <w:bottom w:w="100" w:type="dxa"/>
              <w:right w:w="100" w:type="dxa"/>
            </w:tcMar>
          </w:tcPr>
          <w:p w:rsidR="002214F0" w:rsidRPr="004D0B3E" w:rsidRDefault="002214F0" w:rsidP="00AE21E9">
            <w:pPr>
              <w:spacing w:after="0" w:line="240" w:lineRule="auto"/>
              <w:contextualSpacing w:val="0"/>
              <w:rPr>
                <w:color w:val="000000" w:themeColor="text1"/>
              </w:rPr>
            </w:pPr>
            <w:r w:rsidRPr="004D0B3E">
              <w:rPr>
                <w:b/>
                <w:color w:val="000000" w:themeColor="text1"/>
                <w:sz w:val="20"/>
                <w:szCs w:val="20"/>
              </w:rPr>
              <w:t>Instructional Delivery for Rigor and Relevance</w:t>
            </w:r>
          </w:p>
        </w:tc>
      </w:tr>
      <w:tr w:rsidR="002214F0" w:rsidTr="00AE21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29"/>
        </w:trPr>
        <w:tc>
          <w:tcPr>
            <w:tcW w:w="611" w:type="dxa"/>
            <w:shd w:val="clear" w:color="auto" w:fill="auto"/>
            <w:tcMar>
              <w:left w:w="108" w:type="dxa"/>
              <w:right w:w="108" w:type="dxa"/>
            </w:tcMar>
          </w:tcPr>
          <w:p w:rsidR="002214F0" w:rsidRPr="004D0B3E" w:rsidRDefault="002214F0" w:rsidP="00AE21E9">
            <w:pPr>
              <w:spacing w:after="0" w:line="240" w:lineRule="auto"/>
              <w:contextualSpacing w:val="0"/>
              <w:jc w:val="center"/>
              <w:rPr>
                <w:color w:val="000000" w:themeColor="text1"/>
              </w:rPr>
            </w:pPr>
          </w:p>
          <w:p w:rsidR="002214F0" w:rsidRPr="004D0B3E" w:rsidRDefault="002214F0" w:rsidP="00AE21E9">
            <w:pPr>
              <w:spacing w:after="0" w:line="240" w:lineRule="auto"/>
              <w:contextualSpacing w:val="0"/>
              <w:jc w:val="center"/>
              <w:rPr>
                <w:color w:val="000000" w:themeColor="text1"/>
              </w:rPr>
            </w:pPr>
          </w:p>
          <w:p w:rsidR="002214F0" w:rsidRPr="004D0B3E" w:rsidRDefault="002214F0" w:rsidP="00AE21E9">
            <w:pPr>
              <w:spacing w:after="0" w:line="240" w:lineRule="auto"/>
              <w:contextualSpacing w:val="0"/>
              <w:rPr>
                <w:color w:val="000000" w:themeColor="text1"/>
              </w:rPr>
            </w:pPr>
          </w:p>
          <w:p w:rsidR="002214F0" w:rsidRPr="004D0B3E" w:rsidRDefault="002214F0" w:rsidP="00AE21E9">
            <w:pPr>
              <w:spacing w:after="0" w:line="240" w:lineRule="auto"/>
              <w:contextualSpacing w:val="0"/>
              <w:jc w:val="center"/>
              <w:rPr>
                <w:color w:val="000000" w:themeColor="text1"/>
              </w:rPr>
            </w:pPr>
            <w:r w:rsidRPr="004D0B3E">
              <w:rPr>
                <w:b/>
                <w:color w:val="000000" w:themeColor="text1"/>
              </w:rPr>
              <w:t>I Do</w:t>
            </w:r>
          </w:p>
        </w:tc>
        <w:tc>
          <w:tcPr>
            <w:tcW w:w="2292" w:type="dxa"/>
            <w:gridSpan w:val="4"/>
            <w:shd w:val="clear" w:color="auto" w:fill="auto"/>
            <w:tcMar>
              <w:left w:w="108" w:type="dxa"/>
              <w:right w:w="108" w:type="dxa"/>
            </w:tcMar>
          </w:tcPr>
          <w:p w:rsidR="002214F0" w:rsidRPr="004D0B3E" w:rsidRDefault="002214F0" w:rsidP="00AE21E9">
            <w:pPr>
              <w:spacing w:after="0" w:line="240" w:lineRule="auto"/>
              <w:contextualSpacing w:val="0"/>
              <w:jc w:val="center"/>
              <w:rPr>
                <w:color w:val="000000" w:themeColor="text1"/>
              </w:rPr>
            </w:pPr>
            <w:r w:rsidRPr="004D0B3E">
              <w:rPr>
                <w:b/>
                <w:color w:val="000000" w:themeColor="text1"/>
                <w:sz w:val="20"/>
                <w:szCs w:val="20"/>
              </w:rPr>
              <w:t>Anticipatory Set</w:t>
            </w:r>
          </w:p>
        </w:tc>
        <w:tc>
          <w:tcPr>
            <w:tcW w:w="7825" w:type="dxa"/>
            <w:gridSpan w:val="6"/>
            <w:tcMar>
              <w:top w:w="100" w:type="dxa"/>
              <w:left w:w="100" w:type="dxa"/>
              <w:bottom w:w="100" w:type="dxa"/>
              <w:right w:w="100" w:type="dxa"/>
            </w:tcMar>
          </w:tcPr>
          <w:p w:rsidR="002214F0" w:rsidRDefault="00B64F9B" w:rsidP="00AE21E9">
            <w:pPr>
              <w:spacing w:after="0" w:line="240" w:lineRule="auto"/>
              <w:contextualSpacing w:val="0"/>
            </w:pPr>
            <w:r>
              <w:t xml:space="preserve">Once Europeans reach North America and eventually the area that is today known as Mexico, Arizona is directly affected and influenced by the Spanish.  Evidence of those Spanish influences are still visible today.  </w:t>
            </w:r>
            <w:r w:rsidR="004E2956">
              <w:t xml:space="preserve"> </w:t>
            </w:r>
          </w:p>
        </w:tc>
      </w:tr>
      <w:tr w:rsidR="002214F0" w:rsidTr="00D53FA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87"/>
        </w:trPr>
        <w:tc>
          <w:tcPr>
            <w:tcW w:w="611" w:type="dxa"/>
            <w:shd w:val="clear" w:color="auto" w:fill="auto"/>
            <w:tcMar>
              <w:left w:w="108" w:type="dxa"/>
              <w:right w:w="108" w:type="dxa"/>
            </w:tcMar>
          </w:tcPr>
          <w:p w:rsidR="002214F0" w:rsidRPr="004D0B3E" w:rsidRDefault="002214F0" w:rsidP="00AE21E9">
            <w:pPr>
              <w:tabs>
                <w:tab w:val="left" w:pos="5040"/>
              </w:tabs>
              <w:spacing w:after="0" w:line="240" w:lineRule="auto"/>
              <w:contextualSpacing w:val="0"/>
              <w:rPr>
                <w:color w:val="000000" w:themeColor="text1"/>
              </w:rPr>
            </w:pPr>
          </w:p>
          <w:p w:rsidR="002214F0" w:rsidRPr="004D0B3E" w:rsidRDefault="002214F0" w:rsidP="00AE21E9">
            <w:pPr>
              <w:tabs>
                <w:tab w:val="left" w:pos="5040"/>
              </w:tabs>
              <w:spacing w:after="0" w:line="240" w:lineRule="auto"/>
              <w:contextualSpacing w:val="0"/>
              <w:jc w:val="center"/>
              <w:rPr>
                <w:color w:val="000000" w:themeColor="text1"/>
              </w:rPr>
            </w:pPr>
          </w:p>
          <w:p w:rsidR="002214F0" w:rsidRPr="004D0B3E" w:rsidRDefault="002214F0" w:rsidP="00AE21E9">
            <w:pPr>
              <w:tabs>
                <w:tab w:val="left" w:pos="5040"/>
              </w:tabs>
              <w:spacing w:after="0" w:line="240" w:lineRule="auto"/>
              <w:contextualSpacing w:val="0"/>
              <w:jc w:val="center"/>
              <w:rPr>
                <w:color w:val="000000" w:themeColor="text1"/>
              </w:rPr>
            </w:pPr>
          </w:p>
          <w:p w:rsidR="002214F0" w:rsidRPr="004D0B3E" w:rsidRDefault="002214F0" w:rsidP="00AE21E9">
            <w:pPr>
              <w:tabs>
                <w:tab w:val="left" w:pos="5040"/>
              </w:tabs>
              <w:spacing w:after="0" w:line="240" w:lineRule="auto"/>
              <w:contextualSpacing w:val="0"/>
              <w:jc w:val="center"/>
              <w:rPr>
                <w:color w:val="000000" w:themeColor="text1"/>
              </w:rPr>
            </w:pPr>
          </w:p>
          <w:p w:rsidR="002214F0" w:rsidRPr="004D0B3E" w:rsidRDefault="002214F0" w:rsidP="00AE21E9">
            <w:pPr>
              <w:tabs>
                <w:tab w:val="left" w:pos="5040"/>
              </w:tabs>
              <w:spacing w:after="0" w:line="240" w:lineRule="auto"/>
              <w:contextualSpacing w:val="0"/>
              <w:jc w:val="center"/>
              <w:rPr>
                <w:color w:val="000000" w:themeColor="text1"/>
              </w:rPr>
            </w:pPr>
            <w:r w:rsidRPr="004D0B3E">
              <w:rPr>
                <w:b/>
                <w:color w:val="000000" w:themeColor="text1"/>
              </w:rPr>
              <w:t>We Do</w:t>
            </w:r>
          </w:p>
        </w:tc>
        <w:tc>
          <w:tcPr>
            <w:tcW w:w="2292" w:type="dxa"/>
            <w:gridSpan w:val="4"/>
            <w:shd w:val="clear" w:color="auto" w:fill="auto"/>
            <w:tcMar>
              <w:left w:w="108" w:type="dxa"/>
              <w:right w:w="108" w:type="dxa"/>
            </w:tcMar>
          </w:tcPr>
          <w:p w:rsidR="002214F0" w:rsidRPr="004D0B3E" w:rsidRDefault="002214F0" w:rsidP="00AE21E9">
            <w:pPr>
              <w:tabs>
                <w:tab w:val="left" w:pos="5040"/>
              </w:tabs>
              <w:spacing w:after="0" w:line="240" w:lineRule="auto"/>
              <w:contextualSpacing w:val="0"/>
              <w:jc w:val="center"/>
              <w:rPr>
                <w:color w:val="000000" w:themeColor="text1"/>
              </w:rPr>
            </w:pPr>
          </w:p>
          <w:p w:rsidR="002214F0" w:rsidRPr="004D0B3E" w:rsidRDefault="002214F0" w:rsidP="00AE21E9">
            <w:pPr>
              <w:tabs>
                <w:tab w:val="left" w:pos="5040"/>
              </w:tabs>
              <w:spacing w:after="0" w:line="240" w:lineRule="auto"/>
              <w:contextualSpacing w:val="0"/>
              <w:jc w:val="center"/>
              <w:rPr>
                <w:color w:val="000000" w:themeColor="text1"/>
              </w:rPr>
            </w:pPr>
            <w:r w:rsidRPr="004D0B3E">
              <w:rPr>
                <w:b/>
                <w:color w:val="000000" w:themeColor="text1"/>
                <w:sz w:val="20"/>
                <w:szCs w:val="20"/>
              </w:rPr>
              <w:t>Performance Task, Direct Instruction, Modeling, Lesson Sequence, Technology, Routines</w:t>
            </w:r>
          </w:p>
        </w:tc>
        <w:tc>
          <w:tcPr>
            <w:tcW w:w="7825" w:type="dxa"/>
            <w:gridSpan w:val="6"/>
            <w:tcMar>
              <w:top w:w="100" w:type="dxa"/>
              <w:left w:w="100" w:type="dxa"/>
              <w:bottom w:w="100" w:type="dxa"/>
              <w:right w:w="100" w:type="dxa"/>
            </w:tcMar>
          </w:tcPr>
          <w:p w:rsidR="002214F0" w:rsidRDefault="00E82B88" w:rsidP="0098607E">
            <w:pPr>
              <w:pStyle w:val="ListParagraph"/>
              <w:numPr>
                <w:ilvl w:val="0"/>
                <w:numId w:val="4"/>
              </w:numPr>
              <w:spacing w:after="0" w:line="240" w:lineRule="auto"/>
              <w:contextualSpacing w:val="0"/>
            </w:pPr>
            <w:r>
              <w:t xml:space="preserve"> Bell work:  </w:t>
            </w:r>
            <w:r w:rsidR="0098607E">
              <w:t>CNN Students News &amp; forum question.</w:t>
            </w:r>
          </w:p>
          <w:p w:rsidR="0098607E" w:rsidRDefault="0098607E" w:rsidP="0098607E">
            <w:pPr>
              <w:pStyle w:val="ListParagraph"/>
              <w:numPr>
                <w:ilvl w:val="0"/>
                <w:numId w:val="4"/>
              </w:numPr>
              <w:spacing w:after="0" w:line="240" w:lineRule="auto"/>
              <w:contextualSpacing w:val="0"/>
            </w:pPr>
            <w:r>
              <w:t>Readings:  Close Reading – 1</w:t>
            </w:r>
            <w:r w:rsidRPr="00EC4236">
              <w:rPr>
                <w:vertAlign w:val="superscript"/>
              </w:rPr>
              <w:t>st</w:t>
            </w:r>
            <w:r>
              <w:t xml:space="preserve"> read Students will read silently.  2</w:t>
            </w:r>
            <w:r w:rsidRPr="00EC4236">
              <w:rPr>
                <w:vertAlign w:val="superscript"/>
              </w:rPr>
              <w:t>nd</w:t>
            </w:r>
            <w:r>
              <w:t xml:space="preserve"> Teacher will read aloud.  </w:t>
            </w:r>
          </w:p>
          <w:p w:rsidR="0098607E" w:rsidRDefault="0098607E" w:rsidP="0098607E">
            <w:pPr>
              <w:pStyle w:val="ListParagraph"/>
              <w:spacing w:after="0" w:line="240" w:lineRule="auto"/>
              <w:contextualSpacing w:val="0"/>
            </w:pPr>
            <w:r>
              <w:t>“</w:t>
            </w:r>
            <w:r>
              <w:rPr>
                <w:i/>
              </w:rPr>
              <w:t>Spanish in Arizona</w:t>
            </w:r>
            <w:r>
              <w:t>”</w:t>
            </w:r>
          </w:p>
          <w:p w:rsidR="0098607E" w:rsidRDefault="0098607E" w:rsidP="0098607E">
            <w:pPr>
              <w:pStyle w:val="ListParagraph"/>
              <w:numPr>
                <w:ilvl w:val="0"/>
                <w:numId w:val="4"/>
              </w:numPr>
              <w:spacing w:after="0" w:line="240" w:lineRule="auto"/>
              <w:contextualSpacing w:val="0"/>
            </w:pPr>
            <w:r>
              <w:t xml:space="preserve"> Working in pairs, students will digitally mark text, highlighting, annotating and underlining.</w:t>
            </w:r>
          </w:p>
          <w:p w:rsidR="0098607E" w:rsidRDefault="0098607E" w:rsidP="0098607E">
            <w:pPr>
              <w:pStyle w:val="ListParagraph"/>
              <w:numPr>
                <w:ilvl w:val="0"/>
                <w:numId w:val="4"/>
              </w:numPr>
              <w:spacing w:after="0" w:line="240" w:lineRule="auto"/>
              <w:contextualSpacing w:val="0"/>
            </w:pPr>
            <w:r>
              <w:t>Students will save and upload of a copy of marked text to the assignment box.</w:t>
            </w:r>
          </w:p>
          <w:p w:rsidR="002214F0" w:rsidRDefault="0098607E" w:rsidP="0098607E">
            <w:pPr>
              <w:pStyle w:val="ListParagraph"/>
              <w:widowControl/>
              <w:numPr>
                <w:ilvl w:val="0"/>
                <w:numId w:val="4"/>
              </w:numPr>
              <w:spacing w:after="0" w:line="240" w:lineRule="auto"/>
              <w:rPr>
                <w:color w:val="000000" w:themeColor="text1"/>
              </w:rPr>
            </w:pPr>
            <w:r>
              <w:rPr>
                <w:color w:val="000000" w:themeColor="text1"/>
              </w:rPr>
              <w:t>Students are introduced to Levels of Questions LOQ’s.</w:t>
            </w:r>
          </w:p>
          <w:p w:rsidR="0098607E" w:rsidRPr="00D53FAF" w:rsidRDefault="004E2956" w:rsidP="004E2956">
            <w:pPr>
              <w:pStyle w:val="ListParagraph"/>
              <w:widowControl/>
              <w:numPr>
                <w:ilvl w:val="0"/>
                <w:numId w:val="4"/>
              </w:numPr>
              <w:spacing w:after="0" w:line="240" w:lineRule="auto"/>
              <w:rPr>
                <w:color w:val="000000" w:themeColor="text1"/>
              </w:rPr>
            </w:pPr>
            <w:r>
              <w:rPr>
                <w:color w:val="000000" w:themeColor="text1"/>
              </w:rPr>
              <w:t>Working in pairs – students will write 1 level 1 question on a sticky note and place on the white board.</w:t>
            </w:r>
            <w:r w:rsidR="0098607E">
              <w:rPr>
                <w:color w:val="000000" w:themeColor="text1"/>
              </w:rPr>
              <w:t xml:space="preserve">  </w:t>
            </w:r>
          </w:p>
        </w:tc>
      </w:tr>
      <w:tr w:rsidR="002214F0" w:rsidTr="00AE21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19"/>
        </w:trPr>
        <w:tc>
          <w:tcPr>
            <w:tcW w:w="611" w:type="dxa"/>
            <w:shd w:val="clear" w:color="auto" w:fill="auto"/>
            <w:tcMar>
              <w:left w:w="108" w:type="dxa"/>
              <w:right w:w="108" w:type="dxa"/>
            </w:tcMar>
          </w:tcPr>
          <w:p w:rsidR="002214F0" w:rsidRPr="004D0B3E" w:rsidRDefault="002214F0" w:rsidP="00AE21E9">
            <w:pPr>
              <w:tabs>
                <w:tab w:val="left" w:pos="5040"/>
              </w:tabs>
              <w:spacing w:after="0" w:line="240" w:lineRule="auto"/>
              <w:contextualSpacing w:val="0"/>
              <w:jc w:val="center"/>
              <w:rPr>
                <w:color w:val="000000" w:themeColor="text1"/>
              </w:rPr>
            </w:pPr>
          </w:p>
          <w:p w:rsidR="002214F0" w:rsidRPr="004D0B3E" w:rsidRDefault="002214F0" w:rsidP="00AE21E9">
            <w:pPr>
              <w:tabs>
                <w:tab w:val="left" w:pos="5040"/>
              </w:tabs>
              <w:spacing w:after="0" w:line="240" w:lineRule="auto"/>
              <w:contextualSpacing w:val="0"/>
              <w:rPr>
                <w:color w:val="000000" w:themeColor="text1"/>
              </w:rPr>
            </w:pPr>
          </w:p>
          <w:p w:rsidR="002214F0" w:rsidRPr="004D0B3E" w:rsidRDefault="002214F0" w:rsidP="00AE21E9">
            <w:pPr>
              <w:tabs>
                <w:tab w:val="left" w:pos="5040"/>
              </w:tabs>
              <w:spacing w:after="0" w:line="240" w:lineRule="auto"/>
              <w:contextualSpacing w:val="0"/>
              <w:jc w:val="center"/>
              <w:rPr>
                <w:color w:val="000000" w:themeColor="text1"/>
              </w:rPr>
            </w:pPr>
          </w:p>
          <w:p w:rsidR="002214F0" w:rsidRPr="004D0B3E" w:rsidRDefault="002214F0" w:rsidP="00AE21E9">
            <w:pPr>
              <w:tabs>
                <w:tab w:val="left" w:pos="5040"/>
              </w:tabs>
              <w:spacing w:after="0" w:line="240" w:lineRule="auto"/>
              <w:contextualSpacing w:val="0"/>
              <w:jc w:val="center"/>
              <w:rPr>
                <w:color w:val="000000" w:themeColor="text1"/>
              </w:rPr>
            </w:pPr>
            <w:r w:rsidRPr="004D0B3E">
              <w:rPr>
                <w:b/>
                <w:color w:val="000000" w:themeColor="text1"/>
              </w:rPr>
              <w:t>You Do</w:t>
            </w:r>
          </w:p>
        </w:tc>
        <w:tc>
          <w:tcPr>
            <w:tcW w:w="2292" w:type="dxa"/>
            <w:gridSpan w:val="4"/>
            <w:shd w:val="clear" w:color="auto" w:fill="auto"/>
            <w:tcMar>
              <w:left w:w="100" w:type="dxa"/>
              <w:right w:w="100" w:type="dxa"/>
            </w:tcMar>
          </w:tcPr>
          <w:p w:rsidR="002214F0" w:rsidRPr="004D0B3E" w:rsidRDefault="002214F0" w:rsidP="00AE21E9">
            <w:pPr>
              <w:tabs>
                <w:tab w:val="left" w:pos="5040"/>
              </w:tabs>
              <w:spacing w:after="0" w:line="240" w:lineRule="auto"/>
              <w:ind w:left="140" w:right="140"/>
              <w:contextualSpacing w:val="0"/>
              <w:jc w:val="center"/>
              <w:rPr>
                <w:color w:val="000000" w:themeColor="text1"/>
              </w:rPr>
            </w:pPr>
          </w:p>
          <w:p w:rsidR="002214F0" w:rsidRPr="004D0B3E" w:rsidRDefault="002214F0" w:rsidP="00AE21E9">
            <w:pPr>
              <w:tabs>
                <w:tab w:val="left" w:pos="5040"/>
              </w:tabs>
              <w:spacing w:after="0" w:line="240" w:lineRule="auto"/>
              <w:ind w:left="140" w:right="140"/>
              <w:contextualSpacing w:val="0"/>
              <w:jc w:val="center"/>
              <w:rPr>
                <w:color w:val="000000" w:themeColor="text1"/>
              </w:rPr>
            </w:pPr>
            <w:r w:rsidRPr="004D0B3E">
              <w:rPr>
                <w:b/>
                <w:color w:val="000000" w:themeColor="text1"/>
                <w:sz w:val="20"/>
                <w:szCs w:val="20"/>
              </w:rPr>
              <w:t>Guided Practice/</w:t>
            </w:r>
          </w:p>
          <w:p w:rsidR="002214F0" w:rsidRPr="004D0B3E" w:rsidRDefault="002214F0" w:rsidP="00AE21E9">
            <w:pPr>
              <w:tabs>
                <w:tab w:val="left" w:pos="5040"/>
              </w:tabs>
              <w:spacing w:after="0" w:line="240" w:lineRule="auto"/>
              <w:ind w:left="140" w:right="140"/>
              <w:contextualSpacing w:val="0"/>
              <w:jc w:val="center"/>
              <w:rPr>
                <w:color w:val="000000" w:themeColor="text1"/>
              </w:rPr>
            </w:pPr>
            <w:r w:rsidRPr="004D0B3E">
              <w:rPr>
                <w:b/>
                <w:color w:val="000000" w:themeColor="text1"/>
                <w:sz w:val="20"/>
                <w:szCs w:val="20"/>
              </w:rPr>
              <w:t>Independent Practice</w:t>
            </w:r>
          </w:p>
        </w:tc>
        <w:tc>
          <w:tcPr>
            <w:tcW w:w="7825" w:type="dxa"/>
            <w:gridSpan w:val="6"/>
            <w:tcMar>
              <w:top w:w="100" w:type="dxa"/>
              <w:left w:w="100" w:type="dxa"/>
              <w:bottom w:w="100" w:type="dxa"/>
              <w:right w:w="100" w:type="dxa"/>
            </w:tcMar>
          </w:tcPr>
          <w:p w:rsidR="00D53FAF" w:rsidRDefault="00D53FAF" w:rsidP="0098607E">
            <w:pPr>
              <w:spacing w:after="0" w:line="240" w:lineRule="auto"/>
              <w:contextualSpacing w:val="0"/>
            </w:pPr>
            <w:r>
              <w:t xml:space="preserve">GP </w:t>
            </w:r>
            <w:r w:rsidR="004E2956">
              <w:t>– Reading text aloud, model levels of questioning.</w:t>
            </w:r>
          </w:p>
          <w:p w:rsidR="004E2956" w:rsidRDefault="004E2956" w:rsidP="0098607E">
            <w:pPr>
              <w:spacing w:after="0" w:line="240" w:lineRule="auto"/>
              <w:contextualSpacing w:val="0"/>
            </w:pPr>
            <w:r>
              <w:t>IP – Reading text, annotating, develop level 1 question</w:t>
            </w:r>
          </w:p>
          <w:p w:rsidR="002214F0" w:rsidRDefault="002214F0" w:rsidP="00AE21E9">
            <w:pPr>
              <w:spacing w:after="0" w:line="240" w:lineRule="auto"/>
              <w:contextualSpacing w:val="0"/>
            </w:pPr>
          </w:p>
          <w:p w:rsidR="002214F0" w:rsidRDefault="002214F0" w:rsidP="00AE21E9">
            <w:pPr>
              <w:spacing w:after="0" w:line="240" w:lineRule="auto"/>
              <w:contextualSpacing w:val="0"/>
            </w:pPr>
          </w:p>
        </w:tc>
      </w:tr>
      <w:tr w:rsidR="002214F0" w:rsidTr="00AE21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4"/>
        </w:trPr>
        <w:tc>
          <w:tcPr>
            <w:tcW w:w="611" w:type="dxa"/>
            <w:shd w:val="clear" w:color="auto" w:fill="auto"/>
            <w:tcMar>
              <w:left w:w="108" w:type="dxa"/>
              <w:right w:w="108" w:type="dxa"/>
            </w:tcMar>
          </w:tcPr>
          <w:p w:rsidR="002214F0" w:rsidRPr="004D0B3E" w:rsidRDefault="002214F0" w:rsidP="00AE21E9">
            <w:pPr>
              <w:tabs>
                <w:tab w:val="left" w:pos="5040"/>
              </w:tabs>
              <w:spacing w:after="0" w:line="240" w:lineRule="auto"/>
              <w:contextualSpacing w:val="0"/>
              <w:jc w:val="center"/>
              <w:rPr>
                <w:color w:val="000000" w:themeColor="text1"/>
              </w:rPr>
            </w:pPr>
          </w:p>
        </w:tc>
        <w:tc>
          <w:tcPr>
            <w:tcW w:w="2292" w:type="dxa"/>
            <w:gridSpan w:val="4"/>
            <w:shd w:val="clear" w:color="auto" w:fill="auto"/>
            <w:tcMar>
              <w:left w:w="100" w:type="dxa"/>
              <w:right w:w="100" w:type="dxa"/>
            </w:tcMar>
          </w:tcPr>
          <w:p w:rsidR="002214F0" w:rsidRPr="004D0B3E" w:rsidRDefault="002214F0" w:rsidP="00AE21E9">
            <w:pPr>
              <w:tabs>
                <w:tab w:val="left" w:pos="5040"/>
              </w:tabs>
              <w:spacing w:after="0" w:line="240" w:lineRule="auto"/>
              <w:ind w:left="140" w:right="140"/>
              <w:contextualSpacing w:val="0"/>
              <w:jc w:val="center"/>
              <w:rPr>
                <w:color w:val="000000" w:themeColor="text1"/>
              </w:rPr>
            </w:pPr>
            <w:r w:rsidRPr="004D0B3E">
              <w:rPr>
                <w:b/>
                <w:color w:val="000000" w:themeColor="text1"/>
                <w:sz w:val="20"/>
                <w:szCs w:val="20"/>
              </w:rPr>
              <w:t>Closure/</w:t>
            </w:r>
          </w:p>
          <w:p w:rsidR="002214F0" w:rsidRPr="004D0B3E" w:rsidRDefault="002214F0" w:rsidP="00AE21E9">
            <w:pPr>
              <w:tabs>
                <w:tab w:val="left" w:pos="5040"/>
              </w:tabs>
              <w:spacing w:after="0" w:line="240" w:lineRule="auto"/>
              <w:ind w:left="140" w:right="140"/>
              <w:contextualSpacing w:val="0"/>
              <w:jc w:val="center"/>
              <w:rPr>
                <w:color w:val="000000" w:themeColor="text1"/>
              </w:rPr>
            </w:pPr>
            <w:r w:rsidRPr="004D0B3E">
              <w:rPr>
                <w:b/>
                <w:color w:val="000000" w:themeColor="text1"/>
                <w:sz w:val="20"/>
                <w:szCs w:val="20"/>
              </w:rPr>
              <w:t>Check for Understanding</w:t>
            </w:r>
          </w:p>
        </w:tc>
        <w:tc>
          <w:tcPr>
            <w:tcW w:w="7825" w:type="dxa"/>
            <w:gridSpan w:val="6"/>
            <w:tcMar>
              <w:top w:w="100" w:type="dxa"/>
              <w:left w:w="100" w:type="dxa"/>
              <w:bottom w:w="100" w:type="dxa"/>
              <w:right w:w="100" w:type="dxa"/>
            </w:tcMar>
          </w:tcPr>
          <w:p w:rsidR="002214F0" w:rsidRDefault="0033744C" w:rsidP="0033744C">
            <w:pPr>
              <w:pStyle w:val="ListParagraph"/>
              <w:spacing w:after="0" w:line="240" w:lineRule="auto"/>
              <w:contextualSpacing w:val="0"/>
            </w:pPr>
            <w:r>
              <w:t>Tweet All about it – Write a tweet about today’s lesson.  Keep it short and to the point, but include enough information to prove you understood the concept.  #</w:t>
            </w:r>
          </w:p>
        </w:tc>
      </w:tr>
      <w:tr w:rsidR="002214F0" w:rsidTr="00AE21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69"/>
        </w:trPr>
        <w:tc>
          <w:tcPr>
            <w:tcW w:w="611" w:type="dxa"/>
            <w:shd w:val="clear" w:color="auto" w:fill="auto"/>
            <w:tcMar>
              <w:left w:w="108" w:type="dxa"/>
              <w:right w:w="108" w:type="dxa"/>
            </w:tcMar>
          </w:tcPr>
          <w:p w:rsidR="002214F0" w:rsidRPr="004D0B3E" w:rsidRDefault="002214F0" w:rsidP="00AE21E9">
            <w:pPr>
              <w:tabs>
                <w:tab w:val="left" w:pos="5040"/>
              </w:tabs>
              <w:spacing w:after="0" w:line="240" w:lineRule="auto"/>
              <w:contextualSpacing w:val="0"/>
              <w:jc w:val="center"/>
              <w:rPr>
                <w:color w:val="000000" w:themeColor="text1"/>
              </w:rPr>
            </w:pPr>
          </w:p>
        </w:tc>
        <w:tc>
          <w:tcPr>
            <w:tcW w:w="2292" w:type="dxa"/>
            <w:gridSpan w:val="4"/>
            <w:shd w:val="clear" w:color="auto" w:fill="auto"/>
            <w:tcMar>
              <w:left w:w="100" w:type="dxa"/>
              <w:right w:w="100" w:type="dxa"/>
            </w:tcMar>
          </w:tcPr>
          <w:p w:rsidR="002214F0" w:rsidRPr="004D0B3E" w:rsidRDefault="002214F0" w:rsidP="00AE21E9">
            <w:pPr>
              <w:tabs>
                <w:tab w:val="left" w:pos="5040"/>
              </w:tabs>
              <w:spacing w:after="0" w:line="240" w:lineRule="auto"/>
              <w:ind w:left="140" w:right="140"/>
              <w:contextualSpacing w:val="0"/>
              <w:jc w:val="center"/>
              <w:rPr>
                <w:color w:val="000000" w:themeColor="text1"/>
              </w:rPr>
            </w:pPr>
            <w:r w:rsidRPr="004D0B3E">
              <w:rPr>
                <w:b/>
                <w:color w:val="000000" w:themeColor="text1"/>
                <w:sz w:val="20"/>
                <w:szCs w:val="20"/>
              </w:rPr>
              <w:t>Assessment ( Formative / Summative)</w:t>
            </w:r>
          </w:p>
        </w:tc>
        <w:tc>
          <w:tcPr>
            <w:tcW w:w="7825" w:type="dxa"/>
            <w:gridSpan w:val="6"/>
            <w:tcMar>
              <w:top w:w="100" w:type="dxa"/>
              <w:left w:w="100" w:type="dxa"/>
              <w:bottom w:w="100" w:type="dxa"/>
              <w:right w:w="100" w:type="dxa"/>
            </w:tcMar>
          </w:tcPr>
          <w:p w:rsidR="002214F0" w:rsidRDefault="00D53FAF" w:rsidP="004E2956">
            <w:pPr>
              <w:pStyle w:val="ListParagraph"/>
              <w:numPr>
                <w:ilvl w:val="0"/>
                <w:numId w:val="7"/>
              </w:numPr>
              <w:spacing w:after="0" w:line="240" w:lineRule="auto"/>
              <w:contextualSpacing w:val="0"/>
            </w:pPr>
            <w:r>
              <w:t xml:space="preserve">Completed </w:t>
            </w:r>
            <w:r w:rsidR="004E2956">
              <w:t>annotated text.</w:t>
            </w:r>
          </w:p>
          <w:p w:rsidR="004E2956" w:rsidRDefault="004E2956" w:rsidP="004E2956">
            <w:pPr>
              <w:pStyle w:val="ListParagraph"/>
              <w:numPr>
                <w:ilvl w:val="0"/>
                <w:numId w:val="7"/>
              </w:numPr>
              <w:spacing w:after="0" w:line="240" w:lineRule="auto"/>
              <w:contextualSpacing w:val="0"/>
            </w:pPr>
            <w:r>
              <w:t>Level 1 question.</w:t>
            </w:r>
          </w:p>
        </w:tc>
      </w:tr>
      <w:tr w:rsidR="002214F0" w:rsidTr="00AE21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89"/>
        </w:trPr>
        <w:tc>
          <w:tcPr>
            <w:tcW w:w="2110" w:type="dxa"/>
            <w:gridSpan w:val="4"/>
            <w:shd w:val="clear" w:color="auto" w:fill="auto"/>
            <w:tcMar>
              <w:top w:w="100" w:type="dxa"/>
              <w:left w:w="100" w:type="dxa"/>
              <w:bottom w:w="100" w:type="dxa"/>
              <w:right w:w="100" w:type="dxa"/>
            </w:tcMar>
          </w:tcPr>
          <w:p w:rsidR="002214F0" w:rsidRPr="004D0B3E" w:rsidRDefault="002214F0" w:rsidP="00AE21E9">
            <w:pPr>
              <w:spacing w:after="0" w:line="240" w:lineRule="auto"/>
              <w:contextualSpacing w:val="0"/>
              <w:rPr>
                <w:color w:val="000000" w:themeColor="text1"/>
                <w:sz w:val="20"/>
                <w:szCs w:val="20"/>
              </w:rPr>
            </w:pPr>
            <w:r w:rsidRPr="004D0B3E">
              <w:rPr>
                <w:color w:val="000000" w:themeColor="text1"/>
                <w:sz w:val="20"/>
                <w:szCs w:val="20"/>
              </w:rPr>
              <w:t>Differentiation</w:t>
            </w:r>
          </w:p>
          <w:p w:rsidR="002214F0" w:rsidRPr="004D0B3E" w:rsidRDefault="002214F0" w:rsidP="00AE21E9">
            <w:pPr>
              <w:spacing w:after="0" w:line="240" w:lineRule="auto"/>
              <w:contextualSpacing w:val="0"/>
              <w:rPr>
                <w:color w:val="000000" w:themeColor="text1"/>
                <w:sz w:val="20"/>
                <w:szCs w:val="20"/>
              </w:rPr>
            </w:pPr>
          </w:p>
          <w:p w:rsidR="002214F0" w:rsidRPr="004D0B3E" w:rsidRDefault="002214F0" w:rsidP="00AE21E9">
            <w:pPr>
              <w:spacing w:after="0" w:line="240" w:lineRule="auto"/>
              <w:contextualSpacing w:val="0"/>
              <w:rPr>
                <w:color w:val="000000" w:themeColor="text1"/>
                <w:sz w:val="20"/>
                <w:szCs w:val="20"/>
              </w:rPr>
            </w:pPr>
            <w:r w:rsidRPr="004D0B3E">
              <w:rPr>
                <w:noProof/>
                <w:color w:val="000000" w:themeColor="text1"/>
                <w:sz w:val="20"/>
                <w:szCs w:val="20"/>
              </w:rPr>
              <mc:AlternateContent>
                <mc:Choice Requires="wps">
                  <w:drawing>
                    <wp:anchor distT="0" distB="0" distL="114300" distR="114300" simplePos="0" relativeHeight="251663360" behindDoc="0" locked="0" layoutInCell="1" allowOverlap="1" wp14:anchorId="5D6E817C" wp14:editId="736A473D">
                      <wp:simplePos x="0" y="0"/>
                      <wp:positionH relativeFrom="column">
                        <wp:posOffset>-99695</wp:posOffset>
                      </wp:positionH>
                      <wp:positionV relativeFrom="paragraph">
                        <wp:posOffset>15240</wp:posOffset>
                      </wp:positionV>
                      <wp:extent cx="68580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407BE7"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1.2pt" to="532.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" strokecolor="black [3040]"/>
                  </w:pict>
                </mc:Fallback>
              </mc:AlternateContent>
            </w:r>
          </w:p>
          <w:p w:rsidR="002214F0" w:rsidRPr="004D0B3E" w:rsidRDefault="002214F0" w:rsidP="00AE21E9">
            <w:pPr>
              <w:spacing w:after="0" w:line="240" w:lineRule="auto"/>
              <w:contextualSpacing w:val="0"/>
              <w:rPr>
                <w:color w:val="000000" w:themeColor="text1"/>
              </w:rPr>
            </w:pPr>
            <w:r w:rsidRPr="004D0B3E">
              <w:rPr>
                <w:color w:val="000000" w:themeColor="text1"/>
                <w:sz w:val="20"/>
                <w:szCs w:val="20"/>
              </w:rPr>
              <w:t>Homework</w:t>
            </w:r>
          </w:p>
        </w:tc>
        <w:tc>
          <w:tcPr>
            <w:tcW w:w="8618" w:type="dxa"/>
            <w:gridSpan w:val="7"/>
            <w:tcMar>
              <w:top w:w="100" w:type="dxa"/>
              <w:left w:w="100" w:type="dxa"/>
              <w:bottom w:w="100" w:type="dxa"/>
              <w:right w:w="100" w:type="dxa"/>
            </w:tcMar>
          </w:tcPr>
          <w:p w:rsidR="00D53FAF" w:rsidRDefault="00D53FAF" w:rsidP="00D53FAF">
            <w:pPr>
              <w:pStyle w:val="ListParagraph"/>
              <w:numPr>
                <w:ilvl w:val="0"/>
                <w:numId w:val="8"/>
              </w:numPr>
              <w:spacing w:after="0" w:line="240" w:lineRule="auto"/>
              <w:contextualSpacing w:val="0"/>
            </w:pPr>
            <w:r>
              <w:t>Additional time to complete assignment</w:t>
            </w:r>
          </w:p>
          <w:p w:rsidR="00D53FAF" w:rsidRDefault="00D53FAF" w:rsidP="00D53FAF">
            <w:pPr>
              <w:pStyle w:val="ListParagraph"/>
              <w:numPr>
                <w:ilvl w:val="0"/>
                <w:numId w:val="8"/>
              </w:numPr>
              <w:spacing w:after="0" w:line="240" w:lineRule="auto"/>
              <w:contextualSpacing w:val="0"/>
            </w:pPr>
            <w:r>
              <w:t xml:space="preserve">Written directions &amp; completed examples </w:t>
            </w:r>
          </w:p>
          <w:p w:rsidR="002214F0" w:rsidRDefault="004E2956" w:rsidP="00AE21E9">
            <w:pPr>
              <w:spacing w:after="0" w:line="240" w:lineRule="auto"/>
              <w:contextualSpacing w:val="0"/>
            </w:pPr>
            <w:r>
              <w:rPr>
                <w:color w:val="000000" w:themeColor="text1"/>
              </w:rPr>
              <w:t xml:space="preserve">None </w:t>
            </w:r>
          </w:p>
        </w:tc>
      </w:tr>
    </w:tbl>
    <w:p w:rsidR="002214F0" w:rsidRDefault="002214F0" w:rsidP="00636C92"/>
    <w:p w:rsidR="002214F0" w:rsidRDefault="002214F0" w:rsidP="00636C92"/>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11"/>
        <w:gridCol w:w="1287"/>
        <w:gridCol w:w="22"/>
        <w:gridCol w:w="190"/>
        <w:gridCol w:w="793"/>
        <w:gridCol w:w="2217"/>
        <w:gridCol w:w="1567"/>
        <w:gridCol w:w="1835"/>
        <w:gridCol w:w="718"/>
        <w:gridCol w:w="1476"/>
        <w:gridCol w:w="12"/>
      </w:tblGrid>
      <w:tr w:rsidR="002214F0" w:rsidTr="00D53FAF">
        <w:trPr>
          <w:trHeight w:val="260"/>
        </w:trPr>
        <w:tc>
          <w:tcPr>
            <w:tcW w:w="1898" w:type="dxa"/>
            <w:gridSpan w:val="2"/>
            <w:shd w:val="clear" w:color="auto" w:fill="B6DDE8" w:themeFill="accent5" w:themeFillTint="66"/>
            <w:tcMar>
              <w:left w:w="108" w:type="dxa"/>
              <w:right w:w="108" w:type="dxa"/>
            </w:tcMar>
          </w:tcPr>
          <w:p w:rsidR="002214F0" w:rsidRPr="004D0B3E" w:rsidRDefault="002214F0" w:rsidP="00AE21E9">
            <w:pPr>
              <w:tabs>
                <w:tab w:val="left" w:pos="2070"/>
                <w:tab w:val="left" w:pos="2250"/>
              </w:tabs>
              <w:spacing w:after="0" w:line="240" w:lineRule="auto"/>
              <w:contextualSpacing w:val="0"/>
              <w:jc w:val="center"/>
              <w:rPr>
                <w:color w:val="000000" w:themeColor="text1"/>
              </w:rPr>
            </w:pPr>
            <w:r w:rsidRPr="004D0B3E">
              <w:rPr>
                <w:b/>
                <w:color w:val="000000" w:themeColor="text1"/>
              </w:rPr>
              <w:t>Campus /</w:t>
            </w:r>
            <w:r w:rsidRPr="004D0B3E">
              <w:rPr>
                <w:b/>
                <w:color w:val="000000" w:themeColor="text1"/>
                <w:sz w:val="20"/>
                <w:szCs w:val="20"/>
              </w:rPr>
              <w:t>Teacher:</w:t>
            </w:r>
          </w:p>
        </w:tc>
        <w:tc>
          <w:tcPr>
            <w:tcW w:w="3222" w:type="dxa"/>
            <w:gridSpan w:val="4"/>
            <w:shd w:val="clear" w:color="auto" w:fill="B6DDE8" w:themeFill="accent5" w:themeFillTint="66"/>
            <w:tcMar>
              <w:left w:w="108" w:type="dxa"/>
              <w:right w:w="108" w:type="dxa"/>
            </w:tcMar>
          </w:tcPr>
          <w:p w:rsidR="002214F0" w:rsidRPr="004D0B3E" w:rsidRDefault="002214F0" w:rsidP="00AE21E9">
            <w:pPr>
              <w:spacing w:after="0" w:line="240" w:lineRule="auto"/>
              <w:contextualSpacing w:val="0"/>
              <w:rPr>
                <w:color w:val="000000" w:themeColor="text1"/>
              </w:rPr>
            </w:pPr>
          </w:p>
          <w:p w:rsidR="002214F0" w:rsidRPr="004D0B3E" w:rsidRDefault="00EC4236" w:rsidP="002214F0">
            <w:pPr>
              <w:spacing w:after="0" w:line="240" w:lineRule="auto"/>
              <w:contextualSpacing w:val="0"/>
              <w:rPr>
                <w:color w:val="000000" w:themeColor="text1"/>
              </w:rPr>
            </w:pPr>
            <w:r>
              <w:rPr>
                <w:color w:val="000000" w:themeColor="text1"/>
              </w:rPr>
              <w:t>Marchese</w:t>
            </w:r>
          </w:p>
          <w:p w:rsidR="002214F0" w:rsidRPr="004D0B3E" w:rsidRDefault="002214F0" w:rsidP="00AE21E9">
            <w:pPr>
              <w:spacing w:after="0" w:line="240" w:lineRule="auto"/>
              <w:contextualSpacing w:val="0"/>
              <w:rPr>
                <w:color w:val="000000" w:themeColor="text1"/>
              </w:rPr>
            </w:pPr>
          </w:p>
        </w:tc>
        <w:tc>
          <w:tcPr>
            <w:tcW w:w="1567" w:type="dxa"/>
            <w:shd w:val="clear" w:color="auto" w:fill="B6DDE8" w:themeFill="accent5" w:themeFillTint="66"/>
            <w:tcMar>
              <w:left w:w="108" w:type="dxa"/>
              <w:right w:w="108" w:type="dxa"/>
            </w:tcMar>
          </w:tcPr>
          <w:p w:rsidR="002214F0" w:rsidRPr="004D0B3E" w:rsidRDefault="002214F0" w:rsidP="00AE21E9">
            <w:pPr>
              <w:spacing w:after="0" w:line="240" w:lineRule="auto"/>
              <w:contextualSpacing w:val="0"/>
              <w:jc w:val="center"/>
              <w:rPr>
                <w:color w:val="000000" w:themeColor="text1"/>
              </w:rPr>
            </w:pPr>
            <w:r w:rsidRPr="004D0B3E">
              <w:rPr>
                <w:b/>
                <w:color w:val="000000" w:themeColor="text1"/>
                <w:sz w:val="20"/>
                <w:szCs w:val="20"/>
              </w:rPr>
              <w:t>Course / Grade:</w:t>
            </w:r>
          </w:p>
        </w:tc>
        <w:tc>
          <w:tcPr>
            <w:tcW w:w="1835" w:type="dxa"/>
            <w:shd w:val="clear" w:color="auto" w:fill="B6DDE8" w:themeFill="accent5" w:themeFillTint="66"/>
            <w:tcMar>
              <w:left w:w="108" w:type="dxa"/>
              <w:right w:w="108" w:type="dxa"/>
            </w:tcMar>
          </w:tcPr>
          <w:p w:rsidR="002214F0" w:rsidRPr="004D0B3E" w:rsidRDefault="002214F0" w:rsidP="00AE21E9">
            <w:pPr>
              <w:spacing w:after="0" w:line="240" w:lineRule="auto"/>
              <w:contextualSpacing w:val="0"/>
              <w:jc w:val="center"/>
              <w:rPr>
                <w:color w:val="000000" w:themeColor="text1"/>
              </w:rPr>
            </w:pPr>
            <w:r>
              <w:rPr>
                <w:color w:val="000000" w:themeColor="text1"/>
              </w:rPr>
              <w:t>7</w:t>
            </w:r>
            <w:r w:rsidRPr="002A0CEE">
              <w:rPr>
                <w:color w:val="000000" w:themeColor="text1"/>
                <w:vertAlign w:val="superscript"/>
              </w:rPr>
              <w:t>th</w:t>
            </w:r>
            <w:r>
              <w:rPr>
                <w:color w:val="000000" w:themeColor="text1"/>
              </w:rPr>
              <w:t xml:space="preserve"> Grade Social Studies</w:t>
            </w:r>
          </w:p>
        </w:tc>
        <w:tc>
          <w:tcPr>
            <w:tcW w:w="718" w:type="dxa"/>
            <w:shd w:val="clear" w:color="auto" w:fill="B6DDE8" w:themeFill="accent5" w:themeFillTint="66"/>
            <w:tcMar>
              <w:left w:w="108" w:type="dxa"/>
              <w:right w:w="108" w:type="dxa"/>
            </w:tcMar>
          </w:tcPr>
          <w:p w:rsidR="002214F0" w:rsidRPr="004D0B3E" w:rsidRDefault="002214F0" w:rsidP="00AE21E9">
            <w:pPr>
              <w:spacing w:after="0" w:line="240" w:lineRule="auto"/>
              <w:contextualSpacing w:val="0"/>
              <w:jc w:val="center"/>
              <w:rPr>
                <w:color w:val="000000" w:themeColor="text1"/>
              </w:rPr>
            </w:pPr>
            <w:r w:rsidRPr="004D0B3E">
              <w:rPr>
                <w:b/>
                <w:color w:val="000000" w:themeColor="text1"/>
                <w:sz w:val="20"/>
                <w:szCs w:val="20"/>
              </w:rPr>
              <w:t>Date:</w:t>
            </w:r>
          </w:p>
        </w:tc>
        <w:tc>
          <w:tcPr>
            <w:tcW w:w="1488" w:type="dxa"/>
            <w:gridSpan w:val="2"/>
            <w:shd w:val="clear" w:color="auto" w:fill="B6DDE8" w:themeFill="accent5" w:themeFillTint="66"/>
            <w:tcMar>
              <w:left w:w="108" w:type="dxa"/>
              <w:right w:w="108" w:type="dxa"/>
            </w:tcMar>
          </w:tcPr>
          <w:p w:rsidR="002214F0" w:rsidRDefault="002214F0" w:rsidP="002214F0">
            <w:pPr>
              <w:spacing w:after="0" w:line="240" w:lineRule="auto"/>
              <w:contextualSpacing w:val="0"/>
              <w:jc w:val="center"/>
              <w:rPr>
                <w:color w:val="000000" w:themeColor="text1"/>
              </w:rPr>
            </w:pPr>
            <w:r>
              <w:rPr>
                <w:color w:val="000000" w:themeColor="text1"/>
              </w:rPr>
              <w:t xml:space="preserve">Wednesday </w:t>
            </w:r>
          </w:p>
          <w:p w:rsidR="002214F0" w:rsidRPr="004D0B3E" w:rsidRDefault="00EC4236" w:rsidP="002214F0">
            <w:pPr>
              <w:spacing w:after="0" w:line="240" w:lineRule="auto"/>
              <w:contextualSpacing w:val="0"/>
              <w:jc w:val="center"/>
              <w:rPr>
                <w:color w:val="000000" w:themeColor="text1"/>
              </w:rPr>
            </w:pPr>
            <w:r>
              <w:rPr>
                <w:color w:val="000000" w:themeColor="text1"/>
              </w:rPr>
              <w:t>8/19</w:t>
            </w:r>
            <w:r w:rsidR="002214F0">
              <w:rPr>
                <w:color w:val="000000" w:themeColor="text1"/>
              </w:rPr>
              <w:t>/15</w:t>
            </w:r>
          </w:p>
        </w:tc>
      </w:tr>
      <w:tr w:rsidR="002214F0" w:rsidTr="00AE21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229"/>
        </w:trPr>
        <w:tc>
          <w:tcPr>
            <w:tcW w:w="1920" w:type="dxa"/>
            <w:gridSpan w:val="3"/>
            <w:shd w:val="clear" w:color="auto" w:fill="auto"/>
            <w:tcMar>
              <w:top w:w="100" w:type="dxa"/>
              <w:left w:w="100" w:type="dxa"/>
              <w:bottom w:w="100" w:type="dxa"/>
              <w:right w:w="100" w:type="dxa"/>
            </w:tcMar>
          </w:tcPr>
          <w:p w:rsidR="002214F0" w:rsidRPr="004D0B3E" w:rsidRDefault="002214F0" w:rsidP="00AE21E9">
            <w:pPr>
              <w:spacing w:after="0" w:line="240" w:lineRule="auto"/>
              <w:contextualSpacing w:val="0"/>
              <w:rPr>
                <w:color w:val="000000" w:themeColor="text1"/>
              </w:rPr>
            </w:pPr>
          </w:p>
        </w:tc>
        <w:tc>
          <w:tcPr>
            <w:tcW w:w="8796" w:type="dxa"/>
            <w:gridSpan w:val="7"/>
            <w:shd w:val="clear" w:color="auto" w:fill="auto"/>
            <w:tcMar>
              <w:top w:w="100" w:type="dxa"/>
              <w:left w:w="100" w:type="dxa"/>
              <w:bottom w:w="100" w:type="dxa"/>
              <w:right w:w="100" w:type="dxa"/>
            </w:tcMar>
          </w:tcPr>
          <w:p w:rsidR="002214F0" w:rsidRPr="004D0B3E" w:rsidRDefault="002214F0" w:rsidP="00AE21E9">
            <w:pPr>
              <w:spacing w:after="0" w:line="240" w:lineRule="auto"/>
              <w:contextualSpacing w:val="0"/>
              <w:jc w:val="center"/>
              <w:rPr>
                <w:color w:val="000000" w:themeColor="text1"/>
              </w:rPr>
            </w:pPr>
            <w:r w:rsidRPr="004D0B3E">
              <w:rPr>
                <w:b/>
                <w:color w:val="000000" w:themeColor="text1"/>
                <w:sz w:val="20"/>
                <w:szCs w:val="20"/>
              </w:rPr>
              <w:t>Standard</w:t>
            </w:r>
          </w:p>
        </w:tc>
      </w:tr>
      <w:tr w:rsidR="002214F0" w:rsidTr="00AE21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481"/>
        </w:trPr>
        <w:tc>
          <w:tcPr>
            <w:tcW w:w="1920" w:type="dxa"/>
            <w:gridSpan w:val="3"/>
            <w:tcMar>
              <w:left w:w="108" w:type="dxa"/>
              <w:right w:w="108" w:type="dxa"/>
            </w:tcMar>
          </w:tcPr>
          <w:p w:rsidR="002214F0" w:rsidRDefault="002214F0" w:rsidP="00AE21E9">
            <w:pPr>
              <w:spacing w:after="0" w:line="240" w:lineRule="auto"/>
              <w:contextualSpacing w:val="0"/>
              <w:jc w:val="center"/>
            </w:pPr>
            <w:r>
              <w:rPr>
                <w:b/>
                <w:sz w:val="20"/>
                <w:szCs w:val="20"/>
              </w:rPr>
              <w:t>Strand/Concept:</w:t>
            </w:r>
          </w:p>
        </w:tc>
        <w:tc>
          <w:tcPr>
            <w:tcW w:w="8796" w:type="dxa"/>
            <w:gridSpan w:val="7"/>
            <w:tcMar>
              <w:top w:w="100" w:type="dxa"/>
              <w:left w:w="100" w:type="dxa"/>
              <w:bottom w:w="100" w:type="dxa"/>
              <w:right w:w="100" w:type="dxa"/>
            </w:tcMar>
          </w:tcPr>
          <w:p w:rsidR="004E2956" w:rsidRDefault="004E2956" w:rsidP="004E2956">
            <w:pPr>
              <w:spacing w:after="0" w:line="240" w:lineRule="auto"/>
              <w:ind w:right="-465"/>
              <w:contextualSpacing w:val="0"/>
            </w:pPr>
            <w:r>
              <w:t>S1C7-PO11:  Describe major factors in Arizona history.</w:t>
            </w:r>
          </w:p>
          <w:p w:rsidR="002214F0" w:rsidRDefault="004E2956" w:rsidP="004E2956">
            <w:pPr>
              <w:spacing w:after="0" w:line="240" w:lineRule="auto"/>
              <w:contextualSpacing w:val="0"/>
            </w:pPr>
            <w:r>
              <w:t>S4C2-PO1:  Describe the human and physical characteristics of places and regions.</w:t>
            </w:r>
          </w:p>
        </w:tc>
      </w:tr>
      <w:tr w:rsidR="002214F0" w:rsidTr="00AE21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Pr>
        <w:tc>
          <w:tcPr>
            <w:tcW w:w="1920" w:type="dxa"/>
            <w:gridSpan w:val="3"/>
            <w:tcMar>
              <w:left w:w="108" w:type="dxa"/>
              <w:right w:w="108" w:type="dxa"/>
            </w:tcMar>
          </w:tcPr>
          <w:p w:rsidR="002214F0" w:rsidRDefault="002214F0" w:rsidP="00AE21E9">
            <w:pPr>
              <w:spacing w:after="0" w:line="240" w:lineRule="auto"/>
              <w:contextualSpacing w:val="0"/>
              <w:jc w:val="center"/>
            </w:pPr>
            <w:r>
              <w:rPr>
                <w:b/>
                <w:sz w:val="20"/>
                <w:szCs w:val="20"/>
              </w:rPr>
              <w:t>Performance Objective:</w:t>
            </w:r>
          </w:p>
        </w:tc>
        <w:tc>
          <w:tcPr>
            <w:tcW w:w="8796" w:type="dxa"/>
            <w:gridSpan w:val="7"/>
            <w:tcMar>
              <w:top w:w="100" w:type="dxa"/>
              <w:left w:w="100" w:type="dxa"/>
              <w:bottom w:w="100" w:type="dxa"/>
              <w:right w:w="100" w:type="dxa"/>
            </w:tcMar>
          </w:tcPr>
          <w:p w:rsidR="002214F0" w:rsidRDefault="004E2956" w:rsidP="004E2956">
            <w:pPr>
              <w:spacing w:after="0" w:line="240" w:lineRule="auto"/>
              <w:ind w:right="-465"/>
              <w:contextualSpacing w:val="0"/>
            </w:pPr>
            <w:r>
              <w:t>SWBAT understand the transition of area known as Arizona to Spanish territory.</w:t>
            </w:r>
          </w:p>
        </w:tc>
      </w:tr>
      <w:tr w:rsidR="002214F0" w:rsidTr="00AE21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Pr>
        <w:tc>
          <w:tcPr>
            <w:tcW w:w="1920" w:type="dxa"/>
            <w:gridSpan w:val="3"/>
            <w:tcMar>
              <w:left w:w="108" w:type="dxa"/>
              <w:right w:w="108" w:type="dxa"/>
            </w:tcMar>
          </w:tcPr>
          <w:p w:rsidR="002214F0" w:rsidRDefault="002214F0" w:rsidP="00D53FAF">
            <w:pPr>
              <w:spacing w:after="0" w:line="240" w:lineRule="auto"/>
              <w:contextualSpacing w:val="0"/>
              <w:jc w:val="center"/>
            </w:pPr>
            <w:r>
              <w:rPr>
                <w:b/>
                <w:sz w:val="20"/>
                <w:szCs w:val="20"/>
              </w:rPr>
              <w:t>Language Objective</w:t>
            </w:r>
          </w:p>
        </w:tc>
        <w:tc>
          <w:tcPr>
            <w:tcW w:w="8796" w:type="dxa"/>
            <w:gridSpan w:val="7"/>
            <w:tcMar>
              <w:top w:w="100" w:type="dxa"/>
              <w:left w:w="100" w:type="dxa"/>
              <w:bottom w:w="100" w:type="dxa"/>
              <w:right w:w="100" w:type="dxa"/>
            </w:tcMar>
          </w:tcPr>
          <w:p w:rsidR="002214F0" w:rsidRDefault="00D53FAF" w:rsidP="004E2956">
            <w:pPr>
              <w:spacing w:after="0" w:line="240" w:lineRule="auto"/>
              <w:contextualSpacing w:val="0"/>
            </w:pPr>
            <w:r w:rsidRPr="00902ADD">
              <w:rPr>
                <w:color w:val="000000" w:themeColor="text1"/>
              </w:rPr>
              <w:t xml:space="preserve">Students will </w:t>
            </w:r>
            <w:r w:rsidR="004E2956">
              <w:rPr>
                <w:color w:val="000000" w:themeColor="text1"/>
              </w:rPr>
              <w:t xml:space="preserve">read text and write level 1 questions based on the text.   </w:t>
            </w:r>
          </w:p>
        </w:tc>
      </w:tr>
      <w:tr w:rsidR="002214F0" w:rsidTr="00AE21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1689"/>
        </w:trPr>
        <w:tc>
          <w:tcPr>
            <w:tcW w:w="1920" w:type="dxa"/>
            <w:gridSpan w:val="3"/>
            <w:tcMar>
              <w:left w:w="108" w:type="dxa"/>
              <w:right w:w="108" w:type="dxa"/>
            </w:tcMar>
          </w:tcPr>
          <w:p w:rsidR="002214F0" w:rsidRPr="003D2F8C" w:rsidRDefault="002214F0" w:rsidP="00AE21E9">
            <w:pPr>
              <w:pStyle w:val="NoSpacing"/>
              <w:rPr>
                <w:b/>
              </w:rPr>
            </w:pPr>
            <w:r w:rsidRPr="003D2F8C">
              <w:rPr>
                <w:b/>
              </w:rPr>
              <w:t>Vocabulary</w:t>
            </w:r>
          </w:p>
          <w:p w:rsidR="002214F0" w:rsidRDefault="002214F0" w:rsidP="00AE21E9">
            <w:pPr>
              <w:pStyle w:val="NoSpacing"/>
              <w:rPr>
                <w:b/>
              </w:rPr>
            </w:pPr>
            <w:r>
              <w:rPr>
                <w:b/>
                <w:noProof/>
              </w:rPr>
              <mc:AlternateContent>
                <mc:Choice Requires="wps">
                  <w:drawing>
                    <wp:anchor distT="0" distB="0" distL="114300" distR="114300" simplePos="0" relativeHeight="251665408" behindDoc="0" locked="0" layoutInCell="1" allowOverlap="1" wp14:anchorId="64E34439" wp14:editId="7DBD2CD9">
                      <wp:simplePos x="0" y="0"/>
                      <wp:positionH relativeFrom="column">
                        <wp:posOffset>-81280</wp:posOffset>
                      </wp:positionH>
                      <wp:positionV relativeFrom="paragraph">
                        <wp:posOffset>71755</wp:posOffset>
                      </wp:positionV>
                      <wp:extent cx="68580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9EC44C" id="Straight Connector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4pt,5.65pt" to="533.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" strokecolor="black [3040]"/>
                  </w:pict>
                </mc:Fallback>
              </mc:AlternateContent>
            </w:r>
          </w:p>
          <w:p w:rsidR="002214F0" w:rsidRDefault="002214F0" w:rsidP="00AE21E9">
            <w:pPr>
              <w:pStyle w:val="NoSpacing"/>
            </w:pPr>
            <w:r w:rsidRPr="003D2F8C">
              <w:rPr>
                <w:b/>
              </w:rPr>
              <w:t>WICOR Strategies</w:t>
            </w:r>
            <w:r>
              <w:rPr>
                <w:b/>
              </w:rPr>
              <w:t xml:space="preserve"> </w:t>
            </w:r>
          </w:p>
        </w:tc>
        <w:tc>
          <w:tcPr>
            <w:tcW w:w="8796" w:type="dxa"/>
            <w:gridSpan w:val="7"/>
            <w:tcMar>
              <w:top w:w="100" w:type="dxa"/>
              <w:left w:w="100" w:type="dxa"/>
              <w:bottom w:w="100" w:type="dxa"/>
              <w:right w:w="100" w:type="dxa"/>
            </w:tcMar>
          </w:tcPr>
          <w:p w:rsidR="00D53FAF" w:rsidRDefault="00D53FAF" w:rsidP="007D4620">
            <w:pPr>
              <w:spacing w:after="0" w:line="240" w:lineRule="auto"/>
              <w:contextualSpacing w:val="0"/>
            </w:pPr>
            <w:r w:rsidRPr="00902ADD">
              <w:rPr>
                <w:color w:val="000000" w:themeColor="text1"/>
              </w:rPr>
              <w:t>Gross, export, harvesting, threshing, minerals, deposits</w:t>
            </w:r>
            <w:r>
              <w:rPr>
                <w:color w:val="000000" w:themeColor="text1"/>
              </w:rPr>
              <w:t xml:space="preserve">, irrigation, </w:t>
            </w:r>
          </w:p>
          <w:p w:rsidR="00D53FAF" w:rsidRDefault="00D53FAF" w:rsidP="00D53FAF"/>
          <w:p w:rsidR="00D53FAF" w:rsidRDefault="00D53FAF" w:rsidP="00D53FAF">
            <w:r>
              <w:t>W – Write a reflection (BW)</w:t>
            </w:r>
          </w:p>
          <w:p w:rsidR="004E2956" w:rsidRDefault="004E2956" w:rsidP="00D53FAF">
            <w:r>
              <w:t xml:space="preserve">I – Developing level 1 &amp; 2 questions </w:t>
            </w:r>
          </w:p>
          <w:p w:rsidR="00D53FAF" w:rsidRDefault="00D53FAF" w:rsidP="00D53FAF">
            <w:r>
              <w:t xml:space="preserve">C – Group collaboration </w:t>
            </w:r>
          </w:p>
          <w:p w:rsidR="002214F0" w:rsidRPr="00D53FAF" w:rsidRDefault="00D53FAF" w:rsidP="004E2956">
            <w:r>
              <w:t xml:space="preserve">R – </w:t>
            </w:r>
            <w:r w:rsidR="004E2956">
              <w:t>Reading informational text</w:t>
            </w:r>
          </w:p>
        </w:tc>
      </w:tr>
      <w:tr w:rsidR="002214F0" w:rsidTr="00AE21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611" w:type="dxa"/>
            <w:shd w:val="clear" w:color="auto" w:fill="auto"/>
            <w:tcMar>
              <w:top w:w="100" w:type="dxa"/>
              <w:left w:w="100" w:type="dxa"/>
              <w:bottom w:w="100" w:type="dxa"/>
              <w:right w:w="100" w:type="dxa"/>
            </w:tcMar>
          </w:tcPr>
          <w:p w:rsidR="002214F0" w:rsidRPr="004D0B3E" w:rsidRDefault="002214F0" w:rsidP="00AE21E9">
            <w:pPr>
              <w:spacing w:after="0" w:line="240" w:lineRule="auto"/>
              <w:contextualSpacing w:val="0"/>
              <w:rPr>
                <w:color w:val="000000" w:themeColor="text1"/>
              </w:rPr>
            </w:pPr>
          </w:p>
        </w:tc>
        <w:tc>
          <w:tcPr>
            <w:tcW w:w="2292" w:type="dxa"/>
            <w:gridSpan w:val="4"/>
            <w:shd w:val="clear" w:color="auto" w:fill="auto"/>
            <w:tcMar>
              <w:top w:w="100" w:type="dxa"/>
              <w:left w:w="100" w:type="dxa"/>
              <w:bottom w:w="100" w:type="dxa"/>
              <w:right w:w="100" w:type="dxa"/>
            </w:tcMar>
          </w:tcPr>
          <w:p w:rsidR="002214F0" w:rsidRPr="004D0B3E" w:rsidRDefault="002214F0" w:rsidP="00AE21E9">
            <w:pPr>
              <w:spacing w:after="0" w:line="240" w:lineRule="auto"/>
              <w:contextualSpacing w:val="0"/>
              <w:rPr>
                <w:color w:val="000000" w:themeColor="text1"/>
              </w:rPr>
            </w:pPr>
          </w:p>
        </w:tc>
        <w:tc>
          <w:tcPr>
            <w:tcW w:w="7825" w:type="dxa"/>
            <w:gridSpan w:val="6"/>
            <w:shd w:val="clear" w:color="auto" w:fill="auto"/>
            <w:tcMar>
              <w:top w:w="100" w:type="dxa"/>
              <w:left w:w="100" w:type="dxa"/>
              <w:bottom w:w="100" w:type="dxa"/>
              <w:right w:w="100" w:type="dxa"/>
            </w:tcMar>
          </w:tcPr>
          <w:p w:rsidR="002214F0" w:rsidRPr="004D0B3E" w:rsidRDefault="002214F0" w:rsidP="00AE21E9">
            <w:pPr>
              <w:spacing w:after="0" w:line="240" w:lineRule="auto"/>
              <w:contextualSpacing w:val="0"/>
              <w:rPr>
                <w:color w:val="000000" w:themeColor="text1"/>
              </w:rPr>
            </w:pPr>
            <w:r w:rsidRPr="004D0B3E">
              <w:rPr>
                <w:b/>
                <w:color w:val="000000" w:themeColor="text1"/>
                <w:sz w:val="20"/>
                <w:szCs w:val="20"/>
              </w:rPr>
              <w:t>Instructional Delivery for Rigor and Relevance</w:t>
            </w:r>
          </w:p>
        </w:tc>
      </w:tr>
      <w:tr w:rsidR="002214F0" w:rsidTr="00AE21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29"/>
        </w:trPr>
        <w:tc>
          <w:tcPr>
            <w:tcW w:w="611" w:type="dxa"/>
            <w:shd w:val="clear" w:color="auto" w:fill="auto"/>
            <w:tcMar>
              <w:left w:w="108" w:type="dxa"/>
              <w:right w:w="108" w:type="dxa"/>
            </w:tcMar>
          </w:tcPr>
          <w:p w:rsidR="002214F0" w:rsidRPr="004D0B3E" w:rsidRDefault="002214F0" w:rsidP="00AE21E9">
            <w:pPr>
              <w:spacing w:after="0" w:line="240" w:lineRule="auto"/>
              <w:contextualSpacing w:val="0"/>
              <w:jc w:val="center"/>
              <w:rPr>
                <w:color w:val="000000" w:themeColor="text1"/>
              </w:rPr>
            </w:pPr>
          </w:p>
          <w:p w:rsidR="002214F0" w:rsidRPr="004D0B3E" w:rsidRDefault="002214F0" w:rsidP="00AE21E9">
            <w:pPr>
              <w:spacing w:after="0" w:line="240" w:lineRule="auto"/>
              <w:contextualSpacing w:val="0"/>
              <w:jc w:val="center"/>
              <w:rPr>
                <w:color w:val="000000" w:themeColor="text1"/>
              </w:rPr>
            </w:pPr>
          </w:p>
          <w:p w:rsidR="002214F0" w:rsidRPr="004D0B3E" w:rsidRDefault="002214F0" w:rsidP="00AE21E9">
            <w:pPr>
              <w:spacing w:after="0" w:line="240" w:lineRule="auto"/>
              <w:contextualSpacing w:val="0"/>
              <w:rPr>
                <w:color w:val="000000" w:themeColor="text1"/>
              </w:rPr>
            </w:pPr>
          </w:p>
          <w:p w:rsidR="002214F0" w:rsidRPr="004D0B3E" w:rsidRDefault="002214F0" w:rsidP="00AE21E9">
            <w:pPr>
              <w:spacing w:after="0" w:line="240" w:lineRule="auto"/>
              <w:contextualSpacing w:val="0"/>
              <w:jc w:val="center"/>
              <w:rPr>
                <w:color w:val="000000" w:themeColor="text1"/>
              </w:rPr>
            </w:pPr>
            <w:r w:rsidRPr="004D0B3E">
              <w:rPr>
                <w:b/>
                <w:color w:val="000000" w:themeColor="text1"/>
              </w:rPr>
              <w:t>I Do</w:t>
            </w:r>
          </w:p>
        </w:tc>
        <w:tc>
          <w:tcPr>
            <w:tcW w:w="2292" w:type="dxa"/>
            <w:gridSpan w:val="4"/>
            <w:shd w:val="clear" w:color="auto" w:fill="auto"/>
            <w:tcMar>
              <w:left w:w="108" w:type="dxa"/>
              <w:right w:w="108" w:type="dxa"/>
            </w:tcMar>
          </w:tcPr>
          <w:p w:rsidR="002214F0" w:rsidRPr="004D0B3E" w:rsidRDefault="002214F0" w:rsidP="00AE21E9">
            <w:pPr>
              <w:spacing w:after="0" w:line="240" w:lineRule="auto"/>
              <w:contextualSpacing w:val="0"/>
              <w:jc w:val="center"/>
              <w:rPr>
                <w:color w:val="000000" w:themeColor="text1"/>
              </w:rPr>
            </w:pPr>
            <w:r w:rsidRPr="004D0B3E">
              <w:rPr>
                <w:b/>
                <w:color w:val="000000" w:themeColor="text1"/>
                <w:sz w:val="20"/>
                <w:szCs w:val="20"/>
              </w:rPr>
              <w:t>Anticipatory Set</w:t>
            </w:r>
          </w:p>
        </w:tc>
        <w:tc>
          <w:tcPr>
            <w:tcW w:w="7825" w:type="dxa"/>
            <w:gridSpan w:val="6"/>
            <w:tcMar>
              <w:top w:w="100" w:type="dxa"/>
              <w:left w:w="100" w:type="dxa"/>
              <w:bottom w:w="100" w:type="dxa"/>
              <w:right w:w="100" w:type="dxa"/>
            </w:tcMar>
          </w:tcPr>
          <w:p w:rsidR="002214F0" w:rsidRDefault="004E2956" w:rsidP="00AE21E9">
            <w:pPr>
              <w:spacing w:after="0" w:line="240" w:lineRule="auto"/>
              <w:contextualSpacing w:val="0"/>
            </w:pPr>
            <w:r>
              <w:rPr>
                <w:color w:val="000000" w:themeColor="text1"/>
              </w:rPr>
              <w:t xml:space="preserve">Questioning is an important part of the learning process.  </w:t>
            </w:r>
            <w:r w:rsidR="00B64F9B">
              <w:rPr>
                <w:color w:val="000000" w:themeColor="text1"/>
              </w:rPr>
              <w:t xml:space="preserve">First we read closely for understand the text and now will probe it further by developing questions about it.  These questions will serve as a valuable tool for reviewing and recalling information in the future. </w:t>
            </w:r>
          </w:p>
        </w:tc>
      </w:tr>
      <w:tr w:rsidR="002214F0" w:rsidTr="00AE21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34"/>
        </w:trPr>
        <w:tc>
          <w:tcPr>
            <w:tcW w:w="611" w:type="dxa"/>
            <w:shd w:val="clear" w:color="auto" w:fill="auto"/>
            <w:tcMar>
              <w:left w:w="108" w:type="dxa"/>
              <w:right w:w="108" w:type="dxa"/>
            </w:tcMar>
          </w:tcPr>
          <w:p w:rsidR="002214F0" w:rsidRPr="004D0B3E" w:rsidRDefault="002214F0" w:rsidP="00AE21E9">
            <w:pPr>
              <w:tabs>
                <w:tab w:val="left" w:pos="5040"/>
              </w:tabs>
              <w:spacing w:after="0" w:line="240" w:lineRule="auto"/>
              <w:contextualSpacing w:val="0"/>
              <w:rPr>
                <w:color w:val="000000" w:themeColor="text1"/>
              </w:rPr>
            </w:pPr>
          </w:p>
          <w:p w:rsidR="002214F0" w:rsidRPr="004D0B3E" w:rsidRDefault="002214F0" w:rsidP="00AE21E9">
            <w:pPr>
              <w:tabs>
                <w:tab w:val="left" w:pos="5040"/>
              </w:tabs>
              <w:spacing w:after="0" w:line="240" w:lineRule="auto"/>
              <w:contextualSpacing w:val="0"/>
              <w:jc w:val="center"/>
              <w:rPr>
                <w:color w:val="000000" w:themeColor="text1"/>
              </w:rPr>
            </w:pPr>
          </w:p>
          <w:p w:rsidR="002214F0" w:rsidRPr="004D0B3E" w:rsidRDefault="002214F0" w:rsidP="00AE21E9">
            <w:pPr>
              <w:tabs>
                <w:tab w:val="left" w:pos="5040"/>
              </w:tabs>
              <w:spacing w:after="0" w:line="240" w:lineRule="auto"/>
              <w:contextualSpacing w:val="0"/>
              <w:jc w:val="center"/>
              <w:rPr>
                <w:color w:val="000000" w:themeColor="text1"/>
              </w:rPr>
            </w:pPr>
          </w:p>
          <w:p w:rsidR="002214F0" w:rsidRPr="004D0B3E" w:rsidRDefault="002214F0" w:rsidP="00AE21E9">
            <w:pPr>
              <w:tabs>
                <w:tab w:val="left" w:pos="5040"/>
              </w:tabs>
              <w:spacing w:after="0" w:line="240" w:lineRule="auto"/>
              <w:contextualSpacing w:val="0"/>
              <w:jc w:val="center"/>
              <w:rPr>
                <w:color w:val="000000" w:themeColor="text1"/>
              </w:rPr>
            </w:pPr>
          </w:p>
          <w:p w:rsidR="002214F0" w:rsidRPr="004D0B3E" w:rsidRDefault="002214F0" w:rsidP="00AE21E9">
            <w:pPr>
              <w:tabs>
                <w:tab w:val="left" w:pos="5040"/>
              </w:tabs>
              <w:spacing w:after="0" w:line="240" w:lineRule="auto"/>
              <w:contextualSpacing w:val="0"/>
              <w:jc w:val="center"/>
              <w:rPr>
                <w:color w:val="000000" w:themeColor="text1"/>
              </w:rPr>
            </w:pPr>
            <w:r w:rsidRPr="004D0B3E">
              <w:rPr>
                <w:b/>
                <w:color w:val="000000" w:themeColor="text1"/>
              </w:rPr>
              <w:t>We Do</w:t>
            </w:r>
          </w:p>
        </w:tc>
        <w:tc>
          <w:tcPr>
            <w:tcW w:w="2292" w:type="dxa"/>
            <w:gridSpan w:val="4"/>
            <w:shd w:val="clear" w:color="auto" w:fill="auto"/>
            <w:tcMar>
              <w:left w:w="108" w:type="dxa"/>
              <w:right w:w="108" w:type="dxa"/>
            </w:tcMar>
          </w:tcPr>
          <w:p w:rsidR="002214F0" w:rsidRPr="004D0B3E" w:rsidRDefault="002214F0" w:rsidP="00AE21E9">
            <w:pPr>
              <w:tabs>
                <w:tab w:val="left" w:pos="5040"/>
              </w:tabs>
              <w:spacing w:after="0" w:line="240" w:lineRule="auto"/>
              <w:contextualSpacing w:val="0"/>
              <w:jc w:val="center"/>
              <w:rPr>
                <w:color w:val="000000" w:themeColor="text1"/>
              </w:rPr>
            </w:pPr>
          </w:p>
          <w:p w:rsidR="002214F0" w:rsidRPr="004D0B3E" w:rsidRDefault="002214F0" w:rsidP="00AE21E9">
            <w:pPr>
              <w:tabs>
                <w:tab w:val="left" w:pos="5040"/>
              </w:tabs>
              <w:spacing w:after="0" w:line="240" w:lineRule="auto"/>
              <w:contextualSpacing w:val="0"/>
              <w:jc w:val="center"/>
              <w:rPr>
                <w:color w:val="000000" w:themeColor="text1"/>
              </w:rPr>
            </w:pPr>
            <w:r w:rsidRPr="004D0B3E">
              <w:rPr>
                <w:b/>
                <w:color w:val="000000" w:themeColor="text1"/>
                <w:sz w:val="20"/>
                <w:szCs w:val="20"/>
              </w:rPr>
              <w:t>Performance Task, Direct Instruction, Modeling, Lesson Sequence, Technology, Routines</w:t>
            </w:r>
          </w:p>
        </w:tc>
        <w:tc>
          <w:tcPr>
            <w:tcW w:w="7825" w:type="dxa"/>
            <w:gridSpan w:val="6"/>
            <w:tcMar>
              <w:top w:w="100" w:type="dxa"/>
              <w:left w:w="100" w:type="dxa"/>
              <w:bottom w:w="100" w:type="dxa"/>
              <w:right w:w="100" w:type="dxa"/>
            </w:tcMar>
          </w:tcPr>
          <w:p w:rsidR="0098607E" w:rsidRDefault="0098607E" w:rsidP="0098607E">
            <w:pPr>
              <w:pStyle w:val="ListParagraph"/>
              <w:numPr>
                <w:ilvl w:val="0"/>
                <w:numId w:val="9"/>
              </w:numPr>
              <w:spacing w:after="0" w:line="240" w:lineRule="auto"/>
              <w:contextualSpacing w:val="0"/>
            </w:pPr>
            <w:r>
              <w:t xml:space="preserve"> </w:t>
            </w:r>
            <w:r>
              <w:t>Bell work:  CNN Students News &amp; forum question.</w:t>
            </w:r>
          </w:p>
          <w:p w:rsidR="00D53FAF" w:rsidRPr="00902ADD" w:rsidRDefault="00D53FAF" w:rsidP="00D53FAF">
            <w:pPr>
              <w:pStyle w:val="ListParagraph"/>
              <w:widowControl/>
              <w:numPr>
                <w:ilvl w:val="0"/>
                <w:numId w:val="9"/>
              </w:numPr>
              <w:spacing w:after="0"/>
              <w:rPr>
                <w:color w:val="000000" w:themeColor="text1"/>
              </w:rPr>
            </w:pPr>
            <w:r w:rsidRPr="00902ADD">
              <w:rPr>
                <w:color w:val="000000" w:themeColor="text1"/>
              </w:rPr>
              <w:t xml:space="preserve">Reading:  </w:t>
            </w:r>
            <w:r w:rsidR="004E2956" w:rsidRPr="004E2956">
              <w:rPr>
                <w:i/>
                <w:color w:val="000000" w:themeColor="text1"/>
              </w:rPr>
              <w:t>“Arizona’s Ancient People” &amp; “Spanish in Arizona”</w:t>
            </w:r>
          </w:p>
          <w:p w:rsidR="002214F0" w:rsidRDefault="004E2956" w:rsidP="004E2956">
            <w:pPr>
              <w:pStyle w:val="ListParagraph"/>
              <w:widowControl/>
              <w:spacing w:after="0"/>
              <w:rPr>
                <w:color w:val="000000" w:themeColor="text1"/>
              </w:rPr>
            </w:pPr>
            <w:r>
              <w:rPr>
                <w:color w:val="000000" w:themeColor="text1"/>
              </w:rPr>
              <w:t>Working in pairs, students will develop 15 level 1 questions (5 from the first reading and 10 from the second reading)  and  2 level 2 questions (1 from each reading).</w:t>
            </w:r>
            <w:r w:rsidR="00B64F9B">
              <w:rPr>
                <w:color w:val="000000" w:themeColor="text1"/>
              </w:rPr>
              <w:t xml:space="preserve"> </w:t>
            </w:r>
          </w:p>
          <w:p w:rsidR="00B64F9B" w:rsidRPr="004E2956" w:rsidRDefault="00B64F9B" w:rsidP="004E2956">
            <w:pPr>
              <w:pStyle w:val="ListParagraph"/>
              <w:widowControl/>
              <w:spacing w:after="0"/>
              <w:rPr>
                <w:color w:val="000000" w:themeColor="text1"/>
              </w:rPr>
            </w:pPr>
            <w:r>
              <w:rPr>
                <w:color w:val="000000" w:themeColor="text1"/>
              </w:rPr>
              <w:t>Students will share the google doc with their partner, then download as a PDF and upload to LEARN.</w:t>
            </w:r>
          </w:p>
        </w:tc>
      </w:tr>
      <w:tr w:rsidR="002214F0" w:rsidTr="00AE21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19"/>
        </w:trPr>
        <w:tc>
          <w:tcPr>
            <w:tcW w:w="611" w:type="dxa"/>
            <w:shd w:val="clear" w:color="auto" w:fill="auto"/>
            <w:tcMar>
              <w:left w:w="108" w:type="dxa"/>
              <w:right w:w="108" w:type="dxa"/>
            </w:tcMar>
          </w:tcPr>
          <w:p w:rsidR="002214F0" w:rsidRPr="004D0B3E" w:rsidRDefault="002214F0" w:rsidP="00AE21E9">
            <w:pPr>
              <w:tabs>
                <w:tab w:val="left" w:pos="5040"/>
              </w:tabs>
              <w:spacing w:after="0" w:line="240" w:lineRule="auto"/>
              <w:contextualSpacing w:val="0"/>
              <w:jc w:val="center"/>
              <w:rPr>
                <w:color w:val="000000" w:themeColor="text1"/>
              </w:rPr>
            </w:pPr>
          </w:p>
          <w:p w:rsidR="002214F0" w:rsidRPr="004D0B3E" w:rsidRDefault="002214F0" w:rsidP="00AE21E9">
            <w:pPr>
              <w:tabs>
                <w:tab w:val="left" w:pos="5040"/>
              </w:tabs>
              <w:spacing w:after="0" w:line="240" w:lineRule="auto"/>
              <w:contextualSpacing w:val="0"/>
              <w:rPr>
                <w:color w:val="000000" w:themeColor="text1"/>
              </w:rPr>
            </w:pPr>
          </w:p>
          <w:p w:rsidR="002214F0" w:rsidRPr="004D0B3E" w:rsidRDefault="002214F0" w:rsidP="00AE21E9">
            <w:pPr>
              <w:tabs>
                <w:tab w:val="left" w:pos="5040"/>
              </w:tabs>
              <w:spacing w:after="0" w:line="240" w:lineRule="auto"/>
              <w:contextualSpacing w:val="0"/>
              <w:jc w:val="center"/>
              <w:rPr>
                <w:color w:val="000000" w:themeColor="text1"/>
              </w:rPr>
            </w:pPr>
          </w:p>
          <w:p w:rsidR="002214F0" w:rsidRPr="004D0B3E" w:rsidRDefault="002214F0" w:rsidP="00AE21E9">
            <w:pPr>
              <w:tabs>
                <w:tab w:val="left" w:pos="5040"/>
              </w:tabs>
              <w:spacing w:after="0" w:line="240" w:lineRule="auto"/>
              <w:contextualSpacing w:val="0"/>
              <w:jc w:val="center"/>
              <w:rPr>
                <w:color w:val="000000" w:themeColor="text1"/>
              </w:rPr>
            </w:pPr>
            <w:r w:rsidRPr="004D0B3E">
              <w:rPr>
                <w:b/>
                <w:color w:val="000000" w:themeColor="text1"/>
              </w:rPr>
              <w:t>You Do</w:t>
            </w:r>
          </w:p>
        </w:tc>
        <w:tc>
          <w:tcPr>
            <w:tcW w:w="2292" w:type="dxa"/>
            <w:gridSpan w:val="4"/>
            <w:shd w:val="clear" w:color="auto" w:fill="auto"/>
            <w:tcMar>
              <w:left w:w="100" w:type="dxa"/>
              <w:right w:w="100" w:type="dxa"/>
            </w:tcMar>
          </w:tcPr>
          <w:p w:rsidR="002214F0" w:rsidRPr="004D0B3E" w:rsidRDefault="002214F0" w:rsidP="00AE21E9">
            <w:pPr>
              <w:tabs>
                <w:tab w:val="left" w:pos="5040"/>
              </w:tabs>
              <w:spacing w:after="0" w:line="240" w:lineRule="auto"/>
              <w:ind w:left="140" w:right="140"/>
              <w:contextualSpacing w:val="0"/>
              <w:jc w:val="center"/>
              <w:rPr>
                <w:color w:val="000000" w:themeColor="text1"/>
              </w:rPr>
            </w:pPr>
          </w:p>
          <w:p w:rsidR="002214F0" w:rsidRPr="004D0B3E" w:rsidRDefault="002214F0" w:rsidP="00AE21E9">
            <w:pPr>
              <w:tabs>
                <w:tab w:val="left" w:pos="5040"/>
              </w:tabs>
              <w:spacing w:after="0" w:line="240" w:lineRule="auto"/>
              <w:ind w:left="140" w:right="140"/>
              <w:contextualSpacing w:val="0"/>
              <w:jc w:val="center"/>
              <w:rPr>
                <w:color w:val="000000" w:themeColor="text1"/>
              </w:rPr>
            </w:pPr>
            <w:r w:rsidRPr="004D0B3E">
              <w:rPr>
                <w:b/>
                <w:color w:val="000000" w:themeColor="text1"/>
                <w:sz w:val="20"/>
                <w:szCs w:val="20"/>
              </w:rPr>
              <w:t>Guided Practice/</w:t>
            </w:r>
          </w:p>
          <w:p w:rsidR="002214F0" w:rsidRPr="004D0B3E" w:rsidRDefault="002214F0" w:rsidP="00AE21E9">
            <w:pPr>
              <w:tabs>
                <w:tab w:val="left" w:pos="5040"/>
              </w:tabs>
              <w:spacing w:after="0" w:line="240" w:lineRule="auto"/>
              <w:ind w:left="140" w:right="140"/>
              <w:contextualSpacing w:val="0"/>
              <w:jc w:val="center"/>
              <w:rPr>
                <w:color w:val="000000" w:themeColor="text1"/>
              </w:rPr>
            </w:pPr>
            <w:r w:rsidRPr="004D0B3E">
              <w:rPr>
                <w:b/>
                <w:color w:val="000000" w:themeColor="text1"/>
                <w:sz w:val="20"/>
                <w:szCs w:val="20"/>
              </w:rPr>
              <w:t>Independent Practice</w:t>
            </w:r>
          </w:p>
        </w:tc>
        <w:tc>
          <w:tcPr>
            <w:tcW w:w="7825" w:type="dxa"/>
            <w:gridSpan w:val="6"/>
            <w:tcMar>
              <w:top w:w="100" w:type="dxa"/>
              <w:left w:w="100" w:type="dxa"/>
              <w:bottom w:w="100" w:type="dxa"/>
              <w:right w:w="100" w:type="dxa"/>
            </w:tcMar>
          </w:tcPr>
          <w:p w:rsidR="002214F0" w:rsidRDefault="002214F0" w:rsidP="00AE21E9">
            <w:pPr>
              <w:spacing w:after="0" w:line="240" w:lineRule="auto"/>
              <w:contextualSpacing w:val="0"/>
            </w:pPr>
          </w:p>
          <w:p w:rsidR="00D53FAF" w:rsidRPr="00902ADD" w:rsidRDefault="004E2956" w:rsidP="00D53FAF">
            <w:pPr>
              <w:spacing w:after="0" w:line="240" w:lineRule="auto"/>
              <w:rPr>
                <w:color w:val="000000" w:themeColor="text1"/>
              </w:rPr>
            </w:pPr>
            <w:r>
              <w:rPr>
                <w:color w:val="000000" w:themeColor="text1"/>
              </w:rPr>
              <w:t>GP – Model levels of questions 1 &amp; 2</w:t>
            </w:r>
          </w:p>
          <w:p w:rsidR="002214F0" w:rsidRDefault="00D53FAF" w:rsidP="00D53FAF">
            <w:pPr>
              <w:spacing w:after="0" w:line="240" w:lineRule="auto"/>
              <w:contextualSpacing w:val="0"/>
            </w:pPr>
            <w:r w:rsidRPr="00902ADD">
              <w:rPr>
                <w:color w:val="000000" w:themeColor="text1"/>
              </w:rPr>
              <w:t xml:space="preserve">IP – </w:t>
            </w:r>
            <w:r w:rsidR="004E2956">
              <w:rPr>
                <w:color w:val="000000" w:themeColor="text1"/>
              </w:rPr>
              <w:t>Develop questions.</w:t>
            </w:r>
          </w:p>
          <w:p w:rsidR="002214F0" w:rsidRDefault="002214F0" w:rsidP="00AE21E9">
            <w:pPr>
              <w:spacing w:after="0" w:line="240" w:lineRule="auto"/>
              <w:contextualSpacing w:val="0"/>
            </w:pPr>
          </w:p>
          <w:p w:rsidR="002214F0" w:rsidRDefault="002214F0" w:rsidP="00AE21E9">
            <w:pPr>
              <w:spacing w:after="0" w:line="240" w:lineRule="auto"/>
              <w:contextualSpacing w:val="0"/>
            </w:pPr>
          </w:p>
        </w:tc>
      </w:tr>
      <w:tr w:rsidR="002214F0" w:rsidTr="00AE21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4"/>
        </w:trPr>
        <w:tc>
          <w:tcPr>
            <w:tcW w:w="611" w:type="dxa"/>
            <w:shd w:val="clear" w:color="auto" w:fill="auto"/>
            <w:tcMar>
              <w:left w:w="108" w:type="dxa"/>
              <w:right w:w="108" w:type="dxa"/>
            </w:tcMar>
          </w:tcPr>
          <w:p w:rsidR="002214F0" w:rsidRPr="004D0B3E" w:rsidRDefault="002214F0" w:rsidP="00AE21E9">
            <w:pPr>
              <w:tabs>
                <w:tab w:val="left" w:pos="5040"/>
              </w:tabs>
              <w:spacing w:after="0" w:line="240" w:lineRule="auto"/>
              <w:contextualSpacing w:val="0"/>
              <w:jc w:val="center"/>
              <w:rPr>
                <w:color w:val="000000" w:themeColor="text1"/>
              </w:rPr>
            </w:pPr>
          </w:p>
        </w:tc>
        <w:tc>
          <w:tcPr>
            <w:tcW w:w="2292" w:type="dxa"/>
            <w:gridSpan w:val="4"/>
            <w:shd w:val="clear" w:color="auto" w:fill="auto"/>
            <w:tcMar>
              <w:left w:w="100" w:type="dxa"/>
              <w:right w:w="100" w:type="dxa"/>
            </w:tcMar>
          </w:tcPr>
          <w:p w:rsidR="002214F0" w:rsidRPr="004D0B3E" w:rsidRDefault="002214F0" w:rsidP="00AE21E9">
            <w:pPr>
              <w:tabs>
                <w:tab w:val="left" w:pos="5040"/>
              </w:tabs>
              <w:spacing w:after="0" w:line="240" w:lineRule="auto"/>
              <w:ind w:left="140" w:right="140"/>
              <w:contextualSpacing w:val="0"/>
              <w:jc w:val="center"/>
              <w:rPr>
                <w:color w:val="000000" w:themeColor="text1"/>
              </w:rPr>
            </w:pPr>
            <w:r w:rsidRPr="004D0B3E">
              <w:rPr>
                <w:b/>
                <w:color w:val="000000" w:themeColor="text1"/>
                <w:sz w:val="20"/>
                <w:szCs w:val="20"/>
              </w:rPr>
              <w:t>Closure/</w:t>
            </w:r>
          </w:p>
          <w:p w:rsidR="002214F0" w:rsidRPr="004D0B3E" w:rsidRDefault="002214F0" w:rsidP="00AE21E9">
            <w:pPr>
              <w:tabs>
                <w:tab w:val="left" w:pos="5040"/>
              </w:tabs>
              <w:spacing w:after="0" w:line="240" w:lineRule="auto"/>
              <w:ind w:left="140" w:right="140"/>
              <w:contextualSpacing w:val="0"/>
              <w:jc w:val="center"/>
              <w:rPr>
                <w:color w:val="000000" w:themeColor="text1"/>
              </w:rPr>
            </w:pPr>
            <w:r w:rsidRPr="004D0B3E">
              <w:rPr>
                <w:b/>
                <w:color w:val="000000" w:themeColor="text1"/>
                <w:sz w:val="20"/>
                <w:szCs w:val="20"/>
              </w:rPr>
              <w:t>Check for Understanding</w:t>
            </w:r>
          </w:p>
        </w:tc>
        <w:tc>
          <w:tcPr>
            <w:tcW w:w="7825" w:type="dxa"/>
            <w:gridSpan w:val="6"/>
            <w:tcMar>
              <w:top w:w="100" w:type="dxa"/>
              <w:left w:w="100" w:type="dxa"/>
              <w:bottom w:w="100" w:type="dxa"/>
              <w:right w:w="100" w:type="dxa"/>
            </w:tcMar>
          </w:tcPr>
          <w:p w:rsidR="002214F0" w:rsidRDefault="00B64F9B" w:rsidP="00AE21E9">
            <w:pPr>
              <w:spacing w:after="0" w:line="240" w:lineRule="auto"/>
              <w:contextualSpacing w:val="0"/>
            </w:pPr>
            <w:r>
              <w:rPr>
                <w:color w:val="000000" w:themeColor="text1"/>
              </w:rPr>
              <w:t>Share with another pair group one question from each category.</w:t>
            </w:r>
          </w:p>
        </w:tc>
      </w:tr>
      <w:tr w:rsidR="00D53FAF" w:rsidTr="00AE21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69"/>
        </w:trPr>
        <w:tc>
          <w:tcPr>
            <w:tcW w:w="611" w:type="dxa"/>
            <w:shd w:val="clear" w:color="auto" w:fill="auto"/>
            <w:tcMar>
              <w:left w:w="108" w:type="dxa"/>
              <w:right w:w="108" w:type="dxa"/>
            </w:tcMar>
          </w:tcPr>
          <w:p w:rsidR="00D53FAF" w:rsidRPr="004D0B3E" w:rsidRDefault="00D53FAF" w:rsidP="00D53FAF">
            <w:pPr>
              <w:tabs>
                <w:tab w:val="left" w:pos="5040"/>
              </w:tabs>
              <w:spacing w:after="0" w:line="240" w:lineRule="auto"/>
              <w:contextualSpacing w:val="0"/>
              <w:jc w:val="center"/>
              <w:rPr>
                <w:color w:val="000000" w:themeColor="text1"/>
              </w:rPr>
            </w:pPr>
          </w:p>
        </w:tc>
        <w:tc>
          <w:tcPr>
            <w:tcW w:w="2292" w:type="dxa"/>
            <w:gridSpan w:val="4"/>
            <w:shd w:val="clear" w:color="auto" w:fill="auto"/>
            <w:tcMar>
              <w:left w:w="100" w:type="dxa"/>
              <w:right w:w="100" w:type="dxa"/>
            </w:tcMar>
          </w:tcPr>
          <w:p w:rsidR="00D53FAF" w:rsidRPr="004D0B3E" w:rsidRDefault="00D53FAF" w:rsidP="00D53FAF">
            <w:pPr>
              <w:tabs>
                <w:tab w:val="left" w:pos="5040"/>
              </w:tabs>
              <w:spacing w:after="0" w:line="240" w:lineRule="auto"/>
              <w:ind w:left="140" w:right="140"/>
              <w:contextualSpacing w:val="0"/>
              <w:jc w:val="center"/>
              <w:rPr>
                <w:color w:val="000000" w:themeColor="text1"/>
              </w:rPr>
            </w:pPr>
            <w:r w:rsidRPr="004D0B3E">
              <w:rPr>
                <w:b/>
                <w:color w:val="000000" w:themeColor="text1"/>
                <w:sz w:val="20"/>
                <w:szCs w:val="20"/>
              </w:rPr>
              <w:t>Assessment ( Formative / Summative)</w:t>
            </w:r>
          </w:p>
        </w:tc>
        <w:tc>
          <w:tcPr>
            <w:tcW w:w="7825" w:type="dxa"/>
            <w:gridSpan w:val="6"/>
            <w:tcMar>
              <w:top w:w="100" w:type="dxa"/>
              <w:left w:w="100" w:type="dxa"/>
              <w:bottom w:w="100" w:type="dxa"/>
              <w:right w:w="100" w:type="dxa"/>
            </w:tcMar>
          </w:tcPr>
          <w:p w:rsidR="00D53FAF" w:rsidRPr="00902ADD" w:rsidRDefault="00D53FAF" w:rsidP="00B64F9B">
            <w:pPr>
              <w:spacing w:after="0" w:line="240" w:lineRule="auto"/>
              <w:rPr>
                <w:color w:val="000000" w:themeColor="text1"/>
              </w:rPr>
            </w:pPr>
            <w:r w:rsidRPr="00902ADD">
              <w:rPr>
                <w:color w:val="000000" w:themeColor="text1"/>
              </w:rPr>
              <w:t xml:space="preserve">Completion </w:t>
            </w:r>
            <w:r w:rsidR="00B64F9B">
              <w:rPr>
                <w:color w:val="000000" w:themeColor="text1"/>
              </w:rPr>
              <w:t xml:space="preserve">LOQ’s. </w:t>
            </w:r>
          </w:p>
        </w:tc>
      </w:tr>
      <w:tr w:rsidR="00D53FAF" w:rsidTr="00AE21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89"/>
        </w:trPr>
        <w:tc>
          <w:tcPr>
            <w:tcW w:w="2110" w:type="dxa"/>
            <w:gridSpan w:val="4"/>
            <w:shd w:val="clear" w:color="auto" w:fill="auto"/>
            <w:tcMar>
              <w:top w:w="100" w:type="dxa"/>
              <w:left w:w="100" w:type="dxa"/>
              <w:bottom w:w="100" w:type="dxa"/>
              <w:right w:w="100" w:type="dxa"/>
            </w:tcMar>
          </w:tcPr>
          <w:p w:rsidR="00D53FAF" w:rsidRPr="004D0B3E" w:rsidRDefault="00D53FAF" w:rsidP="00D53FAF">
            <w:pPr>
              <w:spacing w:after="0" w:line="240" w:lineRule="auto"/>
              <w:contextualSpacing w:val="0"/>
              <w:rPr>
                <w:color w:val="000000" w:themeColor="text1"/>
                <w:sz w:val="20"/>
                <w:szCs w:val="20"/>
              </w:rPr>
            </w:pPr>
            <w:r w:rsidRPr="004D0B3E">
              <w:rPr>
                <w:color w:val="000000" w:themeColor="text1"/>
                <w:sz w:val="20"/>
                <w:szCs w:val="20"/>
              </w:rPr>
              <w:t>Differentiation</w:t>
            </w:r>
          </w:p>
          <w:p w:rsidR="00D53FAF" w:rsidRPr="004D0B3E" w:rsidRDefault="00D53FAF" w:rsidP="00D53FAF">
            <w:pPr>
              <w:spacing w:after="0" w:line="240" w:lineRule="auto"/>
              <w:contextualSpacing w:val="0"/>
              <w:rPr>
                <w:color w:val="000000" w:themeColor="text1"/>
                <w:sz w:val="20"/>
                <w:szCs w:val="20"/>
              </w:rPr>
            </w:pPr>
          </w:p>
          <w:p w:rsidR="00D53FAF" w:rsidRPr="004D0B3E" w:rsidRDefault="00D53FAF" w:rsidP="00D53FAF">
            <w:pPr>
              <w:spacing w:after="0" w:line="240" w:lineRule="auto"/>
              <w:contextualSpacing w:val="0"/>
              <w:rPr>
                <w:color w:val="000000" w:themeColor="text1"/>
                <w:sz w:val="20"/>
                <w:szCs w:val="20"/>
              </w:rPr>
            </w:pPr>
            <w:r w:rsidRPr="004D0B3E">
              <w:rPr>
                <w:noProof/>
                <w:color w:val="000000" w:themeColor="text1"/>
                <w:sz w:val="20"/>
                <w:szCs w:val="20"/>
              </w:rPr>
              <mc:AlternateContent>
                <mc:Choice Requires="wps">
                  <w:drawing>
                    <wp:anchor distT="0" distB="0" distL="114300" distR="114300" simplePos="0" relativeHeight="251674624" behindDoc="0" locked="0" layoutInCell="1" allowOverlap="1" wp14:anchorId="2735B015" wp14:editId="51B0CCA0">
                      <wp:simplePos x="0" y="0"/>
                      <wp:positionH relativeFrom="column">
                        <wp:posOffset>-99695</wp:posOffset>
                      </wp:positionH>
                      <wp:positionV relativeFrom="paragraph">
                        <wp:posOffset>15240</wp:posOffset>
                      </wp:positionV>
                      <wp:extent cx="68580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8D039" id="Straight Connector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1.2pt" to="532.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" strokecolor="black [3040]"/>
                  </w:pict>
                </mc:Fallback>
              </mc:AlternateContent>
            </w:r>
          </w:p>
          <w:p w:rsidR="00D53FAF" w:rsidRPr="004D0B3E" w:rsidRDefault="00D53FAF" w:rsidP="00D53FAF">
            <w:pPr>
              <w:spacing w:after="0" w:line="240" w:lineRule="auto"/>
              <w:contextualSpacing w:val="0"/>
              <w:rPr>
                <w:color w:val="000000" w:themeColor="text1"/>
              </w:rPr>
            </w:pPr>
            <w:r w:rsidRPr="004D0B3E">
              <w:rPr>
                <w:color w:val="000000" w:themeColor="text1"/>
                <w:sz w:val="20"/>
                <w:szCs w:val="20"/>
              </w:rPr>
              <w:t>Homework</w:t>
            </w:r>
          </w:p>
        </w:tc>
        <w:tc>
          <w:tcPr>
            <w:tcW w:w="8618" w:type="dxa"/>
            <w:gridSpan w:val="7"/>
            <w:tcMar>
              <w:top w:w="100" w:type="dxa"/>
              <w:left w:w="100" w:type="dxa"/>
              <w:bottom w:w="100" w:type="dxa"/>
              <w:right w:w="100" w:type="dxa"/>
            </w:tcMar>
          </w:tcPr>
          <w:p w:rsidR="00D53FAF" w:rsidRDefault="00D53FAF" w:rsidP="00D53FAF">
            <w:pPr>
              <w:pStyle w:val="ListParagraph"/>
              <w:numPr>
                <w:ilvl w:val="0"/>
                <w:numId w:val="11"/>
              </w:numPr>
              <w:spacing w:after="0" w:line="240" w:lineRule="auto"/>
              <w:contextualSpacing w:val="0"/>
            </w:pPr>
            <w:r>
              <w:t>Additional time to complete assignment</w:t>
            </w:r>
          </w:p>
          <w:p w:rsidR="00D53FAF" w:rsidRDefault="00D53FAF" w:rsidP="00D53FAF">
            <w:pPr>
              <w:pStyle w:val="ListParagraph"/>
              <w:numPr>
                <w:ilvl w:val="0"/>
                <w:numId w:val="11"/>
              </w:numPr>
              <w:spacing w:after="0" w:line="240" w:lineRule="auto"/>
              <w:contextualSpacing w:val="0"/>
            </w:pPr>
            <w:r>
              <w:t xml:space="preserve">Written directions &amp; completed examples </w:t>
            </w:r>
          </w:p>
          <w:p w:rsidR="00D53FAF" w:rsidRDefault="00D53FAF" w:rsidP="00D53FAF">
            <w:pPr>
              <w:spacing w:after="0" w:line="240" w:lineRule="auto"/>
              <w:contextualSpacing w:val="0"/>
            </w:pPr>
          </w:p>
          <w:p w:rsidR="00D53FAF" w:rsidRDefault="00B64F9B" w:rsidP="00D53FAF">
            <w:pPr>
              <w:spacing w:after="0" w:line="240" w:lineRule="auto"/>
              <w:contextualSpacing w:val="0"/>
            </w:pPr>
            <w:r>
              <w:rPr>
                <w:color w:val="000000" w:themeColor="text1"/>
              </w:rPr>
              <w:t>NONE</w:t>
            </w:r>
          </w:p>
        </w:tc>
      </w:tr>
    </w:tbl>
    <w:p w:rsidR="002214F0" w:rsidRDefault="002214F0" w:rsidP="00636C92"/>
    <w:p w:rsidR="002214F0" w:rsidRDefault="002214F0" w:rsidP="00636C92"/>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11"/>
        <w:gridCol w:w="1287"/>
        <w:gridCol w:w="22"/>
        <w:gridCol w:w="190"/>
        <w:gridCol w:w="793"/>
        <w:gridCol w:w="2217"/>
        <w:gridCol w:w="1567"/>
        <w:gridCol w:w="1835"/>
        <w:gridCol w:w="718"/>
        <w:gridCol w:w="1476"/>
        <w:gridCol w:w="12"/>
      </w:tblGrid>
      <w:tr w:rsidR="002214F0" w:rsidTr="00D53FAF">
        <w:trPr>
          <w:trHeight w:val="260"/>
        </w:trPr>
        <w:tc>
          <w:tcPr>
            <w:tcW w:w="1898" w:type="dxa"/>
            <w:gridSpan w:val="2"/>
            <w:shd w:val="clear" w:color="auto" w:fill="B6DDE8" w:themeFill="accent5" w:themeFillTint="66"/>
            <w:tcMar>
              <w:left w:w="108" w:type="dxa"/>
              <w:right w:w="108" w:type="dxa"/>
            </w:tcMar>
          </w:tcPr>
          <w:p w:rsidR="002214F0" w:rsidRPr="004D0B3E" w:rsidRDefault="002214F0" w:rsidP="00AE21E9">
            <w:pPr>
              <w:tabs>
                <w:tab w:val="left" w:pos="2070"/>
                <w:tab w:val="left" w:pos="2250"/>
              </w:tabs>
              <w:spacing w:after="0" w:line="240" w:lineRule="auto"/>
              <w:contextualSpacing w:val="0"/>
              <w:jc w:val="center"/>
              <w:rPr>
                <w:color w:val="000000" w:themeColor="text1"/>
              </w:rPr>
            </w:pPr>
            <w:r w:rsidRPr="004D0B3E">
              <w:rPr>
                <w:b/>
                <w:color w:val="000000" w:themeColor="text1"/>
              </w:rPr>
              <w:t>Campus /</w:t>
            </w:r>
            <w:r w:rsidRPr="004D0B3E">
              <w:rPr>
                <w:b/>
                <w:color w:val="000000" w:themeColor="text1"/>
                <w:sz w:val="20"/>
                <w:szCs w:val="20"/>
              </w:rPr>
              <w:t>Teacher:</w:t>
            </w:r>
          </w:p>
        </w:tc>
        <w:tc>
          <w:tcPr>
            <w:tcW w:w="3222" w:type="dxa"/>
            <w:gridSpan w:val="4"/>
            <w:shd w:val="clear" w:color="auto" w:fill="B6DDE8" w:themeFill="accent5" w:themeFillTint="66"/>
            <w:tcMar>
              <w:left w:w="108" w:type="dxa"/>
              <w:right w:w="108" w:type="dxa"/>
            </w:tcMar>
          </w:tcPr>
          <w:p w:rsidR="002214F0" w:rsidRPr="004D0B3E" w:rsidRDefault="00EC4236" w:rsidP="002214F0">
            <w:pPr>
              <w:spacing w:after="0" w:line="240" w:lineRule="auto"/>
              <w:contextualSpacing w:val="0"/>
              <w:rPr>
                <w:color w:val="000000" w:themeColor="text1"/>
              </w:rPr>
            </w:pPr>
            <w:r>
              <w:rPr>
                <w:color w:val="000000" w:themeColor="text1"/>
              </w:rPr>
              <w:t>Marchese</w:t>
            </w:r>
          </w:p>
          <w:p w:rsidR="002214F0" w:rsidRPr="004D0B3E" w:rsidRDefault="002214F0" w:rsidP="00AE21E9">
            <w:pPr>
              <w:spacing w:after="0" w:line="240" w:lineRule="auto"/>
              <w:contextualSpacing w:val="0"/>
              <w:rPr>
                <w:color w:val="000000" w:themeColor="text1"/>
              </w:rPr>
            </w:pPr>
          </w:p>
          <w:p w:rsidR="002214F0" w:rsidRPr="004D0B3E" w:rsidRDefault="002214F0" w:rsidP="00AE21E9">
            <w:pPr>
              <w:spacing w:after="0" w:line="240" w:lineRule="auto"/>
              <w:contextualSpacing w:val="0"/>
              <w:rPr>
                <w:color w:val="000000" w:themeColor="text1"/>
              </w:rPr>
            </w:pPr>
          </w:p>
        </w:tc>
        <w:tc>
          <w:tcPr>
            <w:tcW w:w="1567" w:type="dxa"/>
            <w:shd w:val="clear" w:color="auto" w:fill="B6DDE8" w:themeFill="accent5" w:themeFillTint="66"/>
            <w:tcMar>
              <w:left w:w="108" w:type="dxa"/>
              <w:right w:w="108" w:type="dxa"/>
            </w:tcMar>
          </w:tcPr>
          <w:p w:rsidR="002214F0" w:rsidRPr="004D0B3E" w:rsidRDefault="002214F0" w:rsidP="00AE21E9">
            <w:pPr>
              <w:spacing w:after="0" w:line="240" w:lineRule="auto"/>
              <w:contextualSpacing w:val="0"/>
              <w:jc w:val="center"/>
              <w:rPr>
                <w:color w:val="000000" w:themeColor="text1"/>
              </w:rPr>
            </w:pPr>
            <w:r w:rsidRPr="004D0B3E">
              <w:rPr>
                <w:b/>
                <w:color w:val="000000" w:themeColor="text1"/>
                <w:sz w:val="20"/>
                <w:szCs w:val="20"/>
              </w:rPr>
              <w:t>Course / Grade:</w:t>
            </w:r>
          </w:p>
        </w:tc>
        <w:tc>
          <w:tcPr>
            <w:tcW w:w="1835" w:type="dxa"/>
            <w:shd w:val="clear" w:color="auto" w:fill="B6DDE8" w:themeFill="accent5" w:themeFillTint="66"/>
            <w:tcMar>
              <w:left w:w="108" w:type="dxa"/>
              <w:right w:w="108" w:type="dxa"/>
            </w:tcMar>
          </w:tcPr>
          <w:p w:rsidR="002214F0" w:rsidRPr="004D0B3E" w:rsidRDefault="002214F0" w:rsidP="00AE21E9">
            <w:pPr>
              <w:spacing w:after="0" w:line="240" w:lineRule="auto"/>
              <w:contextualSpacing w:val="0"/>
              <w:jc w:val="center"/>
              <w:rPr>
                <w:color w:val="000000" w:themeColor="text1"/>
              </w:rPr>
            </w:pPr>
            <w:r>
              <w:rPr>
                <w:color w:val="000000" w:themeColor="text1"/>
              </w:rPr>
              <w:t>7</w:t>
            </w:r>
            <w:r w:rsidRPr="002A0CEE">
              <w:rPr>
                <w:color w:val="000000" w:themeColor="text1"/>
                <w:vertAlign w:val="superscript"/>
              </w:rPr>
              <w:t>th</w:t>
            </w:r>
            <w:r>
              <w:rPr>
                <w:color w:val="000000" w:themeColor="text1"/>
              </w:rPr>
              <w:t xml:space="preserve"> Grade Social Studies</w:t>
            </w:r>
          </w:p>
        </w:tc>
        <w:tc>
          <w:tcPr>
            <w:tcW w:w="718" w:type="dxa"/>
            <w:shd w:val="clear" w:color="auto" w:fill="B6DDE8" w:themeFill="accent5" w:themeFillTint="66"/>
            <w:tcMar>
              <w:left w:w="108" w:type="dxa"/>
              <w:right w:w="108" w:type="dxa"/>
            </w:tcMar>
          </w:tcPr>
          <w:p w:rsidR="002214F0" w:rsidRPr="004D0B3E" w:rsidRDefault="002214F0" w:rsidP="00AE21E9">
            <w:pPr>
              <w:spacing w:after="0" w:line="240" w:lineRule="auto"/>
              <w:contextualSpacing w:val="0"/>
              <w:jc w:val="center"/>
              <w:rPr>
                <w:color w:val="000000" w:themeColor="text1"/>
              </w:rPr>
            </w:pPr>
            <w:r w:rsidRPr="004D0B3E">
              <w:rPr>
                <w:b/>
                <w:color w:val="000000" w:themeColor="text1"/>
                <w:sz w:val="20"/>
                <w:szCs w:val="20"/>
              </w:rPr>
              <w:t>Date:</w:t>
            </w:r>
          </w:p>
        </w:tc>
        <w:tc>
          <w:tcPr>
            <w:tcW w:w="1488" w:type="dxa"/>
            <w:gridSpan w:val="2"/>
            <w:shd w:val="clear" w:color="auto" w:fill="B6DDE8" w:themeFill="accent5" w:themeFillTint="66"/>
            <w:tcMar>
              <w:left w:w="108" w:type="dxa"/>
              <w:right w:w="108" w:type="dxa"/>
            </w:tcMar>
          </w:tcPr>
          <w:p w:rsidR="002214F0" w:rsidRDefault="002214F0" w:rsidP="002214F0">
            <w:pPr>
              <w:spacing w:after="0" w:line="240" w:lineRule="auto"/>
              <w:contextualSpacing w:val="0"/>
              <w:jc w:val="center"/>
              <w:rPr>
                <w:color w:val="000000" w:themeColor="text1"/>
              </w:rPr>
            </w:pPr>
            <w:r>
              <w:rPr>
                <w:color w:val="000000" w:themeColor="text1"/>
              </w:rPr>
              <w:t>Thursday</w:t>
            </w:r>
          </w:p>
          <w:p w:rsidR="002214F0" w:rsidRPr="004D0B3E" w:rsidRDefault="00EC4236" w:rsidP="00EC4236">
            <w:pPr>
              <w:spacing w:after="0" w:line="240" w:lineRule="auto"/>
              <w:contextualSpacing w:val="0"/>
              <w:jc w:val="center"/>
              <w:rPr>
                <w:color w:val="000000" w:themeColor="text1"/>
              </w:rPr>
            </w:pPr>
            <w:r>
              <w:rPr>
                <w:color w:val="000000" w:themeColor="text1"/>
              </w:rPr>
              <w:t>8/20</w:t>
            </w:r>
            <w:r w:rsidR="002214F0">
              <w:rPr>
                <w:color w:val="000000" w:themeColor="text1"/>
              </w:rPr>
              <w:t>/15</w:t>
            </w:r>
          </w:p>
        </w:tc>
      </w:tr>
      <w:tr w:rsidR="002214F0" w:rsidTr="00AE21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229"/>
        </w:trPr>
        <w:tc>
          <w:tcPr>
            <w:tcW w:w="1920" w:type="dxa"/>
            <w:gridSpan w:val="3"/>
            <w:shd w:val="clear" w:color="auto" w:fill="auto"/>
            <w:tcMar>
              <w:top w:w="100" w:type="dxa"/>
              <w:left w:w="100" w:type="dxa"/>
              <w:bottom w:w="100" w:type="dxa"/>
              <w:right w:w="100" w:type="dxa"/>
            </w:tcMar>
          </w:tcPr>
          <w:p w:rsidR="002214F0" w:rsidRPr="004D0B3E" w:rsidRDefault="002214F0" w:rsidP="00AE21E9">
            <w:pPr>
              <w:spacing w:after="0" w:line="240" w:lineRule="auto"/>
              <w:contextualSpacing w:val="0"/>
              <w:rPr>
                <w:color w:val="000000" w:themeColor="text1"/>
              </w:rPr>
            </w:pPr>
          </w:p>
        </w:tc>
        <w:tc>
          <w:tcPr>
            <w:tcW w:w="8796" w:type="dxa"/>
            <w:gridSpan w:val="7"/>
            <w:shd w:val="clear" w:color="auto" w:fill="auto"/>
            <w:tcMar>
              <w:top w:w="100" w:type="dxa"/>
              <w:left w:w="100" w:type="dxa"/>
              <w:bottom w:w="100" w:type="dxa"/>
              <w:right w:w="100" w:type="dxa"/>
            </w:tcMar>
          </w:tcPr>
          <w:p w:rsidR="002214F0" w:rsidRPr="004D0B3E" w:rsidRDefault="002214F0" w:rsidP="00AE21E9">
            <w:pPr>
              <w:spacing w:after="0" w:line="240" w:lineRule="auto"/>
              <w:contextualSpacing w:val="0"/>
              <w:jc w:val="center"/>
              <w:rPr>
                <w:color w:val="000000" w:themeColor="text1"/>
              </w:rPr>
            </w:pPr>
            <w:r w:rsidRPr="004D0B3E">
              <w:rPr>
                <w:b/>
                <w:color w:val="000000" w:themeColor="text1"/>
                <w:sz w:val="20"/>
                <w:szCs w:val="20"/>
              </w:rPr>
              <w:t>Standard</w:t>
            </w:r>
          </w:p>
        </w:tc>
      </w:tr>
      <w:tr w:rsidR="002214F0" w:rsidTr="00AE21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481"/>
        </w:trPr>
        <w:tc>
          <w:tcPr>
            <w:tcW w:w="1920" w:type="dxa"/>
            <w:gridSpan w:val="3"/>
            <w:tcMar>
              <w:left w:w="108" w:type="dxa"/>
              <w:right w:w="108" w:type="dxa"/>
            </w:tcMar>
          </w:tcPr>
          <w:p w:rsidR="002214F0" w:rsidRDefault="002214F0" w:rsidP="00AE21E9">
            <w:pPr>
              <w:spacing w:after="0" w:line="240" w:lineRule="auto"/>
              <w:contextualSpacing w:val="0"/>
              <w:jc w:val="center"/>
            </w:pPr>
            <w:r>
              <w:rPr>
                <w:b/>
                <w:sz w:val="20"/>
                <w:szCs w:val="20"/>
              </w:rPr>
              <w:t>Strand/Concept:</w:t>
            </w:r>
          </w:p>
        </w:tc>
        <w:tc>
          <w:tcPr>
            <w:tcW w:w="8796" w:type="dxa"/>
            <w:gridSpan w:val="7"/>
            <w:tcMar>
              <w:top w:w="100" w:type="dxa"/>
              <w:left w:w="100" w:type="dxa"/>
              <w:bottom w:w="100" w:type="dxa"/>
              <w:right w:w="100" w:type="dxa"/>
            </w:tcMar>
          </w:tcPr>
          <w:p w:rsidR="00B64F9B" w:rsidRDefault="00B64F9B" w:rsidP="00B64F9B">
            <w:pPr>
              <w:spacing w:after="0" w:line="240" w:lineRule="auto"/>
              <w:ind w:right="-465"/>
              <w:contextualSpacing w:val="0"/>
            </w:pPr>
            <w:r>
              <w:t>S1C7-PO11:  Describe major factors in Arizona history.</w:t>
            </w:r>
          </w:p>
          <w:p w:rsidR="002214F0" w:rsidRDefault="00B64F9B" w:rsidP="00B64F9B">
            <w:pPr>
              <w:spacing w:after="0" w:line="240" w:lineRule="auto"/>
              <w:contextualSpacing w:val="0"/>
            </w:pPr>
            <w:r>
              <w:t>S4C2-PO1:  Describe the human and physical characteristics of places and regions.</w:t>
            </w:r>
          </w:p>
        </w:tc>
      </w:tr>
      <w:tr w:rsidR="002214F0" w:rsidTr="00AE21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Pr>
        <w:tc>
          <w:tcPr>
            <w:tcW w:w="1920" w:type="dxa"/>
            <w:gridSpan w:val="3"/>
            <w:tcMar>
              <w:left w:w="108" w:type="dxa"/>
              <w:right w:w="108" w:type="dxa"/>
            </w:tcMar>
          </w:tcPr>
          <w:p w:rsidR="002214F0" w:rsidRDefault="002214F0" w:rsidP="00AE21E9">
            <w:pPr>
              <w:spacing w:after="0" w:line="240" w:lineRule="auto"/>
              <w:contextualSpacing w:val="0"/>
              <w:jc w:val="center"/>
            </w:pPr>
            <w:r>
              <w:rPr>
                <w:b/>
                <w:sz w:val="20"/>
                <w:szCs w:val="20"/>
              </w:rPr>
              <w:t>Performance Objective:</w:t>
            </w:r>
          </w:p>
        </w:tc>
        <w:tc>
          <w:tcPr>
            <w:tcW w:w="8796" w:type="dxa"/>
            <w:gridSpan w:val="7"/>
            <w:tcMar>
              <w:top w:w="100" w:type="dxa"/>
              <w:left w:w="100" w:type="dxa"/>
              <w:bottom w:w="100" w:type="dxa"/>
              <w:right w:w="100" w:type="dxa"/>
            </w:tcMar>
          </w:tcPr>
          <w:p w:rsidR="002214F0" w:rsidRDefault="002214F0" w:rsidP="00AE21E9">
            <w:pPr>
              <w:spacing w:after="0" w:line="240" w:lineRule="auto"/>
              <w:ind w:right="-465"/>
              <w:contextualSpacing w:val="0"/>
            </w:pPr>
          </w:p>
          <w:p w:rsidR="002214F0" w:rsidRDefault="00D53FAF" w:rsidP="00D53FAF">
            <w:pPr>
              <w:spacing w:after="0" w:line="240" w:lineRule="auto"/>
              <w:contextualSpacing w:val="0"/>
            </w:pPr>
            <w:r w:rsidRPr="00902ADD">
              <w:rPr>
                <w:color w:val="000000" w:themeColor="text1"/>
              </w:rPr>
              <w:t>Students will examine how different Native Americans groups adapted to their environments.</w:t>
            </w:r>
          </w:p>
        </w:tc>
      </w:tr>
      <w:tr w:rsidR="002214F0" w:rsidTr="00AE21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Pr>
        <w:tc>
          <w:tcPr>
            <w:tcW w:w="1920" w:type="dxa"/>
            <w:gridSpan w:val="3"/>
            <w:tcMar>
              <w:left w:w="108" w:type="dxa"/>
              <w:right w:w="108" w:type="dxa"/>
            </w:tcMar>
          </w:tcPr>
          <w:p w:rsidR="002214F0" w:rsidRDefault="002214F0" w:rsidP="007D4620">
            <w:pPr>
              <w:spacing w:after="0" w:line="240" w:lineRule="auto"/>
              <w:contextualSpacing w:val="0"/>
              <w:jc w:val="center"/>
            </w:pPr>
            <w:r>
              <w:rPr>
                <w:b/>
                <w:sz w:val="20"/>
                <w:szCs w:val="20"/>
              </w:rPr>
              <w:t>Language Objective</w:t>
            </w:r>
          </w:p>
        </w:tc>
        <w:tc>
          <w:tcPr>
            <w:tcW w:w="8796" w:type="dxa"/>
            <w:gridSpan w:val="7"/>
            <w:tcMar>
              <w:top w:w="100" w:type="dxa"/>
              <w:left w:w="100" w:type="dxa"/>
              <w:bottom w:w="100" w:type="dxa"/>
              <w:right w:w="100" w:type="dxa"/>
            </w:tcMar>
          </w:tcPr>
          <w:p w:rsidR="002214F0" w:rsidRDefault="00D53FAF" w:rsidP="00B64F9B">
            <w:pPr>
              <w:spacing w:after="0" w:line="240" w:lineRule="auto"/>
              <w:contextualSpacing w:val="0"/>
            </w:pPr>
            <w:r>
              <w:t xml:space="preserve">Students will </w:t>
            </w:r>
            <w:r w:rsidR="00B64F9B">
              <w:t>watch video clips</w:t>
            </w:r>
            <w:r>
              <w:t xml:space="preserve">, write Cornell notes, </w:t>
            </w:r>
          </w:p>
        </w:tc>
      </w:tr>
      <w:tr w:rsidR="002214F0" w:rsidTr="00AE21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1689"/>
        </w:trPr>
        <w:tc>
          <w:tcPr>
            <w:tcW w:w="1920" w:type="dxa"/>
            <w:gridSpan w:val="3"/>
            <w:tcMar>
              <w:left w:w="108" w:type="dxa"/>
              <w:right w:w="108" w:type="dxa"/>
            </w:tcMar>
          </w:tcPr>
          <w:p w:rsidR="002214F0" w:rsidRPr="003D2F8C" w:rsidRDefault="002214F0" w:rsidP="00AE21E9">
            <w:pPr>
              <w:pStyle w:val="NoSpacing"/>
              <w:rPr>
                <w:b/>
              </w:rPr>
            </w:pPr>
            <w:r w:rsidRPr="003D2F8C">
              <w:rPr>
                <w:b/>
              </w:rPr>
              <w:t>Vocabulary</w:t>
            </w:r>
          </w:p>
          <w:p w:rsidR="002214F0" w:rsidRDefault="002214F0" w:rsidP="00AE21E9">
            <w:pPr>
              <w:pStyle w:val="NoSpacing"/>
              <w:rPr>
                <w:b/>
              </w:rPr>
            </w:pPr>
            <w:r>
              <w:rPr>
                <w:b/>
                <w:noProof/>
              </w:rPr>
              <mc:AlternateContent>
                <mc:Choice Requires="wps">
                  <w:drawing>
                    <wp:anchor distT="0" distB="0" distL="114300" distR="114300" simplePos="0" relativeHeight="251668480" behindDoc="0" locked="0" layoutInCell="1" allowOverlap="1" wp14:anchorId="64E34439" wp14:editId="7DBD2CD9">
                      <wp:simplePos x="0" y="0"/>
                      <wp:positionH relativeFrom="column">
                        <wp:posOffset>-81280</wp:posOffset>
                      </wp:positionH>
                      <wp:positionV relativeFrom="paragraph">
                        <wp:posOffset>71755</wp:posOffset>
                      </wp:positionV>
                      <wp:extent cx="68580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58D4C2" id="Straight Connector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4pt,5.65pt" to="533.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" strokecolor="black [3040]"/>
                  </w:pict>
                </mc:Fallback>
              </mc:AlternateContent>
            </w:r>
          </w:p>
          <w:p w:rsidR="002214F0" w:rsidRDefault="002214F0" w:rsidP="00AE21E9">
            <w:pPr>
              <w:pStyle w:val="NoSpacing"/>
            </w:pPr>
            <w:r w:rsidRPr="003D2F8C">
              <w:rPr>
                <w:b/>
              </w:rPr>
              <w:t>WICOR Strategies</w:t>
            </w:r>
            <w:r>
              <w:rPr>
                <w:b/>
              </w:rPr>
              <w:t xml:space="preserve"> </w:t>
            </w:r>
          </w:p>
        </w:tc>
        <w:tc>
          <w:tcPr>
            <w:tcW w:w="8796" w:type="dxa"/>
            <w:gridSpan w:val="7"/>
            <w:tcMar>
              <w:top w:w="100" w:type="dxa"/>
              <w:left w:w="100" w:type="dxa"/>
              <w:bottom w:w="100" w:type="dxa"/>
              <w:right w:w="100" w:type="dxa"/>
            </w:tcMar>
          </w:tcPr>
          <w:p w:rsidR="00D53FAF" w:rsidRDefault="00B64F9B" w:rsidP="00AE21E9">
            <w:pPr>
              <w:spacing w:after="0" w:line="240" w:lineRule="auto"/>
              <w:contextualSpacing w:val="0"/>
            </w:pPr>
            <w:r>
              <w:rPr>
                <w:color w:val="000000" w:themeColor="text1"/>
              </w:rPr>
              <w:t xml:space="preserve"> </w:t>
            </w:r>
            <w:r w:rsidR="0033744C">
              <w:rPr>
                <w:color w:val="000000" w:themeColor="text1"/>
              </w:rPr>
              <w:t>Recruit, capital, blockade, ransom, attain, conquer, coast, captive, hoax, missionary, presidio</w:t>
            </w:r>
          </w:p>
          <w:p w:rsidR="00D53FAF" w:rsidRDefault="00D53FAF" w:rsidP="00D53FAF"/>
          <w:p w:rsidR="00D53FAF" w:rsidRDefault="00D53FAF" w:rsidP="00D53FAF">
            <w:r>
              <w:t>W – Write a reflection (BW)</w:t>
            </w:r>
          </w:p>
          <w:p w:rsidR="00D53FAF" w:rsidRDefault="00D53FAF" w:rsidP="00D53FAF">
            <w:r>
              <w:t>O – Focused note taking</w:t>
            </w:r>
          </w:p>
          <w:p w:rsidR="002214F0" w:rsidRPr="00D53FAF" w:rsidRDefault="00D53FAF" w:rsidP="00D53FAF">
            <w:r>
              <w:t>R – Cornell note taking</w:t>
            </w:r>
          </w:p>
        </w:tc>
      </w:tr>
      <w:tr w:rsidR="002214F0" w:rsidTr="00AE21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611" w:type="dxa"/>
            <w:shd w:val="clear" w:color="auto" w:fill="auto"/>
            <w:tcMar>
              <w:top w:w="100" w:type="dxa"/>
              <w:left w:w="100" w:type="dxa"/>
              <w:bottom w:w="100" w:type="dxa"/>
              <w:right w:w="100" w:type="dxa"/>
            </w:tcMar>
          </w:tcPr>
          <w:p w:rsidR="002214F0" w:rsidRPr="004D0B3E" w:rsidRDefault="002214F0" w:rsidP="00AE21E9">
            <w:pPr>
              <w:spacing w:after="0" w:line="240" w:lineRule="auto"/>
              <w:contextualSpacing w:val="0"/>
              <w:rPr>
                <w:color w:val="000000" w:themeColor="text1"/>
              </w:rPr>
            </w:pPr>
          </w:p>
        </w:tc>
        <w:tc>
          <w:tcPr>
            <w:tcW w:w="2292" w:type="dxa"/>
            <w:gridSpan w:val="4"/>
            <w:shd w:val="clear" w:color="auto" w:fill="auto"/>
            <w:tcMar>
              <w:top w:w="100" w:type="dxa"/>
              <w:left w:w="100" w:type="dxa"/>
              <w:bottom w:w="100" w:type="dxa"/>
              <w:right w:w="100" w:type="dxa"/>
            </w:tcMar>
          </w:tcPr>
          <w:p w:rsidR="002214F0" w:rsidRPr="004D0B3E" w:rsidRDefault="002214F0" w:rsidP="00AE21E9">
            <w:pPr>
              <w:spacing w:after="0" w:line="240" w:lineRule="auto"/>
              <w:contextualSpacing w:val="0"/>
              <w:rPr>
                <w:color w:val="000000" w:themeColor="text1"/>
              </w:rPr>
            </w:pPr>
          </w:p>
        </w:tc>
        <w:tc>
          <w:tcPr>
            <w:tcW w:w="7825" w:type="dxa"/>
            <w:gridSpan w:val="6"/>
            <w:shd w:val="clear" w:color="auto" w:fill="auto"/>
            <w:tcMar>
              <w:top w:w="100" w:type="dxa"/>
              <w:left w:w="100" w:type="dxa"/>
              <w:bottom w:w="100" w:type="dxa"/>
              <w:right w:w="100" w:type="dxa"/>
            </w:tcMar>
          </w:tcPr>
          <w:p w:rsidR="002214F0" w:rsidRPr="004D0B3E" w:rsidRDefault="002214F0" w:rsidP="00AE21E9">
            <w:pPr>
              <w:spacing w:after="0" w:line="240" w:lineRule="auto"/>
              <w:contextualSpacing w:val="0"/>
              <w:rPr>
                <w:color w:val="000000" w:themeColor="text1"/>
              </w:rPr>
            </w:pPr>
            <w:r w:rsidRPr="004D0B3E">
              <w:rPr>
                <w:b/>
                <w:color w:val="000000" w:themeColor="text1"/>
                <w:sz w:val="20"/>
                <w:szCs w:val="20"/>
              </w:rPr>
              <w:t>Instructional Delivery for Rigor and Relevance</w:t>
            </w:r>
          </w:p>
        </w:tc>
      </w:tr>
      <w:tr w:rsidR="002214F0" w:rsidTr="007D462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77"/>
        </w:trPr>
        <w:tc>
          <w:tcPr>
            <w:tcW w:w="611" w:type="dxa"/>
            <w:shd w:val="clear" w:color="auto" w:fill="auto"/>
            <w:tcMar>
              <w:left w:w="108" w:type="dxa"/>
              <w:right w:w="108" w:type="dxa"/>
            </w:tcMar>
          </w:tcPr>
          <w:p w:rsidR="002214F0" w:rsidRPr="004D0B3E" w:rsidRDefault="002214F0" w:rsidP="00AE21E9">
            <w:pPr>
              <w:spacing w:after="0" w:line="240" w:lineRule="auto"/>
              <w:contextualSpacing w:val="0"/>
              <w:rPr>
                <w:color w:val="000000" w:themeColor="text1"/>
              </w:rPr>
            </w:pPr>
          </w:p>
          <w:p w:rsidR="002214F0" w:rsidRPr="004D0B3E" w:rsidRDefault="002214F0" w:rsidP="00AE21E9">
            <w:pPr>
              <w:spacing w:after="0" w:line="240" w:lineRule="auto"/>
              <w:contextualSpacing w:val="0"/>
              <w:jc w:val="center"/>
              <w:rPr>
                <w:color w:val="000000" w:themeColor="text1"/>
              </w:rPr>
            </w:pPr>
            <w:r w:rsidRPr="004D0B3E">
              <w:rPr>
                <w:b/>
                <w:color w:val="000000" w:themeColor="text1"/>
              </w:rPr>
              <w:t>I Do</w:t>
            </w:r>
          </w:p>
        </w:tc>
        <w:tc>
          <w:tcPr>
            <w:tcW w:w="2292" w:type="dxa"/>
            <w:gridSpan w:val="4"/>
            <w:shd w:val="clear" w:color="auto" w:fill="auto"/>
            <w:tcMar>
              <w:left w:w="108" w:type="dxa"/>
              <w:right w:w="108" w:type="dxa"/>
            </w:tcMar>
          </w:tcPr>
          <w:p w:rsidR="002214F0" w:rsidRPr="004D0B3E" w:rsidRDefault="002214F0" w:rsidP="00AE21E9">
            <w:pPr>
              <w:spacing w:after="0" w:line="240" w:lineRule="auto"/>
              <w:contextualSpacing w:val="0"/>
              <w:jc w:val="center"/>
              <w:rPr>
                <w:color w:val="000000" w:themeColor="text1"/>
              </w:rPr>
            </w:pPr>
            <w:r w:rsidRPr="004D0B3E">
              <w:rPr>
                <w:b/>
                <w:color w:val="000000" w:themeColor="text1"/>
                <w:sz w:val="20"/>
                <w:szCs w:val="20"/>
              </w:rPr>
              <w:t>Anticipatory Set</w:t>
            </w:r>
          </w:p>
        </w:tc>
        <w:tc>
          <w:tcPr>
            <w:tcW w:w="7825" w:type="dxa"/>
            <w:gridSpan w:val="6"/>
            <w:tcMar>
              <w:top w:w="100" w:type="dxa"/>
              <w:left w:w="100" w:type="dxa"/>
              <w:bottom w:w="100" w:type="dxa"/>
              <w:right w:w="100" w:type="dxa"/>
            </w:tcMar>
          </w:tcPr>
          <w:p w:rsidR="002214F0" w:rsidRDefault="00D53FAF" w:rsidP="00AE21E9">
            <w:pPr>
              <w:spacing w:after="0" w:line="240" w:lineRule="auto"/>
              <w:contextualSpacing w:val="0"/>
            </w:pPr>
            <w:r w:rsidRPr="00902ADD">
              <w:rPr>
                <w:color w:val="000000" w:themeColor="text1"/>
              </w:rPr>
              <w:t xml:space="preserve">Before there was a US census, or even a United States, there were people in North America.  Where and how they lived is connected to where we live today.  </w:t>
            </w:r>
          </w:p>
        </w:tc>
      </w:tr>
      <w:tr w:rsidR="002214F0" w:rsidTr="00AE21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34"/>
        </w:trPr>
        <w:tc>
          <w:tcPr>
            <w:tcW w:w="611" w:type="dxa"/>
            <w:shd w:val="clear" w:color="auto" w:fill="auto"/>
            <w:tcMar>
              <w:left w:w="108" w:type="dxa"/>
              <w:right w:w="108" w:type="dxa"/>
            </w:tcMar>
          </w:tcPr>
          <w:p w:rsidR="002214F0" w:rsidRPr="004D0B3E" w:rsidRDefault="002214F0" w:rsidP="00AE21E9">
            <w:pPr>
              <w:tabs>
                <w:tab w:val="left" w:pos="5040"/>
              </w:tabs>
              <w:spacing w:after="0" w:line="240" w:lineRule="auto"/>
              <w:contextualSpacing w:val="0"/>
              <w:rPr>
                <w:color w:val="000000" w:themeColor="text1"/>
              </w:rPr>
            </w:pPr>
          </w:p>
          <w:p w:rsidR="002214F0" w:rsidRPr="004D0B3E" w:rsidRDefault="002214F0" w:rsidP="00AE21E9">
            <w:pPr>
              <w:tabs>
                <w:tab w:val="left" w:pos="5040"/>
              </w:tabs>
              <w:spacing w:after="0" w:line="240" w:lineRule="auto"/>
              <w:contextualSpacing w:val="0"/>
              <w:jc w:val="center"/>
              <w:rPr>
                <w:color w:val="000000" w:themeColor="text1"/>
              </w:rPr>
            </w:pPr>
          </w:p>
          <w:p w:rsidR="002214F0" w:rsidRPr="004D0B3E" w:rsidRDefault="002214F0" w:rsidP="00AE21E9">
            <w:pPr>
              <w:tabs>
                <w:tab w:val="left" w:pos="5040"/>
              </w:tabs>
              <w:spacing w:after="0" w:line="240" w:lineRule="auto"/>
              <w:contextualSpacing w:val="0"/>
              <w:jc w:val="center"/>
              <w:rPr>
                <w:color w:val="000000" w:themeColor="text1"/>
              </w:rPr>
            </w:pPr>
          </w:p>
          <w:p w:rsidR="002214F0" w:rsidRPr="004D0B3E" w:rsidRDefault="002214F0" w:rsidP="00AE21E9">
            <w:pPr>
              <w:tabs>
                <w:tab w:val="left" w:pos="5040"/>
              </w:tabs>
              <w:spacing w:after="0" w:line="240" w:lineRule="auto"/>
              <w:contextualSpacing w:val="0"/>
              <w:jc w:val="center"/>
              <w:rPr>
                <w:color w:val="000000" w:themeColor="text1"/>
              </w:rPr>
            </w:pPr>
          </w:p>
          <w:p w:rsidR="002214F0" w:rsidRPr="004D0B3E" w:rsidRDefault="002214F0" w:rsidP="00AE21E9">
            <w:pPr>
              <w:tabs>
                <w:tab w:val="left" w:pos="5040"/>
              </w:tabs>
              <w:spacing w:after="0" w:line="240" w:lineRule="auto"/>
              <w:contextualSpacing w:val="0"/>
              <w:jc w:val="center"/>
              <w:rPr>
                <w:color w:val="000000" w:themeColor="text1"/>
              </w:rPr>
            </w:pPr>
            <w:r w:rsidRPr="004D0B3E">
              <w:rPr>
                <w:b/>
                <w:color w:val="000000" w:themeColor="text1"/>
              </w:rPr>
              <w:t>We Do</w:t>
            </w:r>
          </w:p>
        </w:tc>
        <w:tc>
          <w:tcPr>
            <w:tcW w:w="2292" w:type="dxa"/>
            <w:gridSpan w:val="4"/>
            <w:shd w:val="clear" w:color="auto" w:fill="auto"/>
            <w:tcMar>
              <w:left w:w="108" w:type="dxa"/>
              <w:right w:w="108" w:type="dxa"/>
            </w:tcMar>
          </w:tcPr>
          <w:p w:rsidR="002214F0" w:rsidRPr="004D0B3E" w:rsidRDefault="002214F0" w:rsidP="00AE21E9">
            <w:pPr>
              <w:tabs>
                <w:tab w:val="left" w:pos="5040"/>
              </w:tabs>
              <w:spacing w:after="0" w:line="240" w:lineRule="auto"/>
              <w:contextualSpacing w:val="0"/>
              <w:jc w:val="center"/>
              <w:rPr>
                <w:color w:val="000000" w:themeColor="text1"/>
              </w:rPr>
            </w:pPr>
          </w:p>
          <w:p w:rsidR="002214F0" w:rsidRPr="004D0B3E" w:rsidRDefault="002214F0" w:rsidP="00AE21E9">
            <w:pPr>
              <w:tabs>
                <w:tab w:val="left" w:pos="5040"/>
              </w:tabs>
              <w:spacing w:after="0" w:line="240" w:lineRule="auto"/>
              <w:contextualSpacing w:val="0"/>
              <w:jc w:val="center"/>
              <w:rPr>
                <w:color w:val="000000" w:themeColor="text1"/>
              </w:rPr>
            </w:pPr>
            <w:r w:rsidRPr="004D0B3E">
              <w:rPr>
                <w:b/>
                <w:color w:val="000000" w:themeColor="text1"/>
                <w:sz w:val="20"/>
                <w:szCs w:val="20"/>
              </w:rPr>
              <w:t>Performance Task, Direct Instruction, Modeling, Lesson Sequence, Technology, Routines</w:t>
            </w:r>
          </w:p>
        </w:tc>
        <w:tc>
          <w:tcPr>
            <w:tcW w:w="7825" w:type="dxa"/>
            <w:gridSpan w:val="6"/>
            <w:tcMar>
              <w:top w:w="100" w:type="dxa"/>
              <w:left w:w="100" w:type="dxa"/>
              <w:bottom w:w="100" w:type="dxa"/>
              <w:right w:w="100" w:type="dxa"/>
            </w:tcMar>
          </w:tcPr>
          <w:p w:rsidR="0098607E" w:rsidRDefault="0098607E" w:rsidP="0098607E">
            <w:pPr>
              <w:pStyle w:val="ListParagraph"/>
              <w:numPr>
                <w:ilvl w:val="0"/>
                <w:numId w:val="10"/>
              </w:numPr>
              <w:spacing w:after="0" w:line="240" w:lineRule="auto"/>
              <w:contextualSpacing w:val="0"/>
            </w:pPr>
            <w:r>
              <w:t>Bell work:  CNN Students News &amp; forum question.</w:t>
            </w:r>
          </w:p>
          <w:p w:rsidR="00D53FAF" w:rsidRDefault="00B64F9B" w:rsidP="0098607E">
            <w:pPr>
              <w:pStyle w:val="ListParagraph"/>
              <w:widowControl/>
              <w:numPr>
                <w:ilvl w:val="0"/>
                <w:numId w:val="10"/>
              </w:numPr>
              <w:spacing w:after="0"/>
              <w:rPr>
                <w:color w:val="000000" w:themeColor="text1"/>
              </w:rPr>
            </w:pPr>
            <w:r>
              <w:rPr>
                <w:color w:val="000000" w:themeColor="text1"/>
              </w:rPr>
              <w:t>Video Clips:</w:t>
            </w:r>
          </w:p>
          <w:p w:rsidR="00B64F9B" w:rsidRDefault="00B64F9B" w:rsidP="00B64F9B">
            <w:pPr>
              <w:pStyle w:val="ListParagraph"/>
              <w:widowControl/>
              <w:spacing w:after="0"/>
              <w:rPr>
                <w:color w:val="000000" w:themeColor="text1"/>
              </w:rPr>
            </w:pPr>
            <w:r>
              <w:rPr>
                <w:color w:val="000000" w:themeColor="text1"/>
              </w:rPr>
              <w:t xml:space="preserve">Discovery Ed: </w:t>
            </w:r>
            <w:r w:rsidR="0033744C">
              <w:rPr>
                <w:color w:val="000000" w:themeColor="text1"/>
              </w:rPr>
              <w:t>The Anasazi:  Builders of America’s First Cities</w:t>
            </w:r>
          </w:p>
          <w:p w:rsidR="0033744C" w:rsidRDefault="0033744C" w:rsidP="00B64F9B">
            <w:pPr>
              <w:pStyle w:val="ListParagraph"/>
              <w:widowControl/>
              <w:spacing w:after="0"/>
              <w:rPr>
                <w:color w:val="000000" w:themeColor="text1"/>
              </w:rPr>
            </w:pPr>
            <w:r>
              <w:rPr>
                <w:color w:val="000000" w:themeColor="text1"/>
              </w:rPr>
              <w:t>Discovery Ed:  Spanish Explorers of North America</w:t>
            </w:r>
          </w:p>
          <w:p w:rsidR="002214F0" w:rsidRDefault="00B64F9B" w:rsidP="0098607E">
            <w:pPr>
              <w:pStyle w:val="ListParagraph"/>
              <w:numPr>
                <w:ilvl w:val="0"/>
                <w:numId w:val="10"/>
              </w:numPr>
              <w:spacing w:after="0" w:line="240" w:lineRule="auto"/>
              <w:contextualSpacing w:val="0"/>
            </w:pPr>
            <w:r>
              <w:t>Cornell Notes</w:t>
            </w:r>
            <w:r w:rsidR="0033744C">
              <w:t xml:space="preserve"> – Students will take CN notes based on the video clips.  </w:t>
            </w:r>
          </w:p>
          <w:p w:rsidR="00B64F9B" w:rsidRDefault="00B64F9B" w:rsidP="0098607E">
            <w:pPr>
              <w:pStyle w:val="ListParagraph"/>
              <w:numPr>
                <w:ilvl w:val="0"/>
                <w:numId w:val="10"/>
              </w:numPr>
              <w:spacing w:after="0" w:line="240" w:lineRule="auto"/>
              <w:contextualSpacing w:val="0"/>
            </w:pPr>
            <w:r>
              <w:t xml:space="preserve">Vocabulary – develop a glossary of terms based on the readings </w:t>
            </w:r>
            <w:r w:rsidRPr="00B64F9B">
              <w:rPr>
                <w:i/>
              </w:rPr>
              <w:t>“Arizona’s Ancient People”</w:t>
            </w:r>
            <w:r>
              <w:t xml:space="preserve"> and “</w:t>
            </w:r>
            <w:r w:rsidRPr="00B64F9B">
              <w:rPr>
                <w:i/>
              </w:rPr>
              <w:t>Spanish in Arizona”</w:t>
            </w:r>
          </w:p>
        </w:tc>
      </w:tr>
      <w:tr w:rsidR="002214F0" w:rsidTr="00AE21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19"/>
        </w:trPr>
        <w:tc>
          <w:tcPr>
            <w:tcW w:w="611" w:type="dxa"/>
            <w:shd w:val="clear" w:color="auto" w:fill="auto"/>
            <w:tcMar>
              <w:left w:w="108" w:type="dxa"/>
              <w:right w:w="108" w:type="dxa"/>
            </w:tcMar>
          </w:tcPr>
          <w:p w:rsidR="002214F0" w:rsidRPr="004D0B3E" w:rsidRDefault="002214F0" w:rsidP="00AE21E9">
            <w:pPr>
              <w:tabs>
                <w:tab w:val="left" w:pos="5040"/>
              </w:tabs>
              <w:spacing w:after="0" w:line="240" w:lineRule="auto"/>
              <w:contextualSpacing w:val="0"/>
              <w:rPr>
                <w:color w:val="000000" w:themeColor="text1"/>
              </w:rPr>
            </w:pPr>
          </w:p>
          <w:p w:rsidR="002214F0" w:rsidRPr="004D0B3E" w:rsidRDefault="002214F0" w:rsidP="00AE21E9">
            <w:pPr>
              <w:tabs>
                <w:tab w:val="left" w:pos="5040"/>
              </w:tabs>
              <w:spacing w:after="0" w:line="240" w:lineRule="auto"/>
              <w:contextualSpacing w:val="0"/>
              <w:jc w:val="center"/>
              <w:rPr>
                <w:color w:val="000000" w:themeColor="text1"/>
              </w:rPr>
            </w:pPr>
          </w:p>
          <w:p w:rsidR="002214F0" w:rsidRPr="004D0B3E" w:rsidRDefault="002214F0" w:rsidP="00AE21E9">
            <w:pPr>
              <w:tabs>
                <w:tab w:val="left" w:pos="5040"/>
              </w:tabs>
              <w:spacing w:after="0" w:line="240" w:lineRule="auto"/>
              <w:contextualSpacing w:val="0"/>
              <w:jc w:val="center"/>
              <w:rPr>
                <w:color w:val="000000" w:themeColor="text1"/>
              </w:rPr>
            </w:pPr>
            <w:r w:rsidRPr="004D0B3E">
              <w:rPr>
                <w:b/>
                <w:color w:val="000000" w:themeColor="text1"/>
              </w:rPr>
              <w:t>You Do</w:t>
            </w:r>
          </w:p>
        </w:tc>
        <w:tc>
          <w:tcPr>
            <w:tcW w:w="2292" w:type="dxa"/>
            <w:gridSpan w:val="4"/>
            <w:shd w:val="clear" w:color="auto" w:fill="auto"/>
            <w:tcMar>
              <w:left w:w="100" w:type="dxa"/>
              <w:right w:w="100" w:type="dxa"/>
            </w:tcMar>
          </w:tcPr>
          <w:p w:rsidR="002214F0" w:rsidRPr="004D0B3E" w:rsidRDefault="002214F0" w:rsidP="00AE21E9">
            <w:pPr>
              <w:tabs>
                <w:tab w:val="left" w:pos="5040"/>
              </w:tabs>
              <w:spacing w:after="0" w:line="240" w:lineRule="auto"/>
              <w:ind w:left="140" w:right="140"/>
              <w:contextualSpacing w:val="0"/>
              <w:jc w:val="center"/>
              <w:rPr>
                <w:color w:val="000000" w:themeColor="text1"/>
              </w:rPr>
            </w:pPr>
          </w:p>
          <w:p w:rsidR="002214F0" w:rsidRPr="004D0B3E" w:rsidRDefault="002214F0" w:rsidP="00AE21E9">
            <w:pPr>
              <w:tabs>
                <w:tab w:val="left" w:pos="5040"/>
              </w:tabs>
              <w:spacing w:after="0" w:line="240" w:lineRule="auto"/>
              <w:ind w:left="140" w:right="140"/>
              <w:contextualSpacing w:val="0"/>
              <w:jc w:val="center"/>
              <w:rPr>
                <w:color w:val="000000" w:themeColor="text1"/>
              </w:rPr>
            </w:pPr>
            <w:r w:rsidRPr="004D0B3E">
              <w:rPr>
                <w:b/>
                <w:color w:val="000000" w:themeColor="text1"/>
                <w:sz w:val="20"/>
                <w:szCs w:val="20"/>
              </w:rPr>
              <w:t>Guided Practice/</w:t>
            </w:r>
          </w:p>
          <w:p w:rsidR="002214F0" w:rsidRPr="004D0B3E" w:rsidRDefault="002214F0" w:rsidP="00AE21E9">
            <w:pPr>
              <w:tabs>
                <w:tab w:val="left" w:pos="5040"/>
              </w:tabs>
              <w:spacing w:after="0" w:line="240" w:lineRule="auto"/>
              <w:ind w:left="140" w:right="140"/>
              <w:contextualSpacing w:val="0"/>
              <w:jc w:val="center"/>
              <w:rPr>
                <w:color w:val="000000" w:themeColor="text1"/>
              </w:rPr>
            </w:pPr>
            <w:r w:rsidRPr="004D0B3E">
              <w:rPr>
                <w:b/>
                <w:color w:val="000000" w:themeColor="text1"/>
                <w:sz w:val="20"/>
                <w:szCs w:val="20"/>
              </w:rPr>
              <w:t>Independent Practice</w:t>
            </w:r>
          </w:p>
        </w:tc>
        <w:tc>
          <w:tcPr>
            <w:tcW w:w="7825" w:type="dxa"/>
            <w:gridSpan w:val="6"/>
            <w:tcMar>
              <w:top w:w="100" w:type="dxa"/>
              <w:left w:w="100" w:type="dxa"/>
              <w:bottom w:w="100" w:type="dxa"/>
              <w:right w:w="100" w:type="dxa"/>
            </w:tcMar>
          </w:tcPr>
          <w:p w:rsidR="00B64F9B" w:rsidRPr="00B64F9B" w:rsidRDefault="00B64F9B" w:rsidP="00B64F9B">
            <w:pPr>
              <w:spacing w:after="0" w:line="240" w:lineRule="auto"/>
              <w:rPr>
                <w:color w:val="000000" w:themeColor="text1"/>
              </w:rPr>
            </w:pPr>
            <w:r>
              <w:rPr>
                <w:color w:val="000000" w:themeColor="text1"/>
              </w:rPr>
              <w:t xml:space="preserve">IP – Cornell Notes, Vocabulary glossary activity </w:t>
            </w:r>
          </w:p>
        </w:tc>
      </w:tr>
      <w:tr w:rsidR="002214F0" w:rsidTr="00AE21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4"/>
        </w:trPr>
        <w:tc>
          <w:tcPr>
            <w:tcW w:w="611" w:type="dxa"/>
            <w:shd w:val="clear" w:color="auto" w:fill="auto"/>
            <w:tcMar>
              <w:left w:w="108" w:type="dxa"/>
              <w:right w:w="108" w:type="dxa"/>
            </w:tcMar>
          </w:tcPr>
          <w:p w:rsidR="002214F0" w:rsidRPr="004D0B3E" w:rsidRDefault="002214F0" w:rsidP="00AE21E9">
            <w:pPr>
              <w:tabs>
                <w:tab w:val="left" w:pos="5040"/>
              </w:tabs>
              <w:spacing w:after="0" w:line="240" w:lineRule="auto"/>
              <w:contextualSpacing w:val="0"/>
              <w:jc w:val="center"/>
              <w:rPr>
                <w:color w:val="000000" w:themeColor="text1"/>
              </w:rPr>
            </w:pPr>
          </w:p>
        </w:tc>
        <w:tc>
          <w:tcPr>
            <w:tcW w:w="2292" w:type="dxa"/>
            <w:gridSpan w:val="4"/>
            <w:shd w:val="clear" w:color="auto" w:fill="auto"/>
            <w:tcMar>
              <w:left w:w="100" w:type="dxa"/>
              <w:right w:w="100" w:type="dxa"/>
            </w:tcMar>
          </w:tcPr>
          <w:p w:rsidR="002214F0" w:rsidRPr="004D0B3E" w:rsidRDefault="002214F0" w:rsidP="00AE21E9">
            <w:pPr>
              <w:tabs>
                <w:tab w:val="left" w:pos="5040"/>
              </w:tabs>
              <w:spacing w:after="0" w:line="240" w:lineRule="auto"/>
              <w:ind w:left="140" w:right="140"/>
              <w:contextualSpacing w:val="0"/>
              <w:jc w:val="center"/>
              <w:rPr>
                <w:color w:val="000000" w:themeColor="text1"/>
              </w:rPr>
            </w:pPr>
            <w:r w:rsidRPr="004D0B3E">
              <w:rPr>
                <w:b/>
                <w:color w:val="000000" w:themeColor="text1"/>
                <w:sz w:val="20"/>
                <w:szCs w:val="20"/>
              </w:rPr>
              <w:t>Closure/</w:t>
            </w:r>
          </w:p>
          <w:p w:rsidR="002214F0" w:rsidRPr="004D0B3E" w:rsidRDefault="002214F0" w:rsidP="00AE21E9">
            <w:pPr>
              <w:tabs>
                <w:tab w:val="left" w:pos="5040"/>
              </w:tabs>
              <w:spacing w:after="0" w:line="240" w:lineRule="auto"/>
              <w:ind w:left="140" w:right="140"/>
              <w:contextualSpacing w:val="0"/>
              <w:jc w:val="center"/>
              <w:rPr>
                <w:color w:val="000000" w:themeColor="text1"/>
              </w:rPr>
            </w:pPr>
            <w:r w:rsidRPr="004D0B3E">
              <w:rPr>
                <w:b/>
                <w:color w:val="000000" w:themeColor="text1"/>
                <w:sz w:val="20"/>
                <w:szCs w:val="20"/>
              </w:rPr>
              <w:t>Check for Understanding</w:t>
            </w:r>
          </w:p>
        </w:tc>
        <w:tc>
          <w:tcPr>
            <w:tcW w:w="7825" w:type="dxa"/>
            <w:gridSpan w:val="6"/>
            <w:tcMar>
              <w:top w:w="100" w:type="dxa"/>
              <w:left w:w="100" w:type="dxa"/>
              <w:bottom w:w="100" w:type="dxa"/>
              <w:right w:w="100" w:type="dxa"/>
            </w:tcMar>
          </w:tcPr>
          <w:p w:rsidR="002214F0" w:rsidRDefault="00D53FAF" w:rsidP="00D53FAF">
            <w:pPr>
              <w:spacing w:after="0" w:line="240" w:lineRule="auto"/>
              <w:contextualSpacing w:val="0"/>
            </w:pPr>
            <w:r w:rsidRPr="00902ADD">
              <w:rPr>
                <w:color w:val="000000" w:themeColor="text1"/>
              </w:rPr>
              <w:t xml:space="preserve">Pair/Share – </w:t>
            </w:r>
            <w:r w:rsidR="00B307D1">
              <w:rPr>
                <w:color w:val="000000" w:themeColor="text1"/>
              </w:rPr>
              <w:t xml:space="preserve">Identify two reasons the Spanish explorers wanted to explore lands that are now part of the United States.  </w:t>
            </w:r>
            <w:r w:rsidRPr="00902ADD">
              <w:rPr>
                <w:color w:val="000000" w:themeColor="text1"/>
              </w:rPr>
              <w:t xml:space="preserve">  </w:t>
            </w:r>
          </w:p>
          <w:p w:rsidR="002214F0" w:rsidRDefault="002214F0" w:rsidP="00AE21E9">
            <w:pPr>
              <w:spacing w:after="0" w:line="240" w:lineRule="auto"/>
              <w:contextualSpacing w:val="0"/>
            </w:pPr>
            <w:bookmarkStart w:id="0" w:name="_GoBack"/>
            <w:bookmarkEnd w:id="0"/>
          </w:p>
        </w:tc>
      </w:tr>
      <w:tr w:rsidR="002214F0" w:rsidTr="00AE21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69"/>
        </w:trPr>
        <w:tc>
          <w:tcPr>
            <w:tcW w:w="611" w:type="dxa"/>
            <w:shd w:val="clear" w:color="auto" w:fill="auto"/>
            <w:tcMar>
              <w:left w:w="108" w:type="dxa"/>
              <w:right w:w="108" w:type="dxa"/>
            </w:tcMar>
          </w:tcPr>
          <w:p w:rsidR="002214F0" w:rsidRPr="004D0B3E" w:rsidRDefault="002214F0" w:rsidP="00AE21E9">
            <w:pPr>
              <w:tabs>
                <w:tab w:val="left" w:pos="5040"/>
              </w:tabs>
              <w:spacing w:after="0" w:line="240" w:lineRule="auto"/>
              <w:contextualSpacing w:val="0"/>
              <w:jc w:val="center"/>
              <w:rPr>
                <w:color w:val="000000" w:themeColor="text1"/>
              </w:rPr>
            </w:pPr>
          </w:p>
        </w:tc>
        <w:tc>
          <w:tcPr>
            <w:tcW w:w="2292" w:type="dxa"/>
            <w:gridSpan w:val="4"/>
            <w:shd w:val="clear" w:color="auto" w:fill="auto"/>
            <w:tcMar>
              <w:left w:w="100" w:type="dxa"/>
              <w:right w:w="100" w:type="dxa"/>
            </w:tcMar>
          </w:tcPr>
          <w:p w:rsidR="002214F0" w:rsidRPr="004D0B3E" w:rsidRDefault="002214F0" w:rsidP="00AE21E9">
            <w:pPr>
              <w:tabs>
                <w:tab w:val="left" w:pos="5040"/>
              </w:tabs>
              <w:spacing w:after="0" w:line="240" w:lineRule="auto"/>
              <w:ind w:left="140" w:right="140"/>
              <w:contextualSpacing w:val="0"/>
              <w:jc w:val="center"/>
              <w:rPr>
                <w:color w:val="000000" w:themeColor="text1"/>
              </w:rPr>
            </w:pPr>
            <w:r w:rsidRPr="004D0B3E">
              <w:rPr>
                <w:b/>
                <w:color w:val="000000" w:themeColor="text1"/>
                <w:sz w:val="20"/>
                <w:szCs w:val="20"/>
              </w:rPr>
              <w:t>Assessment ( Formative / Summative)</w:t>
            </w:r>
          </w:p>
        </w:tc>
        <w:tc>
          <w:tcPr>
            <w:tcW w:w="7825" w:type="dxa"/>
            <w:gridSpan w:val="6"/>
            <w:tcMar>
              <w:top w:w="100" w:type="dxa"/>
              <w:left w:w="100" w:type="dxa"/>
              <w:bottom w:w="100" w:type="dxa"/>
              <w:right w:w="100" w:type="dxa"/>
            </w:tcMar>
          </w:tcPr>
          <w:p w:rsidR="002214F0" w:rsidRDefault="002214F0" w:rsidP="00AE21E9">
            <w:pPr>
              <w:spacing w:after="0" w:line="240" w:lineRule="auto"/>
              <w:contextualSpacing w:val="0"/>
            </w:pPr>
          </w:p>
          <w:p w:rsidR="002214F0" w:rsidRDefault="00D53FAF" w:rsidP="00AE21E9">
            <w:pPr>
              <w:spacing w:after="0" w:line="240" w:lineRule="auto"/>
              <w:contextualSpacing w:val="0"/>
            </w:pPr>
            <w:r w:rsidRPr="00902ADD">
              <w:rPr>
                <w:color w:val="000000" w:themeColor="text1"/>
              </w:rPr>
              <w:t xml:space="preserve">Completion </w:t>
            </w:r>
            <w:r w:rsidR="00B64F9B">
              <w:rPr>
                <w:color w:val="000000" w:themeColor="text1"/>
              </w:rPr>
              <w:t>Cornell Notes</w:t>
            </w:r>
          </w:p>
          <w:p w:rsidR="002214F0" w:rsidRDefault="002214F0" w:rsidP="00AE21E9">
            <w:pPr>
              <w:spacing w:after="0" w:line="240" w:lineRule="auto"/>
              <w:contextualSpacing w:val="0"/>
            </w:pPr>
          </w:p>
        </w:tc>
      </w:tr>
      <w:tr w:rsidR="002214F0" w:rsidTr="00AE21E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89"/>
        </w:trPr>
        <w:tc>
          <w:tcPr>
            <w:tcW w:w="2110" w:type="dxa"/>
            <w:gridSpan w:val="4"/>
            <w:shd w:val="clear" w:color="auto" w:fill="auto"/>
            <w:tcMar>
              <w:top w:w="100" w:type="dxa"/>
              <w:left w:w="100" w:type="dxa"/>
              <w:bottom w:w="100" w:type="dxa"/>
              <w:right w:w="100" w:type="dxa"/>
            </w:tcMar>
          </w:tcPr>
          <w:p w:rsidR="002214F0" w:rsidRPr="004D0B3E" w:rsidRDefault="002214F0" w:rsidP="00AE21E9">
            <w:pPr>
              <w:spacing w:after="0" w:line="240" w:lineRule="auto"/>
              <w:contextualSpacing w:val="0"/>
              <w:rPr>
                <w:color w:val="000000" w:themeColor="text1"/>
                <w:sz w:val="20"/>
                <w:szCs w:val="20"/>
              </w:rPr>
            </w:pPr>
            <w:r w:rsidRPr="004D0B3E">
              <w:rPr>
                <w:color w:val="000000" w:themeColor="text1"/>
                <w:sz w:val="20"/>
                <w:szCs w:val="20"/>
              </w:rPr>
              <w:t>Differentiation</w:t>
            </w:r>
          </w:p>
          <w:p w:rsidR="002214F0" w:rsidRPr="004D0B3E" w:rsidRDefault="002214F0" w:rsidP="00AE21E9">
            <w:pPr>
              <w:spacing w:after="0" w:line="240" w:lineRule="auto"/>
              <w:contextualSpacing w:val="0"/>
              <w:rPr>
                <w:color w:val="000000" w:themeColor="text1"/>
                <w:sz w:val="20"/>
                <w:szCs w:val="20"/>
              </w:rPr>
            </w:pPr>
          </w:p>
          <w:p w:rsidR="002214F0" w:rsidRPr="004D0B3E" w:rsidRDefault="002214F0" w:rsidP="00AE21E9">
            <w:pPr>
              <w:spacing w:after="0" w:line="240" w:lineRule="auto"/>
              <w:contextualSpacing w:val="0"/>
              <w:rPr>
                <w:color w:val="000000" w:themeColor="text1"/>
                <w:sz w:val="20"/>
                <w:szCs w:val="20"/>
              </w:rPr>
            </w:pPr>
            <w:r w:rsidRPr="004D0B3E">
              <w:rPr>
                <w:noProof/>
                <w:color w:val="000000" w:themeColor="text1"/>
                <w:sz w:val="20"/>
                <w:szCs w:val="20"/>
              </w:rPr>
              <mc:AlternateContent>
                <mc:Choice Requires="wps">
                  <w:drawing>
                    <wp:anchor distT="0" distB="0" distL="114300" distR="114300" simplePos="0" relativeHeight="251669504" behindDoc="0" locked="0" layoutInCell="1" allowOverlap="1" wp14:anchorId="5D6E817C" wp14:editId="736A473D">
                      <wp:simplePos x="0" y="0"/>
                      <wp:positionH relativeFrom="column">
                        <wp:posOffset>-99695</wp:posOffset>
                      </wp:positionH>
                      <wp:positionV relativeFrom="paragraph">
                        <wp:posOffset>15240</wp:posOffset>
                      </wp:positionV>
                      <wp:extent cx="68580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A8832A" id="Straight Connector 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1.2pt" to="532.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" strokecolor="black [3040]"/>
                  </w:pict>
                </mc:Fallback>
              </mc:AlternateContent>
            </w:r>
          </w:p>
          <w:p w:rsidR="002214F0" w:rsidRPr="004D0B3E" w:rsidRDefault="002214F0" w:rsidP="00AE21E9">
            <w:pPr>
              <w:spacing w:after="0" w:line="240" w:lineRule="auto"/>
              <w:contextualSpacing w:val="0"/>
              <w:rPr>
                <w:color w:val="000000" w:themeColor="text1"/>
              </w:rPr>
            </w:pPr>
            <w:r w:rsidRPr="004D0B3E">
              <w:rPr>
                <w:color w:val="000000" w:themeColor="text1"/>
                <w:sz w:val="20"/>
                <w:szCs w:val="20"/>
              </w:rPr>
              <w:t>Homework</w:t>
            </w:r>
          </w:p>
        </w:tc>
        <w:tc>
          <w:tcPr>
            <w:tcW w:w="8618" w:type="dxa"/>
            <w:gridSpan w:val="7"/>
            <w:tcMar>
              <w:top w:w="100" w:type="dxa"/>
              <w:left w:w="100" w:type="dxa"/>
              <w:bottom w:w="100" w:type="dxa"/>
              <w:right w:w="100" w:type="dxa"/>
            </w:tcMar>
          </w:tcPr>
          <w:p w:rsidR="00D53FAF" w:rsidRDefault="00D53FAF" w:rsidP="00D53FAF">
            <w:pPr>
              <w:pStyle w:val="ListParagraph"/>
              <w:numPr>
                <w:ilvl w:val="0"/>
                <w:numId w:val="12"/>
              </w:numPr>
              <w:spacing w:after="0" w:line="240" w:lineRule="auto"/>
              <w:contextualSpacing w:val="0"/>
            </w:pPr>
            <w:r>
              <w:t>Additional time to complete assignment</w:t>
            </w:r>
          </w:p>
          <w:p w:rsidR="00D53FAF" w:rsidRDefault="00D53FAF" w:rsidP="00D53FAF">
            <w:pPr>
              <w:pStyle w:val="ListParagraph"/>
              <w:numPr>
                <w:ilvl w:val="0"/>
                <w:numId w:val="12"/>
              </w:numPr>
              <w:spacing w:after="0" w:line="240" w:lineRule="auto"/>
              <w:contextualSpacing w:val="0"/>
            </w:pPr>
            <w:r>
              <w:t xml:space="preserve">Written directions &amp; completed examples </w:t>
            </w:r>
          </w:p>
          <w:p w:rsidR="002214F0" w:rsidRDefault="00B64F9B" w:rsidP="00AE21E9">
            <w:pPr>
              <w:spacing w:after="0" w:line="240" w:lineRule="auto"/>
              <w:contextualSpacing w:val="0"/>
            </w:pPr>
            <w:r>
              <w:t xml:space="preserve">Complete 5 questions and summary of Cornell Notes. </w:t>
            </w:r>
          </w:p>
          <w:p w:rsidR="002214F0" w:rsidRDefault="002214F0" w:rsidP="00AE21E9">
            <w:pPr>
              <w:spacing w:after="0" w:line="240" w:lineRule="auto"/>
              <w:contextualSpacing w:val="0"/>
            </w:pPr>
          </w:p>
        </w:tc>
      </w:tr>
    </w:tbl>
    <w:p w:rsidR="002214F0" w:rsidRDefault="002214F0" w:rsidP="00636C92"/>
    <w:p w:rsidR="002214F0" w:rsidRDefault="002214F0" w:rsidP="00636C92"/>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11"/>
        <w:gridCol w:w="1287"/>
        <w:gridCol w:w="22"/>
        <w:gridCol w:w="190"/>
        <w:gridCol w:w="793"/>
        <w:gridCol w:w="2217"/>
        <w:gridCol w:w="1567"/>
        <w:gridCol w:w="1835"/>
        <w:gridCol w:w="743"/>
        <w:gridCol w:w="1451"/>
        <w:gridCol w:w="12"/>
      </w:tblGrid>
      <w:tr w:rsidR="00EC4236" w:rsidRPr="00EC4236" w:rsidTr="00EC4236">
        <w:trPr>
          <w:trHeight w:val="260"/>
        </w:trPr>
        <w:tc>
          <w:tcPr>
            <w:tcW w:w="1898" w:type="dxa"/>
            <w:gridSpan w:val="2"/>
            <w:shd w:val="clear" w:color="auto" w:fill="B6DDE8" w:themeFill="accent5" w:themeFillTint="66"/>
            <w:tcMar>
              <w:left w:w="108" w:type="dxa"/>
              <w:right w:w="108" w:type="dxa"/>
            </w:tcMar>
          </w:tcPr>
          <w:p w:rsidR="00EC4236" w:rsidRPr="00EC4236" w:rsidRDefault="00EC4236" w:rsidP="00EC4236">
            <w:r w:rsidRPr="00EC4236">
              <w:rPr>
                <w:b/>
              </w:rPr>
              <w:t>Campus /Teacher:</w:t>
            </w:r>
          </w:p>
        </w:tc>
        <w:tc>
          <w:tcPr>
            <w:tcW w:w="3222" w:type="dxa"/>
            <w:gridSpan w:val="4"/>
            <w:shd w:val="clear" w:color="auto" w:fill="B6DDE8" w:themeFill="accent5" w:themeFillTint="66"/>
            <w:tcMar>
              <w:left w:w="108" w:type="dxa"/>
              <w:right w:w="108" w:type="dxa"/>
            </w:tcMar>
          </w:tcPr>
          <w:p w:rsidR="00EC4236" w:rsidRPr="00EC4236" w:rsidRDefault="00EC4236" w:rsidP="00EC4236">
            <w:r>
              <w:t>Marchese</w:t>
            </w:r>
          </w:p>
          <w:p w:rsidR="00EC4236" w:rsidRPr="00EC4236" w:rsidRDefault="00EC4236" w:rsidP="00EC4236"/>
          <w:p w:rsidR="00EC4236" w:rsidRPr="00EC4236" w:rsidRDefault="00EC4236" w:rsidP="00EC4236"/>
        </w:tc>
        <w:tc>
          <w:tcPr>
            <w:tcW w:w="1567" w:type="dxa"/>
            <w:shd w:val="clear" w:color="auto" w:fill="B6DDE8" w:themeFill="accent5" w:themeFillTint="66"/>
            <w:tcMar>
              <w:left w:w="108" w:type="dxa"/>
              <w:right w:w="108" w:type="dxa"/>
            </w:tcMar>
          </w:tcPr>
          <w:p w:rsidR="00EC4236" w:rsidRPr="00EC4236" w:rsidRDefault="00EC4236" w:rsidP="00EC4236">
            <w:r w:rsidRPr="00EC4236">
              <w:rPr>
                <w:b/>
              </w:rPr>
              <w:t>Course / Grade:</w:t>
            </w:r>
          </w:p>
        </w:tc>
        <w:tc>
          <w:tcPr>
            <w:tcW w:w="1835" w:type="dxa"/>
            <w:shd w:val="clear" w:color="auto" w:fill="B6DDE8" w:themeFill="accent5" w:themeFillTint="66"/>
            <w:tcMar>
              <w:left w:w="108" w:type="dxa"/>
              <w:right w:w="108" w:type="dxa"/>
            </w:tcMar>
          </w:tcPr>
          <w:p w:rsidR="00EC4236" w:rsidRPr="00EC4236" w:rsidRDefault="00EC4236" w:rsidP="00EC4236">
            <w:r w:rsidRPr="00EC4236">
              <w:t>7</w:t>
            </w:r>
            <w:r w:rsidRPr="00EC4236">
              <w:rPr>
                <w:vertAlign w:val="superscript"/>
              </w:rPr>
              <w:t>th</w:t>
            </w:r>
            <w:r w:rsidRPr="00EC4236">
              <w:t xml:space="preserve"> Grade Social Studies</w:t>
            </w:r>
          </w:p>
        </w:tc>
        <w:tc>
          <w:tcPr>
            <w:tcW w:w="743" w:type="dxa"/>
            <w:shd w:val="clear" w:color="auto" w:fill="B6DDE8" w:themeFill="accent5" w:themeFillTint="66"/>
            <w:tcMar>
              <w:left w:w="108" w:type="dxa"/>
              <w:right w:w="108" w:type="dxa"/>
            </w:tcMar>
          </w:tcPr>
          <w:p w:rsidR="00EC4236" w:rsidRPr="00EC4236" w:rsidRDefault="00EC4236" w:rsidP="00EC4236">
            <w:r w:rsidRPr="00EC4236">
              <w:rPr>
                <w:b/>
              </w:rPr>
              <w:t>Date:</w:t>
            </w:r>
          </w:p>
        </w:tc>
        <w:tc>
          <w:tcPr>
            <w:tcW w:w="1463" w:type="dxa"/>
            <w:gridSpan w:val="2"/>
            <w:shd w:val="clear" w:color="auto" w:fill="B6DDE8" w:themeFill="accent5" w:themeFillTint="66"/>
            <w:tcMar>
              <w:left w:w="108" w:type="dxa"/>
              <w:right w:w="108" w:type="dxa"/>
            </w:tcMar>
          </w:tcPr>
          <w:p w:rsidR="00EC4236" w:rsidRPr="00EC4236" w:rsidRDefault="00EC4236" w:rsidP="00EC4236">
            <w:r>
              <w:t>Friday</w:t>
            </w:r>
          </w:p>
          <w:p w:rsidR="00EC4236" w:rsidRPr="00EC4236" w:rsidRDefault="00EC4236" w:rsidP="00EC4236">
            <w:r>
              <w:t>8/21</w:t>
            </w:r>
            <w:r w:rsidRPr="00EC4236">
              <w:t>/15</w:t>
            </w:r>
          </w:p>
        </w:tc>
      </w:tr>
      <w:tr w:rsidR="00EC4236" w:rsidRPr="00EC4236" w:rsidTr="00B07C9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229"/>
        </w:trPr>
        <w:tc>
          <w:tcPr>
            <w:tcW w:w="1920" w:type="dxa"/>
            <w:gridSpan w:val="3"/>
            <w:shd w:val="clear" w:color="auto" w:fill="auto"/>
            <w:tcMar>
              <w:top w:w="100" w:type="dxa"/>
              <w:left w:w="100" w:type="dxa"/>
              <w:bottom w:w="100" w:type="dxa"/>
              <w:right w:w="100" w:type="dxa"/>
            </w:tcMar>
          </w:tcPr>
          <w:p w:rsidR="00EC4236" w:rsidRPr="00EC4236" w:rsidRDefault="00EC4236" w:rsidP="00EC4236"/>
        </w:tc>
        <w:tc>
          <w:tcPr>
            <w:tcW w:w="8796" w:type="dxa"/>
            <w:gridSpan w:val="7"/>
            <w:shd w:val="clear" w:color="auto" w:fill="auto"/>
            <w:tcMar>
              <w:top w:w="100" w:type="dxa"/>
              <w:left w:w="100" w:type="dxa"/>
              <w:bottom w:w="100" w:type="dxa"/>
              <w:right w:w="100" w:type="dxa"/>
            </w:tcMar>
          </w:tcPr>
          <w:p w:rsidR="00EC4236" w:rsidRPr="00EC4236" w:rsidRDefault="00EC4236" w:rsidP="00EC4236">
            <w:pPr>
              <w:jc w:val="center"/>
            </w:pPr>
            <w:r w:rsidRPr="00EC4236">
              <w:rPr>
                <w:b/>
                <w:sz w:val="20"/>
              </w:rPr>
              <w:t>Standard</w:t>
            </w:r>
          </w:p>
        </w:tc>
      </w:tr>
      <w:tr w:rsidR="00EC4236" w:rsidRPr="00EC4236" w:rsidTr="00B07C9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481"/>
        </w:trPr>
        <w:tc>
          <w:tcPr>
            <w:tcW w:w="1920" w:type="dxa"/>
            <w:gridSpan w:val="3"/>
            <w:tcMar>
              <w:left w:w="108" w:type="dxa"/>
              <w:right w:w="108" w:type="dxa"/>
            </w:tcMar>
          </w:tcPr>
          <w:p w:rsidR="00EC4236" w:rsidRPr="00EC4236" w:rsidRDefault="00EC4236" w:rsidP="00EC4236">
            <w:r w:rsidRPr="00EC4236">
              <w:rPr>
                <w:b/>
              </w:rPr>
              <w:t>Strand/Concept:</w:t>
            </w:r>
          </w:p>
        </w:tc>
        <w:tc>
          <w:tcPr>
            <w:tcW w:w="8796" w:type="dxa"/>
            <w:gridSpan w:val="7"/>
            <w:tcMar>
              <w:top w:w="100" w:type="dxa"/>
              <w:left w:w="100" w:type="dxa"/>
              <w:bottom w:w="100" w:type="dxa"/>
              <w:right w:w="100" w:type="dxa"/>
            </w:tcMar>
          </w:tcPr>
          <w:p w:rsidR="00B64F9B" w:rsidRDefault="00B64F9B" w:rsidP="00B64F9B">
            <w:pPr>
              <w:spacing w:after="0" w:line="240" w:lineRule="auto"/>
              <w:ind w:right="-465"/>
              <w:contextualSpacing w:val="0"/>
            </w:pPr>
            <w:r>
              <w:t>S1C7-PO11:  Describe major factors in Arizona history.</w:t>
            </w:r>
          </w:p>
          <w:p w:rsidR="00EC4236" w:rsidRDefault="00B64F9B" w:rsidP="00B64F9B">
            <w:r>
              <w:t>S4C2-PO1:  Describe the human and physical characteristics of places and regions.</w:t>
            </w:r>
          </w:p>
          <w:p w:rsidR="00B64F9B" w:rsidRPr="00EC4236" w:rsidRDefault="00B64F9B" w:rsidP="00B64F9B">
            <w:r>
              <w:t>S1 &amp;2 PO3:  Construct timelines.</w:t>
            </w:r>
          </w:p>
        </w:tc>
      </w:tr>
      <w:tr w:rsidR="00EC4236" w:rsidRPr="00EC4236" w:rsidTr="00B07C9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Pr>
        <w:tc>
          <w:tcPr>
            <w:tcW w:w="1920" w:type="dxa"/>
            <w:gridSpan w:val="3"/>
            <w:tcMar>
              <w:left w:w="108" w:type="dxa"/>
              <w:right w:w="108" w:type="dxa"/>
            </w:tcMar>
          </w:tcPr>
          <w:p w:rsidR="00EC4236" w:rsidRPr="00EC4236" w:rsidRDefault="00EC4236" w:rsidP="00EC4236">
            <w:r w:rsidRPr="00EC4236">
              <w:rPr>
                <w:b/>
              </w:rPr>
              <w:t>Performance Objective:</w:t>
            </w:r>
          </w:p>
        </w:tc>
        <w:tc>
          <w:tcPr>
            <w:tcW w:w="8796" w:type="dxa"/>
            <w:gridSpan w:val="7"/>
            <w:tcMar>
              <w:top w:w="100" w:type="dxa"/>
              <w:left w:w="100" w:type="dxa"/>
              <w:bottom w:w="100" w:type="dxa"/>
              <w:right w:w="100" w:type="dxa"/>
            </w:tcMar>
          </w:tcPr>
          <w:p w:rsidR="00EC4236" w:rsidRPr="00EC4236" w:rsidRDefault="00EC4236" w:rsidP="00EC4236"/>
          <w:p w:rsidR="00EC4236" w:rsidRPr="00EC4236" w:rsidRDefault="00EC4236" w:rsidP="00B64F9B">
            <w:r w:rsidRPr="00EC4236">
              <w:t xml:space="preserve">Students will examine how </w:t>
            </w:r>
            <w:r w:rsidR="00B64F9B">
              <w:t>Arizona was transformed into part of Spanish territory.</w:t>
            </w:r>
          </w:p>
        </w:tc>
      </w:tr>
      <w:tr w:rsidR="00EC4236" w:rsidRPr="00EC4236" w:rsidTr="00B07C9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Pr>
        <w:tc>
          <w:tcPr>
            <w:tcW w:w="1920" w:type="dxa"/>
            <w:gridSpan w:val="3"/>
            <w:tcMar>
              <w:left w:w="108" w:type="dxa"/>
              <w:right w:w="108" w:type="dxa"/>
            </w:tcMar>
          </w:tcPr>
          <w:p w:rsidR="00EC4236" w:rsidRPr="00EC4236" w:rsidRDefault="00EC4236" w:rsidP="00EC4236">
            <w:r w:rsidRPr="00EC4236">
              <w:rPr>
                <w:b/>
              </w:rPr>
              <w:t>Language Objective</w:t>
            </w:r>
          </w:p>
        </w:tc>
        <w:tc>
          <w:tcPr>
            <w:tcW w:w="8796" w:type="dxa"/>
            <w:gridSpan w:val="7"/>
            <w:tcMar>
              <w:top w:w="100" w:type="dxa"/>
              <w:left w:w="100" w:type="dxa"/>
              <w:bottom w:w="100" w:type="dxa"/>
              <w:right w:w="100" w:type="dxa"/>
            </w:tcMar>
          </w:tcPr>
          <w:p w:rsidR="00EC4236" w:rsidRPr="00EC4236" w:rsidRDefault="00B64F9B" w:rsidP="00EC4236">
            <w:r>
              <w:t xml:space="preserve">Students will read information text, write entries in a timeline and draw pictures related to those entries. </w:t>
            </w:r>
          </w:p>
        </w:tc>
      </w:tr>
      <w:tr w:rsidR="00EC4236" w:rsidRPr="00EC4236" w:rsidTr="00B07C9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1689"/>
        </w:trPr>
        <w:tc>
          <w:tcPr>
            <w:tcW w:w="1920" w:type="dxa"/>
            <w:gridSpan w:val="3"/>
            <w:tcMar>
              <w:left w:w="108" w:type="dxa"/>
              <w:right w:w="108" w:type="dxa"/>
            </w:tcMar>
          </w:tcPr>
          <w:p w:rsidR="00EC4236" w:rsidRPr="00EC4236" w:rsidRDefault="00EC4236" w:rsidP="00EC4236">
            <w:pPr>
              <w:rPr>
                <w:b/>
              </w:rPr>
            </w:pPr>
            <w:r w:rsidRPr="00EC4236">
              <w:rPr>
                <w:b/>
              </w:rPr>
              <w:t>Vocabulary</w:t>
            </w:r>
          </w:p>
          <w:p w:rsidR="00EC4236" w:rsidRPr="00EC4236" w:rsidRDefault="00EC4236" w:rsidP="00EC4236">
            <w:pPr>
              <w:rPr>
                <w:b/>
              </w:rPr>
            </w:pPr>
            <w:r w:rsidRPr="00EC4236">
              <w:rPr>
                <w:b/>
              </w:rPr>
              <mc:AlternateContent>
                <mc:Choice Requires="wps">
                  <w:drawing>
                    <wp:anchor distT="0" distB="0" distL="114300" distR="114300" simplePos="0" relativeHeight="251676672" behindDoc="0" locked="0" layoutInCell="1" allowOverlap="1" wp14:anchorId="75C4AC90" wp14:editId="151CFCBD">
                      <wp:simplePos x="0" y="0"/>
                      <wp:positionH relativeFrom="column">
                        <wp:posOffset>-81280</wp:posOffset>
                      </wp:positionH>
                      <wp:positionV relativeFrom="paragraph">
                        <wp:posOffset>71755</wp:posOffset>
                      </wp:positionV>
                      <wp:extent cx="68580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149913" id="Straight Connector 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6.4pt,5.65pt" to="533.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" strokecolor="black [3040]"/>
                  </w:pict>
                </mc:Fallback>
              </mc:AlternateContent>
            </w:r>
          </w:p>
          <w:p w:rsidR="00EC4236" w:rsidRPr="00EC4236" w:rsidRDefault="00EC4236" w:rsidP="00EC4236">
            <w:r w:rsidRPr="00EC4236">
              <w:rPr>
                <w:b/>
              </w:rPr>
              <w:t xml:space="preserve">WICOR Strategies </w:t>
            </w:r>
          </w:p>
        </w:tc>
        <w:tc>
          <w:tcPr>
            <w:tcW w:w="8796" w:type="dxa"/>
            <w:gridSpan w:val="7"/>
            <w:tcMar>
              <w:top w:w="100" w:type="dxa"/>
              <w:left w:w="100" w:type="dxa"/>
              <w:bottom w:w="100" w:type="dxa"/>
              <w:right w:w="100" w:type="dxa"/>
            </w:tcMar>
          </w:tcPr>
          <w:p w:rsidR="0033744C" w:rsidRDefault="00B64F9B" w:rsidP="0033744C">
            <w:pPr>
              <w:spacing w:after="0" w:line="240" w:lineRule="auto"/>
              <w:contextualSpacing w:val="0"/>
            </w:pPr>
            <w:r>
              <w:t xml:space="preserve"> </w:t>
            </w:r>
            <w:r w:rsidR="0033744C">
              <w:rPr>
                <w:color w:val="000000" w:themeColor="text1"/>
              </w:rPr>
              <w:t>Recruit, capital, blockade, ransom, attain, conquer, coast, captive, hoax, missionary, presidio</w:t>
            </w:r>
          </w:p>
          <w:p w:rsidR="00EC4236" w:rsidRPr="00EC4236" w:rsidRDefault="00EC4236" w:rsidP="00EC4236"/>
          <w:p w:rsidR="00EC4236" w:rsidRPr="00EC4236" w:rsidRDefault="00EC4236" w:rsidP="00EC4236"/>
          <w:p w:rsidR="00EC4236" w:rsidRPr="00EC4236" w:rsidRDefault="00EC4236" w:rsidP="00EC4236">
            <w:r w:rsidRPr="00EC4236">
              <w:t>W – Write a reflection (BW)</w:t>
            </w:r>
          </w:p>
          <w:p w:rsidR="00EC4236" w:rsidRPr="00EC4236" w:rsidRDefault="00EC4236" w:rsidP="00EC4236">
            <w:r w:rsidRPr="00EC4236">
              <w:t xml:space="preserve">C – Group collaboration </w:t>
            </w:r>
          </w:p>
          <w:p w:rsidR="00EC4236" w:rsidRPr="00EC4236" w:rsidRDefault="00EC4236" w:rsidP="00EC4236">
            <w:r w:rsidRPr="00EC4236">
              <w:t xml:space="preserve">O – </w:t>
            </w:r>
            <w:r w:rsidR="00B64F9B">
              <w:t xml:space="preserve"> Timelines</w:t>
            </w:r>
          </w:p>
          <w:p w:rsidR="00EC4236" w:rsidRPr="00EC4236" w:rsidRDefault="00EC4236" w:rsidP="00B64F9B">
            <w:r w:rsidRPr="00EC4236">
              <w:t xml:space="preserve">R – </w:t>
            </w:r>
            <w:r w:rsidR="00B64F9B">
              <w:t>Reading</w:t>
            </w:r>
          </w:p>
        </w:tc>
      </w:tr>
      <w:tr w:rsidR="00EC4236" w:rsidRPr="00EC4236" w:rsidTr="00B07C9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611" w:type="dxa"/>
            <w:shd w:val="clear" w:color="auto" w:fill="auto"/>
            <w:tcMar>
              <w:top w:w="100" w:type="dxa"/>
              <w:left w:w="100" w:type="dxa"/>
              <w:bottom w:w="100" w:type="dxa"/>
              <w:right w:w="100" w:type="dxa"/>
            </w:tcMar>
          </w:tcPr>
          <w:p w:rsidR="00EC4236" w:rsidRPr="00EC4236" w:rsidRDefault="00EC4236" w:rsidP="00EC4236"/>
        </w:tc>
        <w:tc>
          <w:tcPr>
            <w:tcW w:w="2292" w:type="dxa"/>
            <w:gridSpan w:val="4"/>
            <w:shd w:val="clear" w:color="auto" w:fill="auto"/>
            <w:tcMar>
              <w:top w:w="100" w:type="dxa"/>
              <w:left w:w="100" w:type="dxa"/>
              <w:bottom w:w="100" w:type="dxa"/>
              <w:right w:w="100" w:type="dxa"/>
            </w:tcMar>
          </w:tcPr>
          <w:p w:rsidR="00EC4236" w:rsidRPr="00EC4236" w:rsidRDefault="00EC4236" w:rsidP="00EC4236"/>
        </w:tc>
        <w:tc>
          <w:tcPr>
            <w:tcW w:w="7825" w:type="dxa"/>
            <w:gridSpan w:val="6"/>
            <w:shd w:val="clear" w:color="auto" w:fill="auto"/>
            <w:tcMar>
              <w:top w:w="100" w:type="dxa"/>
              <w:left w:w="100" w:type="dxa"/>
              <w:bottom w:w="100" w:type="dxa"/>
              <w:right w:w="100" w:type="dxa"/>
            </w:tcMar>
          </w:tcPr>
          <w:p w:rsidR="00EC4236" w:rsidRPr="00EC4236" w:rsidRDefault="00EC4236" w:rsidP="00EC4236">
            <w:r w:rsidRPr="00EC4236">
              <w:rPr>
                <w:b/>
              </w:rPr>
              <w:t>Instructional Delivery for Rigor and Relevance</w:t>
            </w:r>
          </w:p>
        </w:tc>
      </w:tr>
      <w:tr w:rsidR="00EC4236" w:rsidRPr="00EC4236" w:rsidTr="00B07C9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77"/>
        </w:trPr>
        <w:tc>
          <w:tcPr>
            <w:tcW w:w="611" w:type="dxa"/>
            <w:shd w:val="clear" w:color="auto" w:fill="auto"/>
            <w:tcMar>
              <w:left w:w="108" w:type="dxa"/>
              <w:right w:w="108" w:type="dxa"/>
            </w:tcMar>
          </w:tcPr>
          <w:p w:rsidR="00EC4236" w:rsidRPr="00EC4236" w:rsidRDefault="00EC4236" w:rsidP="00EC4236"/>
          <w:p w:rsidR="00EC4236" w:rsidRPr="00EC4236" w:rsidRDefault="00EC4236" w:rsidP="00EC4236">
            <w:r w:rsidRPr="00EC4236">
              <w:rPr>
                <w:b/>
              </w:rPr>
              <w:t>I Do</w:t>
            </w:r>
          </w:p>
        </w:tc>
        <w:tc>
          <w:tcPr>
            <w:tcW w:w="2292" w:type="dxa"/>
            <w:gridSpan w:val="4"/>
            <w:shd w:val="clear" w:color="auto" w:fill="auto"/>
            <w:tcMar>
              <w:left w:w="108" w:type="dxa"/>
              <w:right w:w="108" w:type="dxa"/>
            </w:tcMar>
          </w:tcPr>
          <w:p w:rsidR="00EC4236" w:rsidRPr="00EC4236" w:rsidRDefault="00EC4236" w:rsidP="00EC4236">
            <w:r w:rsidRPr="00EC4236">
              <w:rPr>
                <w:b/>
              </w:rPr>
              <w:t>Anticipatory Set</w:t>
            </w:r>
          </w:p>
        </w:tc>
        <w:tc>
          <w:tcPr>
            <w:tcW w:w="7825" w:type="dxa"/>
            <w:gridSpan w:val="6"/>
            <w:tcMar>
              <w:top w:w="100" w:type="dxa"/>
              <w:left w:w="100" w:type="dxa"/>
              <w:bottom w:w="100" w:type="dxa"/>
              <w:right w:w="100" w:type="dxa"/>
            </w:tcMar>
          </w:tcPr>
          <w:p w:rsidR="00EC4236" w:rsidRPr="00EC4236" w:rsidRDefault="00EC4236" w:rsidP="00EC4236">
            <w:r w:rsidRPr="00EC4236">
              <w:t xml:space="preserve">Before there was a US census, or even a United States, there were people in North America.  Where and how they lived is connected to where we live today.  </w:t>
            </w:r>
          </w:p>
        </w:tc>
      </w:tr>
      <w:tr w:rsidR="00EC4236" w:rsidRPr="00EC4236" w:rsidTr="00B07C9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34"/>
        </w:trPr>
        <w:tc>
          <w:tcPr>
            <w:tcW w:w="611" w:type="dxa"/>
            <w:shd w:val="clear" w:color="auto" w:fill="auto"/>
            <w:tcMar>
              <w:left w:w="108" w:type="dxa"/>
              <w:right w:w="108" w:type="dxa"/>
            </w:tcMar>
          </w:tcPr>
          <w:p w:rsidR="00EC4236" w:rsidRPr="00EC4236" w:rsidRDefault="00EC4236" w:rsidP="00EC4236"/>
          <w:p w:rsidR="00EC4236" w:rsidRPr="00EC4236" w:rsidRDefault="00EC4236" w:rsidP="00EC4236"/>
          <w:p w:rsidR="00EC4236" w:rsidRPr="00EC4236" w:rsidRDefault="00EC4236" w:rsidP="00EC4236"/>
          <w:p w:rsidR="00EC4236" w:rsidRPr="00EC4236" w:rsidRDefault="00EC4236" w:rsidP="00EC4236"/>
          <w:p w:rsidR="00EC4236" w:rsidRPr="00EC4236" w:rsidRDefault="00EC4236" w:rsidP="00EC4236">
            <w:r w:rsidRPr="00EC4236">
              <w:rPr>
                <w:b/>
              </w:rPr>
              <w:t>We Do</w:t>
            </w:r>
          </w:p>
        </w:tc>
        <w:tc>
          <w:tcPr>
            <w:tcW w:w="2292" w:type="dxa"/>
            <w:gridSpan w:val="4"/>
            <w:shd w:val="clear" w:color="auto" w:fill="auto"/>
            <w:tcMar>
              <w:left w:w="108" w:type="dxa"/>
              <w:right w:w="108" w:type="dxa"/>
            </w:tcMar>
          </w:tcPr>
          <w:p w:rsidR="00EC4236" w:rsidRPr="00EC4236" w:rsidRDefault="00EC4236" w:rsidP="00EC4236"/>
          <w:p w:rsidR="00EC4236" w:rsidRPr="00EC4236" w:rsidRDefault="00EC4236" w:rsidP="00EC4236">
            <w:r w:rsidRPr="00EC4236">
              <w:rPr>
                <w:b/>
              </w:rPr>
              <w:t>Performance Task, Direct Instruction, Modeling, Lesson Sequence, Technology, Routines</w:t>
            </w:r>
          </w:p>
        </w:tc>
        <w:tc>
          <w:tcPr>
            <w:tcW w:w="7825" w:type="dxa"/>
            <w:gridSpan w:val="6"/>
            <w:tcMar>
              <w:top w:w="100" w:type="dxa"/>
              <w:left w:w="100" w:type="dxa"/>
              <w:bottom w:w="100" w:type="dxa"/>
              <w:right w:w="100" w:type="dxa"/>
            </w:tcMar>
          </w:tcPr>
          <w:p w:rsidR="0098607E" w:rsidRDefault="0098607E" w:rsidP="0098607E">
            <w:pPr>
              <w:pStyle w:val="ListParagraph"/>
              <w:numPr>
                <w:ilvl w:val="0"/>
                <w:numId w:val="14"/>
              </w:numPr>
              <w:spacing w:after="0" w:line="240" w:lineRule="auto"/>
              <w:contextualSpacing w:val="0"/>
            </w:pPr>
            <w:r>
              <w:t>Bell work:  CNN Students News &amp; forum question.</w:t>
            </w:r>
          </w:p>
          <w:p w:rsidR="00B64F9B" w:rsidRDefault="00B64F9B" w:rsidP="0098607E">
            <w:pPr>
              <w:pStyle w:val="ListParagraph"/>
              <w:numPr>
                <w:ilvl w:val="0"/>
                <w:numId w:val="14"/>
              </w:numPr>
              <w:spacing w:after="0" w:line="240" w:lineRule="auto"/>
              <w:contextualSpacing w:val="0"/>
            </w:pPr>
            <w:r>
              <w:t>Complete glossary activity from Thursday.</w:t>
            </w:r>
          </w:p>
          <w:p w:rsidR="00EC4236" w:rsidRDefault="00B64F9B" w:rsidP="00B64F9B">
            <w:pPr>
              <w:numPr>
                <w:ilvl w:val="0"/>
                <w:numId w:val="14"/>
              </w:numPr>
            </w:pPr>
            <w:r>
              <w:t xml:space="preserve">Using the readings:  </w:t>
            </w:r>
            <w:r w:rsidRPr="00B64F9B">
              <w:rPr>
                <w:i/>
              </w:rPr>
              <w:t>Arizona’s Ancient People”</w:t>
            </w:r>
            <w:r>
              <w:t xml:space="preserve"> and “</w:t>
            </w:r>
            <w:r w:rsidRPr="00B64F9B">
              <w:rPr>
                <w:i/>
              </w:rPr>
              <w:t>Spanish in Arizona”</w:t>
            </w:r>
            <w:r>
              <w:t xml:space="preserve"> students (in pairs) will create an illustrated timeline of Arizona’s transformation from Native American land to Spanish territory.</w:t>
            </w:r>
          </w:p>
          <w:p w:rsidR="00B64F9B" w:rsidRPr="00EC4236" w:rsidRDefault="00B64F9B" w:rsidP="00B64F9B">
            <w:pPr>
              <w:numPr>
                <w:ilvl w:val="0"/>
                <w:numId w:val="14"/>
              </w:numPr>
            </w:pPr>
            <w:r>
              <w:t xml:space="preserve">Students will then create a personal history timeline for their own lives.  </w:t>
            </w:r>
          </w:p>
        </w:tc>
      </w:tr>
      <w:tr w:rsidR="00EC4236" w:rsidRPr="00EC4236" w:rsidTr="00B07C9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19"/>
        </w:trPr>
        <w:tc>
          <w:tcPr>
            <w:tcW w:w="611" w:type="dxa"/>
            <w:shd w:val="clear" w:color="auto" w:fill="auto"/>
            <w:tcMar>
              <w:left w:w="108" w:type="dxa"/>
              <w:right w:w="108" w:type="dxa"/>
            </w:tcMar>
          </w:tcPr>
          <w:p w:rsidR="00EC4236" w:rsidRPr="00EC4236" w:rsidRDefault="00EC4236" w:rsidP="00EC4236"/>
          <w:p w:rsidR="00EC4236" w:rsidRPr="00EC4236" w:rsidRDefault="00EC4236" w:rsidP="00EC4236"/>
          <w:p w:rsidR="00EC4236" w:rsidRPr="00EC4236" w:rsidRDefault="00EC4236" w:rsidP="00EC4236">
            <w:r w:rsidRPr="00EC4236">
              <w:rPr>
                <w:b/>
              </w:rPr>
              <w:t>You Do</w:t>
            </w:r>
          </w:p>
        </w:tc>
        <w:tc>
          <w:tcPr>
            <w:tcW w:w="2292" w:type="dxa"/>
            <w:gridSpan w:val="4"/>
            <w:shd w:val="clear" w:color="auto" w:fill="auto"/>
            <w:tcMar>
              <w:left w:w="100" w:type="dxa"/>
              <w:right w:w="100" w:type="dxa"/>
            </w:tcMar>
          </w:tcPr>
          <w:p w:rsidR="00EC4236" w:rsidRPr="00EC4236" w:rsidRDefault="00EC4236" w:rsidP="00EC4236"/>
          <w:p w:rsidR="00EC4236" w:rsidRPr="00EC4236" w:rsidRDefault="00EC4236" w:rsidP="00EC4236">
            <w:r w:rsidRPr="00EC4236">
              <w:rPr>
                <w:b/>
              </w:rPr>
              <w:t>Guided Practice/</w:t>
            </w:r>
          </w:p>
          <w:p w:rsidR="00EC4236" w:rsidRPr="00EC4236" w:rsidRDefault="00EC4236" w:rsidP="00EC4236">
            <w:r w:rsidRPr="00EC4236">
              <w:rPr>
                <w:b/>
              </w:rPr>
              <w:t>Independent Practice</w:t>
            </w:r>
          </w:p>
        </w:tc>
        <w:tc>
          <w:tcPr>
            <w:tcW w:w="7825" w:type="dxa"/>
            <w:gridSpan w:val="6"/>
            <w:tcMar>
              <w:top w:w="100" w:type="dxa"/>
              <w:left w:w="100" w:type="dxa"/>
              <w:bottom w:w="100" w:type="dxa"/>
              <w:right w:w="100" w:type="dxa"/>
            </w:tcMar>
          </w:tcPr>
          <w:p w:rsidR="00EC4236" w:rsidRPr="00EC4236" w:rsidRDefault="00EC4236" w:rsidP="00EC4236">
            <w:r w:rsidRPr="00EC4236">
              <w:t>GP – Timeline activity</w:t>
            </w:r>
          </w:p>
          <w:p w:rsidR="00EC4236" w:rsidRPr="00EC4236" w:rsidRDefault="00EC4236" w:rsidP="00EC4236">
            <w:r w:rsidRPr="00EC4236">
              <w:t>IP – Personal Timeline activity</w:t>
            </w:r>
          </w:p>
          <w:p w:rsidR="00EC4236" w:rsidRPr="00EC4236" w:rsidRDefault="00EC4236" w:rsidP="00EC4236"/>
        </w:tc>
      </w:tr>
      <w:tr w:rsidR="00EC4236" w:rsidRPr="00EC4236" w:rsidTr="00B07C9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4"/>
        </w:trPr>
        <w:tc>
          <w:tcPr>
            <w:tcW w:w="611" w:type="dxa"/>
            <w:shd w:val="clear" w:color="auto" w:fill="auto"/>
            <w:tcMar>
              <w:left w:w="108" w:type="dxa"/>
              <w:right w:w="108" w:type="dxa"/>
            </w:tcMar>
          </w:tcPr>
          <w:p w:rsidR="00EC4236" w:rsidRPr="00EC4236" w:rsidRDefault="00EC4236" w:rsidP="00EC4236"/>
        </w:tc>
        <w:tc>
          <w:tcPr>
            <w:tcW w:w="2292" w:type="dxa"/>
            <w:gridSpan w:val="4"/>
            <w:shd w:val="clear" w:color="auto" w:fill="auto"/>
            <w:tcMar>
              <w:left w:w="100" w:type="dxa"/>
              <w:right w:w="100" w:type="dxa"/>
            </w:tcMar>
          </w:tcPr>
          <w:p w:rsidR="00EC4236" w:rsidRPr="00EC4236" w:rsidRDefault="00EC4236" w:rsidP="00EC4236">
            <w:r w:rsidRPr="00EC4236">
              <w:rPr>
                <w:b/>
              </w:rPr>
              <w:t>Closure/</w:t>
            </w:r>
          </w:p>
          <w:p w:rsidR="00EC4236" w:rsidRPr="00EC4236" w:rsidRDefault="00EC4236" w:rsidP="00EC4236">
            <w:r w:rsidRPr="00EC4236">
              <w:rPr>
                <w:b/>
              </w:rPr>
              <w:t>Check for Understanding</w:t>
            </w:r>
          </w:p>
        </w:tc>
        <w:tc>
          <w:tcPr>
            <w:tcW w:w="7825" w:type="dxa"/>
            <w:gridSpan w:val="6"/>
            <w:tcMar>
              <w:top w:w="100" w:type="dxa"/>
              <w:left w:w="100" w:type="dxa"/>
              <w:bottom w:w="100" w:type="dxa"/>
              <w:right w:w="100" w:type="dxa"/>
            </w:tcMar>
          </w:tcPr>
          <w:p w:rsidR="00EC4236" w:rsidRPr="00EC4236" w:rsidRDefault="00EC4236" w:rsidP="00EC4236">
            <w:r w:rsidRPr="00EC4236">
              <w:t xml:space="preserve">Pair/Share – Three W’s (What did you learn today?  So What?  (relevancy)  Now what?  (How does this fit into what we are learning.  </w:t>
            </w:r>
          </w:p>
          <w:p w:rsidR="00EC4236" w:rsidRPr="00EC4236" w:rsidRDefault="00EC4236" w:rsidP="00EC4236"/>
        </w:tc>
      </w:tr>
      <w:tr w:rsidR="00EC4236" w:rsidRPr="00EC4236" w:rsidTr="00B07C9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69"/>
        </w:trPr>
        <w:tc>
          <w:tcPr>
            <w:tcW w:w="611" w:type="dxa"/>
            <w:shd w:val="clear" w:color="auto" w:fill="auto"/>
            <w:tcMar>
              <w:left w:w="108" w:type="dxa"/>
              <w:right w:w="108" w:type="dxa"/>
            </w:tcMar>
          </w:tcPr>
          <w:p w:rsidR="00EC4236" w:rsidRPr="00EC4236" w:rsidRDefault="00EC4236" w:rsidP="00EC4236"/>
        </w:tc>
        <w:tc>
          <w:tcPr>
            <w:tcW w:w="2292" w:type="dxa"/>
            <w:gridSpan w:val="4"/>
            <w:shd w:val="clear" w:color="auto" w:fill="auto"/>
            <w:tcMar>
              <w:left w:w="100" w:type="dxa"/>
              <w:right w:w="100" w:type="dxa"/>
            </w:tcMar>
          </w:tcPr>
          <w:p w:rsidR="00EC4236" w:rsidRPr="00EC4236" w:rsidRDefault="00EC4236" w:rsidP="00EC4236">
            <w:r w:rsidRPr="00EC4236">
              <w:rPr>
                <w:b/>
              </w:rPr>
              <w:t>Assessment ( Formative / Summative)</w:t>
            </w:r>
          </w:p>
        </w:tc>
        <w:tc>
          <w:tcPr>
            <w:tcW w:w="7825" w:type="dxa"/>
            <w:gridSpan w:val="6"/>
            <w:tcMar>
              <w:top w:w="100" w:type="dxa"/>
              <w:left w:w="100" w:type="dxa"/>
              <w:bottom w:w="100" w:type="dxa"/>
              <w:right w:w="100" w:type="dxa"/>
            </w:tcMar>
          </w:tcPr>
          <w:p w:rsidR="00EC4236" w:rsidRPr="00EC4236" w:rsidRDefault="00EC4236" w:rsidP="00EC4236"/>
          <w:p w:rsidR="00EC4236" w:rsidRPr="00EC4236" w:rsidRDefault="00EC4236" w:rsidP="00EC4236">
            <w:r w:rsidRPr="00EC4236">
              <w:t xml:space="preserve">Completion of </w:t>
            </w:r>
            <w:r w:rsidR="00B64F9B">
              <w:t>Arizona peoples Timeline.</w:t>
            </w:r>
          </w:p>
          <w:p w:rsidR="00EC4236" w:rsidRPr="00EC4236" w:rsidRDefault="00EC4236" w:rsidP="00EC4236"/>
        </w:tc>
      </w:tr>
      <w:tr w:rsidR="00EC4236" w:rsidRPr="00EC4236" w:rsidTr="00B07C9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89"/>
        </w:trPr>
        <w:tc>
          <w:tcPr>
            <w:tcW w:w="2110" w:type="dxa"/>
            <w:gridSpan w:val="4"/>
            <w:shd w:val="clear" w:color="auto" w:fill="auto"/>
            <w:tcMar>
              <w:top w:w="100" w:type="dxa"/>
              <w:left w:w="100" w:type="dxa"/>
              <w:bottom w:w="100" w:type="dxa"/>
              <w:right w:w="100" w:type="dxa"/>
            </w:tcMar>
          </w:tcPr>
          <w:p w:rsidR="00EC4236" w:rsidRPr="00EC4236" w:rsidRDefault="00EC4236" w:rsidP="00EC4236">
            <w:r w:rsidRPr="00EC4236">
              <w:t>Differentiation</w:t>
            </w:r>
          </w:p>
          <w:p w:rsidR="00EC4236" w:rsidRPr="00EC4236" w:rsidRDefault="00EC4236" w:rsidP="00EC4236"/>
          <w:p w:rsidR="00EC4236" w:rsidRPr="00EC4236" w:rsidRDefault="00EC4236" w:rsidP="00EC4236">
            <w:r w:rsidRPr="00EC4236">
              <mc:AlternateContent>
                <mc:Choice Requires="wps">
                  <w:drawing>
                    <wp:anchor distT="0" distB="0" distL="114300" distR="114300" simplePos="0" relativeHeight="251677696" behindDoc="0" locked="0" layoutInCell="1" allowOverlap="1" wp14:anchorId="14188BD8" wp14:editId="0CB9A541">
                      <wp:simplePos x="0" y="0"/>
                      <wp:positionH relativeFrom="column">
                        <wp:posOffset>-99695</wp:posOffset>
                      </wp:positionH>
                      <wp:positionV relativeFrom="paragraph">
                        <wp:posOffset>15240</wp:posOffset>
                      </wp:positionV>
                      <wp:extent cx="6858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AF2735" id="Straight Connector 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1.2pt" to="532.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" strokecolor="black [3040]"/>
                  </w:pict>
                </mc:Fallback>
              </mc:AlternateContent>
            </w:r>
          </w:p>
          <w:p w:rsidR="00EC4236" w:rsidRPr="00EC4236" w:rsidRDefault="00EC4236" w:rsidP="00EC4236">
            <w:r w:rsidRPr="00EC4236">
              <w:t>Homework</w:t>
            </w:r>
          </w:p>
        </w:tc>
        <w:tc>
          <w:tcPr>
            <w:tcW w:w="8618" w:type="dxa"/>
            <w:gridSpan w:val="7"/>
            <w:tcMar>
              <w:top w:w="100" w:type="dxa"/>
              <w:left w:w="100" w:type="dxa"/>
              <w:bottom w:w="100" w:type="dxa"/>
              <w:right w:w="100" w:type="dxa"/>
            </w:tcMar>
          </w:tcPr>
          <w:p w:rsidR="00EC4236" w:rsidRPr="00EC4236" w:rsidRDefault="00EC4236" w:rsidP="00EC4236">
            <w:pPr>
              <w:numPr>
                <w:ilvl w:val="0"/>
                <w:numId w:val="12"/>
              </w:numPr>
            </w:pPr>
            <w:r w:rsidRPr="00EC4236">
              <w:t>Additional time to complete assignment</w:t>
            </w:r>
          </w:p>
          <w:p w:rsidR="00EC4236" w:rsidRPr="00EC4236" w:rsidRDefault="00EC4236" w:rsidP="00EC4236">
            <w:pPr>
              <w:numPr>
                <w:ilvl w:val="0"/>
                <w:numId w:val="12"/>
              </w:numPr>
            </w:pPr>
            <w:r w:rsidRPr="00EC4236">
              <w:t xml:space="preserve">Written directions &amp; completed examples </w:t>
            </w:r>
          </w:p>
          <w:p w:rsidR="00EC4236" w:rsidRPr="00EC4236" w:rsidRDefault="00EC4236" w:rsidP="00EC4236">
            <w:r w:rsidRPr="00EC4236">
              <w:t>None</w:t>
            </w:r>
          </w:p>
          <w:p w:rsidR="00EC4236" w:rsidRPr="00EC4236" w:rsidRDefault="00EC4236" w:rsidP="00EC4236"/>
        </w:tc>
      </w:tr>
    </w:tbl>
    <w:p w:rsidR="002214F0" w:rsidRDefault="002214F0" w:rsidP="00636C92"/>
    <w:sectPr w:rsidR="002214F0" w:rsidSect="00BC18B1">
      <w:pgSz w:w="12240" w:h="15840"/>
      <w:pgMar w:top="245" w:right="864"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31F23"/>
    <w:multiLevelType w:val="hybridMultilevel"/>
    <w:tmpl w:val="E056D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E663D"/>
    <w:multiLevelType w:val="hybridMultilevel"/>
    <w:tmpl w:val="18583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83F70"/>
    <w:multiLevelType w:val="hybridMultilevel"/>
    <w:tmpl w:val="BAAE2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CB1B45"/>
    <w:multiLevelType w:val="hybridMultilevel"/>
    <w:tmpl w:val="BAAE2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365407"/>
    <w:multiLevelType w:val="hybridMultilevel"/>
    <w:tmpl w:val="E056D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752EBA"/>
    <w:multiLevelType w:val="hybridMultilevel"/>
    <w:tmpl w:val="7DA24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E57C81"/>
    <w:multiLevelType w:val="hybridMultilevel"/>
    <w:tmpl w:val="E056D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B1525E"/>
    <w:multiLevelType w:val="hybridMultilevel"/>
    <w:tmpl w:val="6A12D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961B02"/>
    <w:multiLevelType w:val="hybridMultilevel"/>
    <w:tmpl w:val="BAAE2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7C5D30"/>
    <w:multiLevelType w:val="hybridMultilevel"/>
    <w:tmpl w:val="53625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C35131"/>
    <w:multiLevelType w:val="hybridMultilevel"/>
    <w:tmpl w:val="BAAE2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91113D"/>
    <w:multiLevelType w:val="hybridMultilevel"/>
    <w:tmpl w:val="912A6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9406AD"/>
    <w:multiLevelType w:val="hybridMultilevel"/>
    <w:tmpl w:val="9C280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1E714C"/>
    <w:multiLevelType w:val="hybridMultilevel"/>
    <w:tmpl w:val="CE867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3"/>
  </w:num>
  <w:num w:numId="4">
    <w:abstractNumId w:val="7"/>
  </w:num>
  <w:num w:numId="5">
    <w:abstractNumId w:val="1"/>
  </w:num>
  <w:num w:numId="6">
    <w:abstractNumId w:val="12"/>
  </w:num>
  <w:num w:numId="7">
    <w:abstractNumId w:val="5"/>
  </w:num>
  <w:num w:numId="8">
    <w:abstractNumId w:val="2"/>
  </w:num>
  <w:num w:numId="9">
    <w:abstractNumId w:val="4"/>
  </w:num>
  <w:num w:numId="10">
    <w:abstractNumId w:val="0"/>
  </w:num>
  <w:num w:numId="11">
    <w:abstractNumId w:val="8"/>
  </w:num>
  <w:num w:numId="12">
    <w:abstractNumId w:val="10"/>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8B1"/>
    <w:rsid w:val="00176D06"/>
    <w:rsid w:val="002214F0"/>
    <w:rsid w:val="002A0CEE"/>
    <w:rsid w:val="0033744C"/>
    <w:rsid w:val="00410D98"/>
    <w:rsid w:val="004D0B3E"/>
    <w:rsid w:val="004E2956"/>
    <w:rsid w:val="005B5648"/>
    <w:rsid w:val="00636C92"/>
    <w:rsid w:val="00766113"/>
    <w:rsid w:val="007D4620"/>
    <w:rsid w:val="0096680B"/>
    <w:rsid w:val="0098415F"/>
    <w:rsid w:val="0098607E"/>
    <w:rsid w:val="00B307D1"/>
    <w:rsid w:val="00B64F9B"/>
    <w:rsid w:val="00BC18B1"/>
    <w:rsid w:val="00C07432"/>
    <w:rsid w:val="00D53FAF"/>
    <w:rsid w:val="00E3626B"/>
    <w:rsid w:val="00E55010"/>
    <w:rsid w:val="00E82B88"/>
    <w:rsid w:val="00EC4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C43D59-4CC0-428E-8DC9-E961F90E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18B1"/>
    <w:pPr>
      <w:widowControl w:val="0"/>
      <w:contextualSpacing/>
    </w:pPr>
    <w:rPr>
      <w:rFonts w:ascii="Times New Roman" w:eastAsia="Times New Roman" w:hAnsi="Times New Roman" w:cs="Times New Roman"/>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18B1"/>
    <w:pPr>
      <w:widowControl w:val="0"/>
      <w:spacing w:after="0" w:line="240" w:lineRule="auto"/>
      <w:contextualSpacing/>
    </w:pPr>
    <w:rPr>
      <w:rFonts w:ascii="Times New Roman" w:eastAsia="Times New Roman" w:hAnsi="Times New Roman" w:cs="Times New Roman"/>
      <w:color w:val="000000"/>
    </w:rPr>
  </w:style>
  <w:style w:type="paragraph" w:styleId="ListParagraph">
    <w:name w:val="List Paragraph"/>
    <w:basedOn w:val="Normal"/>
    <w:uiPriority w:val="34"/>
    <w:qFormat/>
    <w:rsid w:val="0096680B"/>
    <w:pPr>
      <w:ind w:left="720"/>
    </w:pPr>
  </w:style>
  <w:style w:type="paragraph" w:styleId="BalloonText">
    <w:name w:val="Balloon Text"/>
    <w:basedOn w:val="Normal"/>
    <w:link w:val="BalloonTextChar"/>
    <w:uiPriority w:val="99"/>
    <w:semiHidden/>
    <w:unhideWhenUsed/>
    <w:rsid w:val="009841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15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GASTON</cp:lastModifiedBy>
  <cp:revision>5</cp:revision>
  <cp:lastPrinted>2015-08-17T04:26:00Z</cp:lastPrinted>
  <dcterms:created xsi:type="dcterms:W3CDTF">2015-08-17T02:47:00Z</dcterms:created>
  <dcterms:modified xsi:type="dcterms:W3CDTF">2015-08-17T04:28:00Z</dcterms:modified>
</cp:coreProperties>
</file>