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711"/>
        <w:tblW w:w="0" w:type="auto"/>
        <w:tblLook w:val="04A0" w:firstRow="1" w:lastRow="0" w:firstColumn="1" w:lastColumn="0" w:noHBand="0" w:noVBand="1"/>
      </w:tblPr>
      <w:tblGrid>
        <w:gridCol w:w="2898"/>
        <w:gridCol w:w="3960"/>
        <w:gridCol w:w="4158"/>
      </w:tblGrid>
      <w:tr w:rsidR="00524790" w:rsidRPr="00524790" w:rsidTr="00524790">
        <w:tc>
          <w:tcPr>
            <w:tcW w:w="2898" w:type="dxa"/>
          </w:tcPr>
          <w:p w:rsidR="00524790" w:rsidRPr="00524790" w:rsidRDefault="00524790" w:rsidP="0052479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24790">
              <w:rPr>
                <w:b/>
                <w:sz w:val="28"/>
                <w:szCs w:val="28"/>
              </w:rPr>
              <w:t>Spelling Word</w:t>
            </w:r>
          </w:p>
        </w:tc>
        <w:tc>
          <w:tcPr>
            <w:tcW w:w="3960" w:type="dxa"/>
          </w:tcPr>
          <w:p w:rsidR="00524790" w:rsidRPr="00524790" w:rsidRDefault="00524790" w:rsidP="0052479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24790">
              <w:rPr>
                <w:b/>
                <w:sz w:val="28"/>
                <w:szCs w:val="28"/>
              </w:rPr>
              <w:t>Spelling Word Definition</w:t>
            </w:r>
          </w:p>
        </w:tc>
        <w:tc>
          <w:tcPr>
            <w:tcW w:w="4158" w:type="dxa"/>
          </w:tcPr>
          <w:p w:rsidR="00524790" w:rsidRPr="00524790" w:rsidRDefault="00524790" w:rsidP="0052479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24790">
              <w:rPr>
                <w:b/>
                <w:sz w:val="28"/>
                <w:szCs w:val="28"/>
              </w:rPr>
              <w:t>Spelling Word Student Sentences</w:t>
            </w:r>
          </w:p>
        </w:tc>
      </w:tr>
      <w:tr w:rsidR="00524790" w:rsidRPr="00524790" w:rsidTr="00524790">
        <w:tc>
          <w:tcPr>
            <w:tcW w:w="2898" w:type="dxa"/>
          </w:tcPr>
          <w:p w:rsidR="00524790" w:rsidRPr="00524790" w:rsidRDefault="00524790" w:rsidP="005247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524790">
              <w:rPr>
                <w:sz w:val="28"/>
                <w:szCs w:val="28"/>
              </w:rPr>
              <w:t>delayed</w:t>
            </w:r>
          </w:p>
        </w:tc>
        <w:tc>
          <w:tcPr>
            <w:tcW w:w="3960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24790" w:rsidRPr="00524790" w:rsidTr="00524790">
        <w:tc>
          <w:tcPr>
            <w:tcW w:w="2898" w:type="dxa"/>
          </w:tcPr>
          <w:p w:rsidR="00524790" w:rsidRPr="00524790" w:rsidRDefault="00524790" w:rsidP="005247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524790">
              <w:rPr>
                <w:sz w:val="28"/>
                <w:szCs w:val="28"/>
              </w:rPr>
              <w:t>reaction</w:t>
            </w:r>
          </w:p>
        </w:tc>
        <w:tc>
          <w:tcPr>
            <w:tcW w:w="3960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24790" w:rsidRPr="00524790" w:rsidTr="00524790">
        <w:tc>
          <w:tcPr>
            <w:tcW w:w="2898" w:type="dxa"/>
          </w:tcPr>
          <w:p w:rsidR="00524790" w:rsidRPr="00524790" w:rsidRDefault="00524790" w:rsidP="005247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524790">
              <w:rPr>
                <w:sz w:val="28"/>
                <w:szCs w:val="28"/>
              </w:rPr>
              <w:t>lobster</w:t>
            </w:r>
          </w:p>
        </w:tc>
        <w:tc>
          <w:tcPr>
            <w:tcW w:w="3960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24790" w:rsidRPr="00524790" w:rsidTr="00524790">
        <w:tc>
          <w:tcPr>
            <w:tcW w:w="2898" w:type="dxa"/>
          </w:tcPr>
          <w:p w:rsidR="00524790" w:rsidRPr="00524790" w:rsidRDefault="00524790" w:rsidP="005247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524790">
              <w:rPr>
                <w:sz w:val="28"/>
                <w:szCs w:val="28"/>
              </w:rPr>
              <w:t>respect</w:t>
            </w:r>
          </w:p>
        </w:tc>
        <w:tc>
          <w:tcPr>
            <w:tcW w:w="3960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24790" w:rsidRPr="00524790" w:rsidTr="00524790">
        <w:tc>
          <w:tcPr>
            <w:tcW w:w="2898" w:type="dxa"/>
          </w:tcPr>
          <w:p w:rsidR="00524790" w:rsidRPr="00524790" w:rsidRDefault="00524790" w:rsidP="005247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524790">
              <w:rPr>
                <w:sz w:val="28"/>
                <w:szCs w:val="28"/>
              </w:rPr>
              <w:t>window</w:t>
            </w:r>
          </w:p>
        </w:tc>
        <w:tc>
          <w:tcPr>
            <w:tcW w:w="3960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24790" w:rsidRPr="00524790" w:rsidTr="00524790">
        <w:tc>
          <w:tcPr>
            <w:tcW w:w="2898" w:type="dxa"/>
          </w:tcPr>
          <w:p w:rsidR="00524790" w:rsidRPr="00524790" w:rsidRDefault="00524790" w:rsidP="005247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524790">
              <w:rPr>
                <w:sz w:val="28"/>
                <w:szCs w:val="28"/>
              </w:rPr>
              <w:t>igloo</w:t>
            </w:r>
          </w:p>
        </w:tc>
        <w:tc>
          <w:tcPr>
            <w:tcW w:w="3960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24790" w:rsidRPr="00524790" w:rsidTr="00524790">
        <w:tc>
          <w:tcPr>
            <w:tcW w:w="2898" w:type="dxa"/>
          </w:tcPr>
          <w:p w:rsidR="00524790" w:rsidRPr="00524790" w:rsidRDefault="00524790" w:rsidP="005247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524790">
              <w:rPr>
                <w:sz w:val="28"/>
                <w:szCs w:val="28"/>
              </w:rPr>
              <w:t>standard</w:t>
            </w:r>
          </w:p>
        </w:tc>
        <w:tc>
          <w:tcPr>
            <w:tcW w:w="3960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24790" w:rsidRPr="00524790" w:rsidTr="00524790">
        <w:tc>
          <w:tcPr>
            <w:tcW w:w="2898" w:type="dxa"/>
          </w:tcPr>
          <w:p w:rsidR="00524790" w:rsidRPr="00524790" w:rsidRDefault="00524790" w:rsidP="005247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524790">
              <w:rPr>
                <w:sz w:val="28"/>
                <w:szCs w:val="28"/>
              </w:rPr>
              <w:t>friends</w:t>
            </w:r>
          </w:p>
        </w:tc>
        <w:tc>
          <w:tcPr>
            <w:tcW w:w="3960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24790" w:rsidRPr="00524790" w:rsidTr="00524790">
        <w:tc>
          <w:tcPr>
            <w:tcW w:w="2898" w:type="dxa"/>
          </w:tcPr>
          <w:p w:rsidR="00524790" w:rsidRPr="00524790" w:rsidRDefault="00524790" w:rsidP="005247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524790">
              <w:rPr>
                <w:sz w:val="28"/>
                <w:szCs w:val="28"/>
              </w:rPr>
              <w:t>sherbet</w:t>
            </w:r>
          </w:p>
        </w:tc>
        <w:tc>
          <w:tcPr>
            <w:tcW w:w="3960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24790" w:rsidRPr="00524790" w:rsidTr="00524790">
        <w:tc>
          <w:tcPr>
            <w:tcW w:w="2898" w:type="dxa"/>
          </w:tcPr>
          <w:p w:rsidR="00524790" w:rsidRPr="00524790" w:rsidRDefault="00524790" w:rsidP="005247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24790">
              <w:rPr>
                <w:sz w:val="28"/>
                <w:szCs w:val="28"/>
              </w:rPr>
              <w:t>wonton</w:t>
            </w:r>
          </w:p>
        </w:tc>
        <w:tc>
          <w:tcPr>
            <w:tcW w:w="3960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24790" w:rsidRPr="00524790" w:rsidTr="00524790">
        <w:tc>
          <w:tcPr>
            <w:tcW w:w="2898" w:type="dxa"/>
          </w:tcPr>
          <w:p w:rsidR="00524790" w:rsidRPr="00524790" w:rsidRDefault="00524790" w:rsidP="005247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24790">
              <w:rPr>
                <w:sz w:val="28"/>
                <w:szCs w:val="28"/>
              </w:rPr>
              <w:t>leaders</w:t>
            </w:r>
          </w:p>
        </w:tc>
        <w:tc>
          <w:tcPr>
            <w:tcW w:w="3960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24790" w:rsidRPr="00524790" w:rsidTr="00524790">
        <w:tc>
          <w:tcPr>
            <w:tcW w:w="2898" w:type="dxa"/>
          </w:tcPr>
          <w:p w:rsidR="00524790" w:rsidRPr="00524790" w:rsidRDefault="00524790" w:rsidP="005247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24790">
              <w:rPr>
                <w:sz w:val="28"/>
                <w:szCs w:val="28"/>
              </w:rPr>
              <w:t>service</w:t>
            </w:r>
          </w:p>
        </w:tc>
        <w:tc>
          <w:tcPr>
            <w:tcW w:w="3960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24790" w:rsidRPr="00524790" w:rsidTr="00524790">
        <w:tc>
          <w:tcPr>
            <w:tcW w:w="2898" w:type="dxa"/>
          </w:tcPr>
          <w:p w:rsidR="00524790" w:rsidRPr="00524790" w:rsidRDefault="00524790" w:rsidP="005247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24790">
              <w:rPr>
                <w:sz w:val="28"/>
                <w:szCs w:val="28"/>
              </w:rPr>
              <w:t>antelope</w:t>
            </w:r>
          </w:p>
        </w:tc>
        <w:tc>
          <w:tcPr>
            <w:tcW w:w="3960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24790" w:rsidRPr="00524790" w:rsidTr="00524790">
        <w:tc>
          <w:tcPr>
            <w:tcW w:w="2898" w:type="dxa"/>
          </w:tcPr>
          <w:p w:rsidR="00524790" w:rsidRPr="00524790" w:rsidRDefault="00524790" w:rsidP="005247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24790">
              <w:rPr>
                <w:sz w:val="28"/>
                <w:szCs w:val="28"/>
              </w:rPr>
              <w:t>adjusted</w:t>
            </w:r>
          </w:p>
        </w:tc>
        <w:tc>
          <w:tcPr>
            <w:tcW w:w="3960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24790" w:rsidRPr="00524790" w:rsidTr="00524790">
        <w:tc>
          <w:tcPr>
            <w:tcW w:w="2898" w:type="dxa"/>
          </w:tcPr>
          <w:p w:rsidR="00524790" w:rsidRPr="00524790" w:rsidRDefault="00524790" w:rsidP="005247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24790">
              <w:rPr>
                <w:sz w:val="28"/>
                <w:szCs w:val="28"/>
              </w:rPr>
              <w:t>before</w:t>
            </w:r>
          </w:p>
        </w:tc>
        <w:tc>
          <w:tcPr>
            <w:tcW w:w="3960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24790" w:rsidRPr="00524790" w:rsidTr="00524790">
        <w:tc>
          <w:tcPr>
            <w:tcW w:w="2898" w:type="dxa"/>
          </w:tcPr>
          <w:p w:rsidR="00524790" w:rsidRPr="00524790" w:rsidRDefault="00524790" w:rsidP="005247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24790">
              <w:rPr>
                <w:sz w:val="28"/>
                <w:szCs w:val="28"/>
              </w:rPr>
              <w:t>apparently</w:t>
            </w:r>
          </w:p>
        </w:tc>
        <w:tc>
          <w:tcPr>
            <w:tcW w:w="3960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24790" w:rsidRPr="00524790" w:rsidTr="00524790">
        <w:tc>
          <w:tcPr>
            <w:tcW w:w="2898" w:type="dxa"/>
          </w:tcPr>
          <w:p w:rsidR="00524790" w:rsidRPr="00524790" w:rsidRDefault="00524790" w:rsidP="005247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24790">
              <w:rPr>
                <w:sz w:val="28"/>
                <w:szCs w:val="28"/>
              </w:rPr>
              <w:t>roller coaster</w:t>
            </w:r>
          </w:p>
        </w:tc>
        <w:tc>
          <w:tcPr>
            <w:tcW w:w="3960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24790" w:rsidRPr="00524790" w:rsidTr="00524790">
        <w:tc>
          <w:tcPr>
            <w:tcW w:w="2898" w:type="dxa"/>
          </w:tcPr>
          <w:p w:rsidR="00524790" w:rsidRPr="00524790" w:rsidRDefault="00524790" w:rsidP="005247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24790">
              <w:rPr>
                <w:sz w:val="28"/>
                <w:szCs w:val="28"/>
              </w:rPr>
              <w:t>misguided</w:t>
            </w:r>
          </w:p>
        </w:tc>
        <w:tc>
          <w:tcPr>
            <w:tcW w:w="3960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24790" w:rsidRPr="00524790" w:rsidTr="00524790">
        <w:tc>
          <w:tcPr>
            <w:tcW w:w="2898" w:type="dxa"/>
          </w:tcPr>
          <w:p w:rsidR="00524790" w:rsidRPr="00524790" w:rsidRDefault="00524790" w:rsidP="005247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24790">
              <w:rPr>
                <w:sz w:val="28"/>
                <w:szCs w:val="28"/>
              </w:rPr>
              <w:t>bronchitis</w:t>
            </w:r>
          </w:p>
        </w:tc>
        <w:tc>
          <w:tcPr>
            <w:tcW w:w="3960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24790" w:rsidTr="00524790">
        <w:tc>
          <w:tcPr>
            <w:tcW w:w="2898" w:type="dxa"/>
          </w:tcPr>
          <w:p w:rsidR="00524790" w:rsidRPr="00524790" w:rsidRDefault="00524790" w:rsidP="005247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24790">
              <w:rPr>
                <w:sz w:val="28"/>
                <w:szCs w:val="28"/>
              </w:rPr>
              <w:t>harmonious</w:t>
            </w:r>
          </w:p>
        </w:tc>
        <w:tc>
          <w:tcPr>
            <w:tcW w:w="3960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524790" w:rsidRPr="00524790" w:rsidRDefault="00524790" w:rsidP="0052479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8E0295" w:rsidRPr="00524790" w:rsidRDefault="00524790" w:rsidP="00524790">
      <w:pPr>
        <w:rPr>
          <w:b/>
          <w:sz w:val="32"/>
          <w:szCs w:val="32"/>
        </w:rPr>
      </w:pPr>
      <w:bookmarkStart w:id="0" w:name="_GoBack"/>
      <w:r w:rsidRPr="00524790">
        <w:rPr>
          <w:b/>
          <w:sz w:val="32"/>
          <w:szCs w:val="32"/>
        </w:rPr>
        <w:t>Romero-Spelling List 11 Worksheet</w:t>
      </w:r>
      <w:bookmarkEnd w:id="0"/>
    </w:p>
    <w:sectPr w:rsidR="008E0295" w:rsidRPr="00524790" w:rsidSect="005247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D3442"/>
    <w:multiLevelType w:val="hybridMultilevel"/>
    <w:tmpl w:val="120A6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90"/>
    <w:rsid w:val="00524790"/>
    <w:rsid w:val="008E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2015-11-09T02:39:00Z</dcterms:created>
  <dcterms:modified xsi:type="dcterms:W3CDTF">2015-11-09T02:46:00Z</dcterms:modified>
</cp:coreProperties>
</file>