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D1" w:rsidRPr="005747E7" w:rsidRDefault="00E31D1E" w:rsidP="00E16303">
      <w:pPr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Bookman Old Style" w:hAnsi="Bookman Old Style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-617220</wp:posOffset>
            </wp:positionV>
            <wp:extent cx="1562100" cy="1218242"/>
            <wp:effectExtent l="114300" t="57150" r="76200" b="153670"/>
            <wp:wrapNone/>
            <wp:docPr id="1" name="Picture 1" descr="C:\Users\LETTIEA\Desktop\Unit 2.1 Utopia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TTIEA\Desktop\Unit 2.1 Utopia\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995" cy="122283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sz w:val="28"/>
          <w:szCs w:val="28"/>
        </w:rPr>
        <w:t xml:space="preserve">                       </w:t>
      </w:r>
      <w:r w:rsidR="00151634" w:rsidRPr="005747E7">
        <w:rPr>
          <w:rFonts w:ascii="Footlight MT Light" w:hAnsi="Footlight MT Light"/>
          <w:b/>
          <w:sz w:val="32"/>
          <w:szCs w:val="32"/>
        </w:rPr>
        <w:t>Do N</w:t>
      </w:r>
      <w:r w:rsidR="00E16303" w:rsidRPr="005747E7">
        <w:rPr>
          <w:rFonts w:ascii="Footlight MT Light" w:hAnsi="Footlight MT Light"/>
          <w:b/>
          <w:sz w:val="32"/>
          <w:szCs w:val="32"/>
        </w:rPr>
        <w:t>ow</w:t>
      </w:r>
      <w:r w:rsidRPr="005747E7">
        <w:rPr>
          <w:rFonts w:ascii="Footlight MT Light" w:hAnsi="Footlight MT Light"/>
          <w:b/>
          <w:sz w:val="32"/>
          <w:szCs w:val="32"/>
        </w:rPr>
        <w:t>’</w:t>
      </w:r>
      <w:r w:rsidR="00E16303" w:rsidRPr="005747E7">
        <w:rPr>
          <w:rFonts w:ascii="Footlight MT Light" w:hAnsi="Footlight MT Light"/>
          <w:b/>
          <w:sz w:val="32"/>
          <w:szCs w:val="32"/>
        </w:rPr>
        <w:t xml:space="preserve">s for the week of </w:t>
      </w:r>
      <w:r w:rsidRPr="005747E7">
        <w:rPr>
          <w:rFonts w:ascii="Footlight MT Light" w:hAnsi="Footlight MT Light"/>
          <w:b/>
          <w:sz w:val="32"/>
          <w:szCs w:val="32"/>
        </w:rPr>
        <w:t>October 13-17, 2014</w:t>
      </w:r>
    </w:p>
    <w:p w:rsidR="00134C4E" w:rsidRPr="00756217" w:rsidRDefault="00134C4E" w:rsidP="00E11ADC">
      <w:pPr>
        <w:rPr>
          <w:rFonts w:ascii="Bookman Old Style" w:hAnsi="Bookman Old Style"/>
          <w:b/>
          <w:sz w:val="28"/>
          <w:szCs w:val="28"/>
        </w:rPr>
      </w:pPr>
    </w:p>
    <w:tbl>
      <w:tblPr>
        <w:tblStyle w:val="MediumGrid1-Accent3"/>
        <w:tblW w:w="10800" w:type="dxa"/>
        <w:tblInd w:w="-702" w:type="dxa"/>
        <w:tblLook w:val="04A0" w:firstRow="1" w:lastRow="0" w:firstColumn="1" w:lastColumn="0" w:noHBand="0" w:noVBand="1"/>
      </w:tblPr>
      <w:tblGrid>
        <w:gridCol w:w="2430"/>
        <w:gridCol w:w="8370"/>
      </w:tblGrid>
      <w:tr w:rsidR="00151634" w:rsidTr="00E11A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:rsidR="00756217" w:rsidRDefault="00756217" w:rsidP="00151634">
            <w:pPr>
              <w:rPr>
                <w:b w:val="0"/>
                <w:sz w:val="24"/>
                <w:szCs w:val="24"/>
              </w:rPr>
            </w:pPr>
          </w:p>
          <w:p w:rsidR="00E11ADC" w:rsidRDefault="00E11ADC" w:rsidP="00151634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E31D1E" w:rsidRPr="00134C4E" w:rsidRDefault="00E31D1E" w:rsidP="00151634">
            <w:pPr>
              <w:rPr>
                <w:rFonts w:ascii="Footlight MT Light" w:hAnsi="Footlight MT Light"/>
                <w:sz w:val="28"/>
                <w:szCs w:val="28"/>
              </w:rPr>
            </w:pPr>
            <w:r w:rsidRPr="00134C4E">
              <w:rPr>
                <w:rFonts w:ascii="Footlight MT Light" w:hAnsi="Footlight MT Light"/>
                <w:sz w:val="28"/>
                <w:szCs w:val="28"/>
              </w:rPr>
              <w:t>Monday,</w:t>
            </w:r>
          </w:p>
          <w:p w:rsidR="00151634" w:rsidRPr="00C87CAF" w:rsidRDefault="00E31D1E" w:rsidP="00151634">
            <w:pPr>
              <w:rPr>
                <w:b w:val="0"/>
                <w:sz w:val="28"/>
                <w:szCs w:val="28"/>
              </w:rPr>
            </w:pPr>
            <w:r w:rsidRPr="00134C4E">
              <w:rPr>
                <w:rFonts w:ascii="Footlight MT Light" w:hAnsi="Footlight MT Light"/>
                <w:sz w:val="28"/>
                <w:szCs w:val="28"/>
              </w:rPr>
              <w:t xml:space="preserve">Oct. 13 </w:t>
            </w:r>
            <w:r w:rsidR="00A318D1" w:rsidRPr="00134C4E">
              <w:rPr>
                <w:rFonts w:ascii="Footlight MT Light" w:hAnsi="Footlight MT Light"/>
                <w:sz w:val="28"/>
                <w:szCs w:val="28"/>
              </w:rPr>
              <w:t>,</w:t>
            </w:r>
            <w:r w:rsidR="00151634" w:rsidRPr="00134C4E">
              <w:rPr>
                <w:rFonts w:ascii="Footlight MT Light" w:hAnsi="Footlight MT Light"/>
                <w:sz w:val="28"/>
                <w:szCs w:val="28"/>
              </w:rPr>
              <w:t xml:space="preserve"> 2014</w:t>
            </w:r>
          </w:p>
        </w:tc>
        <w:tc>
          <w:tcPr>
            <w:tcW w:w="8370" w:type="dxa"/>
          </w:tcPr>
          <w:p w:rsidR="00E16303" w:rsidRPr="00E11ADC" w:rsidRDefault="00E16303" w:rsidP="001516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E11ADC"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r w:rsidR="00E31D1E" w:rsidRPr="00E11ADC">
              <w:rPr>
                <w:rFonts w:ascii="Footlight MT Light" w:eastAsia="Times New Roman" w:hAnsi="Footlight MT Light" w:cs="Times New Roman"/>
                <w:b w:val="0"/>
                <w:sz w:val="24"/>
                <w:szCs w:val="24"/>
              </w:rPr>
              <w:t>Quick write…</w:t>
            </w:r>
            <w:r w:rsidR="00E31D1E" w:rsidRPr="00E11ADC">
              <w:rPr>
                <w:rFonts w:ascii="Footlight MT Light" w:eastAsia="Times New Roman" w:hAnsi="Footlight MT Light" w:cs="Times New Roman"/>
                <w:sz w:val="24"/>
                <w:szCs w:val="24"/>
              </w:rPr>
              <w:t>If you could dream of the perfect school, what would it look like?  Be specific with your description.</w:t>
            </w:r>
          </w:p>
          <w:p w:rsidR="00E11ADC" w:rsidRDefault="00E11ADC" w:rsidP="001516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__________________________________________________________________</w:t>
            </w:r>
          </w:p>
          <w:p w:rsidR="00E11ADC" w:rsidRDefault="00E11ADC" w:rsidP="001516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</w:t>
            </w:r>
          </w:p>
          <w:p w:rsidR="00E11ADC" w:rsidRDefault="00E11ADC" w:rsidP="001516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</w:t>
            </w:r>
          </w:p>
          <w:p w:rsidR="00E11ADC" w:rsidRDefault="00E11ADC" w:rsidP="001516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</w:t>
            </w:r>
          </w:p>
          <w:p w:rsidR="00E16303" w:rsidRDefault="00E16303" w:rsidP="001516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87CAF" w:rsidRPr="00E11ADC" w:rsidRDefault="00E16303" w:rsidP="001516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</w:p>
        </w:tc>
      </w:tr>
      <w:tr w:rsidR="00151634" w:rsidTr="00E11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:rsidR="00756217" w:rsidRPr="00134C4E" w:rsidRDefault="00756217" w:rsidP="00151634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E11ADC" w:rsidRDefault="00E11ADC" w:rsidP="00151634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E31D1E" w:rsidRPr="00134C4E" w:rsidRDefault="00E31D1E" w:rsidP="00151634">
            <w:pPr>
              <w:rPr>
                <w:rFonts w:ascii="Footlight MT Light" w:hAnsi="Footlight MT Light"/>
                <w:sz w:val="28"/>
                <w:szCs w:val="28"/>
              </w:rPr>
            </w:pPr>
            <w:r w:rsidRPr="00134C4E">
              <w:rPr>
                <w:rFonts w:ascii="Footlight MT Light" w:hAnsi="Footlight MT Light"/>
                <w:sz w:val="28"/>
                <w:szCs w:val="28"/>
              </w:rPr>
              <w:t xml:space="preserve">Tuesday, </w:t>
            </w:r>
          </w:p>
          <w:p w:rsidR="00E31D1E" w:rsidRPr="00756217" w:rsidRDefault="00E31D1E" w:rsidP="00151634">
            <w:pPr>
              <w:rPr>
                <w:b w:val="0"/>
                <w:sz w:val="24"/>
                <w:szCs w:val="24"/>
              </w:rPr>
            </w:pPr>
            <w:r w:rsidRPr="00134C4E">
              <w:rPr>
                <w:rFonts w:ascii="Footlight MT Light" w:hAnsi="Footlight MT Light"/>
                <w:sz w:val="28"/>
                <w:szCs w:val="28"/>
              </w:rPr>
              <w:t>Oct. 14,2014</w:t>
            </w:r>
          </w:p>
        </w:tc>
        <w:tc>
          <w:tcPr>
            <w:tcW w:w="8370" w:type="dxa"/>
          </w:tcPr>
          <w:p w:rsidR="00E16303" w:rsidRPr="00E11ADC" w:rsidRDefault="00E11ADC" w:rsidP="00151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/>
                <w:sz w:val="24"/>
                <w:szCs w:val="24"/>
              </w:rPr>
            </w:pPr>
            <w:r w:rsidRPr="00E11ADC">
              <w:rPr>
                <w:rFonts w:ascii="Footlight MT Light" w:hAnsi="Footlight MT Light"/>
                <w:sz w:val="24"/>
                <w:szCs w:val="24"/>
              </w:rPr>
              <w:t xml:space="preserve">Pick two </w:t>
            </w:r>
            <w:r w:rsidRPr="00E11ADC">
              <w:rPr>
                <w:rFonts w:ascii="Footlight MT Light" w:hAnsi="Footlight MT Light"/>
                <w:b/>
                <w:sz w:val="24"/>
                <w:szCs w:val="24"/>
              </w:rPr>
              <w:t>new words</w:t>
            </w:r>
            <w:r w:rsidRPr="00E11ADC">
              <w:rPr>
                <w:rFonts w:ascii="Footlight MT Light" w:hAnsi="Footlight MT Light"/>
                <w:sz w:val="24"/>
                <w:szCs w:val="24"/>
              </w:rPr>
              <w:t xml:space="preserve"> from either yesterday or today and use them in quality Seven Up plus sentences.  </w:t>
            </w:r>
          </w:p>
          <w:p w:rsidR="00E11ADC" w:rsidRDefault="00E11ADC" w:rsidP="00151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E16303" w:rsidRDefault="00E11ADC" w:rsidP="00151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E11ADC" w:rsidRDefault="00E11ADC" w:rsidP="00151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E11ADC" w:rsidRDefault="00E11ADC" w:rsidP="00151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E11ADC" w:rsidRDefault="00E11ADC" w:rsidP="00151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C87CAF" w:rsidRPr="00A318D1" w:rsidRDefault="00C87CAF" w:rsidP="00151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51634" w:rsidTr="00E11A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:rsidR="00756217" w:rsidRPr="00134C4E" w:rsidRDefault="00756217" w:rsidP="00151634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E11ADC" w:rsidRDefault="00E11ADC" w:rsidP="00151634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E31D1E" w:rsidRPr="00134C4E" w:rsidRDefault="00E31D1E" w:rsidP="00151634">
            <w:pPr>
              <w:rPr>
                <w:rFonts w:ascii="Footlight MT Light" w:hAnsi="Footlight MT Light"/>
                <w:sz w:val="28"/>
                <w:szCs w:val="28"/>
              </w:rPr>
            </w:pPr>
            <w:r w:rsidRPr="00134C4E">
              <w:rPr>
                <w:rFonts w:ascii="Footlight MT Light" w:hAnsi="Footlight MT Light"/>
                <w:sz w:val="28"/>
                <w:szCs w:val="28"/>
              </w:rPr>
              <w:t>Wednesday,</w:t>
            </w:r>
          </w:p>
          <w:p w:rsidR="00151634" w:rsidRPr="00134C4E" w:rsidRDefault="00E31D1E" w:rsidP="00151634">
            <w:pPr>
              <w:rPr>
                <w:rFonts w:ascii="Footlight MT Light" w:hAnsi="Footlight MT Light"/>
                <w:sz w:val="28"/>
                <w:szCs w:val="28"/>
              </w:rPr>
            </w:pPr>
            <w:r w:rsidRPr="00134C4E">
              <w:rPr>
                <w:rFonts w:ascii="Footlight MT Light" w:hAnsi="Footlight MT Light"/>
                <w:sz w:val="28"/>
                <w:szCs w:val="28"/>
              </w:rPr>
              <w:t xml:space="preserve"> Oct. 15, </w:t>
            </w:r>
            <w:r w:rsidR="00151634" w:rsidRPr="00134C4E">
              <w:rPr>
                <w:rFonts w:ascii="Footlight MT Light" w:hAnsi="Footlight MT Light"/>
                <w:sz w:val="28"/>
                <w:szCs w:val="28"/>
              </w:rPr>
              <w:t xml:space="preserve"> 2014</w:t>
            </w:r>
          </w:p>
          <w:p w:rsidR="00A318D1" w:rsidRPr="00134C4E" w:rsidRDefault="00A318D1" w:rsidP="00151634">
            <w:pPr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8370" w:type="dxa"/>
          </w:tcPr>
          <w:p w:rsidR="00C87CAF" w:rsidRPr="00E11ADC" w:rsidRDefault="00E11ADC" w:rsidP="00151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/>
                <w:sz w:val="24"/>
                <w:szCs w:val="24"/>
              </w:rPr>
            </w:pPr>
            <w:r w:rsidRPr="00E11ADC">
              <w:rPr>
                <w:rFonts w:ascii="Footlight MT Light" w:hAnsi="Footlight MT Light"/>
                <w:sz w:val="24"/>
                <w:szCs w:val="24"/>
              </w:rPr>
              <w:t>Justify this statement in your own words by using your Cornell Notes from Monday… “What is a Society?”</w:t>
            </w:r>
          </w:p>
          <w:p w:rsidR="00C87CAF" w:rsidRDefault="00E11ADC" w:rsidP="00151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</w:t>
            </w:r>
          </w:p>
          <w:p w:rsidR="00E11ADC" w:rsidRDefault="00E11ADC" w:rsidP="00151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</w:t>
            </w:r>
          </w:p>
          <w:p w:rsidR="00E11ADC" w:rsidRDefault="00E11ADC" w:rsidP="00151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</w:t>
            </w:r>
          </w:p>
          <w:p w:rsidR="00E11ADC" w:rsidRDefault="00E11ADC" w:rsidP="00151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</w:t>
            </w:r>
          </w:p>
          <w:p w:rsidR="005747E7" w:rsidRPr="00151634" w:rsidRDefault="005747E7" w:rsidP="00151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51634" w:rsidTr="00E11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:rsidR="00756217" w:rsidRPr="00134C4E" w:rsidRDefault="00756217" w:rsidP="00151634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756217" w:rsidRPr="00134C4E" w:rsidRDefault="00756217" w:rsidP="00151634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E11ADC" w:rsidRDefault="00E11ADC" w:rsidP="00151634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E31D1E" w:rsidRPr="00134C4E" w:rsidRDefault="00E31D1E" w:rsidP="00151634">
            <w:pPr>
              <w:rPr>
                <w:rFonts w:ascii="Footlight MT Light" w:hAnsi="Footlight MT Light"/>
                <w:sz w:val="28"/>
                <w:szCs w:val="28"/>
              </w:rPr>
            </w:pPr>
            <w:bookmarkStart w:id="0" w:name="_GoBack"/>
            <w:bookmarkEnd w:id="0"/>
            <w:r w:rsidRPr="00134C4E">
              <w:rPr>
                <w:rFonts w:ascii="Footlight MT Light" w:hAnsi="Footlight MT Light"/>
                <w:sz w:val="28"/>
                <w:szCs w:val="28"/>
              </w:rPr>
              <w:t xml:space="preserve">Thursday, </w:t>
            </w:r>
          </w:p>
          <w:p w:rsidR="00151634" w:rsidRPr="00134C4E" w:rsidRDefault="00E31D1E" w:rsidP="00151634">
            <w:pPr>
              <w:rPr>
                <w:rFonts w:ascii="Footlight MT Light" w:hAnsi="Footlight MT Light"/>
                <w:sz w:val="28"/>
                <w:szCs w:val="28"/>
              </w:rPr>
            </w:pPr>
            <w:r w:rsidRPr="00134C4E">
              <w:rPr>
                <w:rFonts w:ascii="Footlight MT Light" w:hAnsi="Footlight MT Light"/>
                <w:sz w:val="28"/>
                <w:szCs w:val="28"/>
              </w:rPr>
              <w:t xml:space="preserve">Oct. 16 </w:t>
            </w:r>
            <w:r w:rsidR="009C5D30" w:rsidRPr="00134C4E">
              <w:rPr>
                <w:rFonts w:ascii="Footlight MT Light" w:hAnsi="Footlight MT Light"/>
                <w:sz w:val="28"/>
                <w:szCs w:val="28"/>
              </w:rPr>
              <w:t xml:space="preserve">, </w:t>
            </w:r>
            <w:r w:rsidR="00151634" w:rsidRPr="00134C4E">
              <w:rPr>
                <w:rFonts w:ascii="Footlight MT Light" w:hAnsi="Footlight MT Light"/>
                <w:sz w:val="28"/>
                <w:szCs w:val="28"/>
              </w:rPr>
              <w:t xml:space="preserve"> 2014</w:t>
            </w:r>
          </w:p>
          <w:p w:rsidR="00E31D1E" w:rsidRPr="00134C4E" w:rsidRDefault="00E31D1E" w:rsidP="00151634">
            <w:pPr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8370" w:type="dxa"/>
          </w:tcPr>
          <w:p w:rsidR="00E11ADC" w:rsidRPr="00E11ADC" w:rsidRDefault="00E11ADC" w:rsidP="00E11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/>
                <w:sz w:val="24"/>
                <w:szCs w:val="24"/>
              </w:rPr>
            </w:pPr>
            <w:r w:rsidRPr="00E11ADC">
              <w:rPr>
                <w:rFonts w:ascii="Footlight MT Light" w:hAnsi="Footlight MT Light"/>
                <w:sz w:val="24"/>
                <w:szCs w:val="24"/>
              </w:rPr>
              <w:t xml:space="preserve">Which </w:t>
            </w:r>
            <w:r w:rsidRPr="00E11ADC">
              <w:rPr>
                <w:rFonts w:ascii="Footlight MT Light" w:hAnsi="Footlight MT Light"/>
                <w:b/>
                <w:sz w:val="24"/>
                <w:szCs w:val="24"/>
              </w:rPr>
              <w:t xml:space="preserve">word </w:t>
            </w:r>
            <w:r w:rsidRPr="00E11ADC">
              <w:rPr>
                <w:rFonts w:ascii="Footlight MT Light" w:hAnsi="Footlight MT Light"/>
                <w:sz w:val="24"/>
                <w:szCs w:val="24"/>
              </w:rPr>
              <w:t xml:space="preserve">does not describe a </w:t>
            </w:r>
            <w:r w:rsidRPr="00E11ADC">
              <w:rPr>
                <w:rFonts w:ascii="Footlight MT Light" w:hAnsi="Footlight MT Light"/>
                <w:b/>
                <w:sz w:val="24"/>
                <w:szCs w:val="24"/>
              </w:rPr>
              <w:t>dystopia society</w:t>
            </w:r>
            <w:r w:rsidRPr="00E11ADC">
              <w:rPr>
                <w:rFonts w:ascii="Footlight MT Light" w:hAnsi="Footlight MT Light"/>
                <w:sz w:val="24"/>
                <w:szCs w:val="24"/>
              </w:rPr>
              <w:t xml:space="preserve">:  Justify your answer with unquestionable validity. </w:t>
            </w:r>
          </w:p>
          <w:p w:rsidR="00E11ADC" w:rsidRPr="00E11ADC" w:rsidRDefault="00E11ADC" w:rsidP="00E11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/>
                <w:sz w:val="24"/>
                <w:szCs w:val="24"/>
              </w:rPr>
            </w:pPr>
            <w:r w:rsidRPr="00E11ADC">
              <w:rPr>
                <w:rFonts w:ascii="Footlight MT Light" w:hAnsi="Footlight MT Light"/>
                <w:sz w:val="24"/>
                <w:szCs w:val="24"/>
              </w:rPr>
              <w:t>a.</w:t>
            </w:r>
            <w:r w:rsidRPr="00E11ADC">
              <w:rPr>
                <w:rFonts w:ascii="Footlight MT Light" w:hAnsi="Footlight MT Light"/>
                <w:sz w:val="24"/>
                <w:szCs w:val="24"/>
              </w:rPr>
              <w:tab/>
              <w:t>Miserable</w:t>
            </w:r>
          </w:p>
          <w:p w:rsidR="00E11ADC" w:rsidRPr="00E11ADC" w:rsidRDefault="00E11ADC" w:rsidP="00E11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/>
                <w:sz w:val="24"/>
                <w:szCs w:val="24"/>
              </w:rPr>
            </w:pPr>
            <w:r w:rsidRPr="00E11ADC">
              <w:rPr>
                <w:rFonts w:ascii="Footlight MT Light" w:hAnsi="Footlight MT Light"/>
                <w:sz w:val="24"/>
                <w:szCs w:val="24"/>
              </w:rPr>
              <w:t>b.</w:t>
            </w:r>
            <w:r w:rsidRPr="00E11ADC">
              <w:rPr>
                <w:rFonts w:ascii="Footlight MT Light" w:hAnsi="Footlight MT Light"/>
                <w:sz w:val="24"/>
                <w:szCs w:val="24"/>
              </w:rPr>
              <w:tab/>
              <w:t>Technological</w:t>
            </w:r>
          </w:p>
          <w:p w:rsidR="00E11ADC" w:rsidRPr="00E11ADC" w:rsidRDefault="00E11ADC" w:rsidP="00E11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/>
                <w:sz w:val="24"/>
                <w:szCs w:val="24"/>
              </w:rPr>
            </w:pPr>
            <w:r w:rsidRPr="00E11ADC">
              <w:rPr>
                <w:rFonts w:ascii="Footlight MT Light" w:hAnsi="Footlight MT Light"/>
                <w:sz w:val="24"/>
                <w:szCs w:val="24"/>
              </w:rPr>
              <w:t>c.</w:t>
            </w:r>
            <w:r w:rsidRPr="00E11ADC">
              <w:rPr>
                <w:rFonts w:ascii="Footlight MT Light" w:hAnsi="Footlight MT Light"/>
                <w:sz w:val="24"/>
                <w:szCs w:val="24"/>
              </w:rPr>
              <w:tab/>
              <w:t>Structured</w:t>
            </w:r>
          </w:p>
          <w:p w:rsidR="00C87CAF" w:rsidRDefault="00E11ADC" w:rsidP="00E11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/>
                <w:sz w:val="24"/>
                <w:szCs w:val="24"/>
              </w:rPr>
            </w:pPr>
            <w:r w:rsidRPr="00E11ADC">
              <w:rPr>
                <w:rFonts w:ascii="Footlight MT Light" w:hAnsi="Footlight MT Light"/>
                <w:sz w:val="24"/>
                <w:szCs w:val="24"/>
              </w:rPr>
              <w:t>d.</w:t>
            </w:r>
            <w:r w:rsidRPr="00E11ADC">
              <w:rPr>
                <w:rFonts w:ascii="Footlight MT Light" w:hAnsi="Footlight MT Light"/>
                <w:sz w:val="24"/>
                <w:szCs w:val="24"/>
              </w:rPr>
              <w:tab/>
              <w:t>peaceful</w:t>
            </w:r>
          </w:p>
          <w:p w:rsidR="00E11ADC" w:rsidRDefault="00E11ADC" w:rsidP="00E11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_________________________________________________________________</w:t>
            </w:r>
          </w:p>
          <w:p w:rsidR="00E11ADC" w:rsidRDefault="00E11ADC" w:rsidP="00E11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_________________________________________________________________</w:t>
            </w:r>
          </w:p>
          <w:p w:rsidR="00E11ADC" w:rsidRPr="00E11ADC" w:rsidRDefault="00E11ADC" w:rsidP="00E11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_________________________________________________________________</w:t>
            </w:r>
          </w:p>
          <w:p w:rsidR="005747E7" w:rsidRPr="00151634" w:rsidRDefault="005747E7" w:rsidP="00151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51634" w:rsidTr="00E11A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:rsidR="00756217" w:rsidRPr="00134C4E" w:rsidRDefault="00756217" w:rsidP="00151634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756217" w:rsidRPr="00134C4E" w:rsidRDefault="00756217" w:rsidP="00151634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E31D1E" w:rsidRPr="00134C4E" w:rsidRDefault="00E31D1E" w:rsidP="00151634">
            <w:pPr>
              <w:rPr>
                <w:rFonts w:ascii="Footlight MT Light" w:hAnsi="Footlight MT Light"/>
                <w:sz w:val="28"/>
                <w:szCs w:val="28"/>
              </w:rPr>
            </w:pPr>
            <w:r w:rsidRPr="00134C4E">
              <w:rPr>
                <w:rFonts w:ascii="Footlight MT Light" w:hAnsi="Footlight MT Light"/>
                <w:sz w:val="28"/>
                <w:szCs w:val="28"/>
              </w:rPr>
              <w:t xml:space="preserve">Friday, </w:t>
            </w:r>
          </w:p>
          <w:p w:rsidR="00151634" w:rsidRPr="00134C4E" w:rsidRDefault="00E31D1E" w:rsidP="00151634">
            <w:pPr>
              <w:rPr>
                <w:rFonts w:ascii="Footlight MT Light" w:hAnsi="Footlight MT Light"/>
                <w:sz w:val="28"/>
                <w:szCs w:val="28"/>
              </w:rPr>
            </w:pPr>
            <w:r w:rsidRPr="00134C4E">
              <w:rPr>
                <w:rFonts w:ascii="Footlight MT Light" w:hAnsi="Footlight MT Light"/>
                <w:sz w:val="28"/>
                <w:szCs w:val="28"/>
              </w:rPr>
              <w:t>Oct. 17,</w:t>
            </w:r>
            <w:r w:rsidR="00151634" w:rsidRPr="00134C4E">
              <w:rPr>
                <w:rFonts w:ascii="Footlight MT Light" w:hAnsi="Footlight MT Light"/>
                <w:sz w:val="28"/>
                <w:szCs w:val="28"/>
              </w:rPr>
              <w:t xml:space="preserve"> 2014</w:t>
            </w:r>
          </w:p>
          <w:p w:rsidR="00E31D1E" w:rsidRPr="00134C4E" w:rsidRDefault="00E31D1E" w:rsidP="00151634">
            <w:pPr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8370" w:type="dxa"/>
          </w:tcPr>
          <w:p w:rsidR="005747E7" w:rsidRDefault="00051F54" w:rsidP="00151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/>
                <w:sz w:val="28"/>
                <w:szCs w:val="28"/>
              </w:rPr>
            </w:pPr>
            <w:r w:rsidRPr="00051F54">
              <w:rPr>
                <w:rFonts w:ascii="Footlight MT Light" w:hAnsi="Footlight MT Light"/>
                <w:sz w:val="28"/>
                <w:szCs w:val="28"/>
              </w:rPr>
              <w:t xml:space="preserve">Today you’re going to try something different.  I want each one of you to check your grades on </w:t>
            </w:r>
            <w:r w:rsidRPr="00E11ADC">
              <w:rPr>
                <w:rFonts w:ascii="Footlight MT Light" w:hAnsi="Footlight MT Light"/>
                <w:b/>
                <w:sz w:val="28"/>
                <w:szCs w:val="28"/>
              </w:rPr>
              <w:t>Power School</w:t>
            </w:r>
            <w:r w:rsidR="00E11ADC">
              <w:rPr>
                <w:rFonts w:ascii="Footlight MT Light" w:hAnsi="Footlight MT Light"/>
                <w:sz w:val="28"/>
                <w:szCs w:val="28"/>
              </w:rPr>
              <w:t>.  Record them all onto the graphic organizer handed to you as you came into the room…</w:t>
            </w:r>
            <w:r w:rsidRPr="00051F54">
              <w:rPr>
                <w:rFonts w:ascii="Footlight MT Light" w:hAnsi="Footlight MT Light"/>
                <w:sz w:val="28"/>
                <w:szCs w:val="28"/>
              </w:rPr>
              <w:t xml:space="preserve"> and</w:t>
            </w:r>
            <w:r w:rsidR="00E11ADC">
              <w:rPr>
                <w:rFonts w:ascii="Footlight MT Light" w:hAnsi="Footlight MT Light"/>
                <w:sz w:val="28"/>
                <w:szCs w:val="28"/>
              </w:rPr>
              <w:t xml:space="preserve"> do exactly what is instructed.  Then, turn in the “Do Now”</w:t>
            </w:r>
            <w:r w:rsidRPr="00051F54">
              <w:rPr>
                <w:rFonts w:ascii="Footlight MT Light" w:hAnsi="Footlight MT Light"/>
                <w:sz w:val="28"/>
                <w:szCs w:val="28"/>
              </w:rPr>
              <w:t xml:space="preserve"> and begin reviewing </w:t>
            </w:r>
            <w:r w:rsidRPr="00E11ADC">
              <w:rPr>
                <w:rFonts w:ascii="Footlight MT Light" w:hAnsi="Footlight MT Light"/>
                <w:b/>
                <w:sz w:val="28"/>
                <w:szCs w:val="28"/>
              </w:rPr>
              <w:t xml:space="preserve">“the Pedestrian” </w:t>
            </w:r>
            <w:r w:rsidRPr="00051F54">
              <w:rPr>
                <w:rFonts w:ascii="Footlight MT Light" w:hAnsi="Footlight MT Light"/>
                <w:sz w:val="28"/>
                <w:szCs w:val="28"/>
              </w:rPr>
              <w:t>from yesterday.</w:t>
            </w:r>
          </w:p>
          <w:p w:rsidR="00E11ADC" w:rsidRDefault="00E11ADC" w:rsidP="00151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/>
                <w:sz w:val="28"/>
                <w:szCs w:val="28"/>
              </w:rPr>
            </w:pPr>
          </w:p>
          <w:p w:rsidR="00E11ADC" w:rsidRPr="00E11ADC" w:rsidRDefault="00E11ADC" w:rsidP="00151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/>
                <w:sz w:val="28"/>
                <w:szCs w:val="28"/>
              </w:rPr>
            </w:pPr>
          </w:p>
        </w:tc>
      </w:tr>
    </w:tbl>
    <w:p w:rsidR="00151634" w:rsidRPr="00151634" w:rsidRDefault="00151634" w:rsidP="00151634">
      <w:pPr>
        <w:jc w:val="center"/>
        <w:rPr>
          <w:b/>
          <w:sz w:val="36"/>
          <w:szCs w:val="36"/>
        </w:rPr>
      </w:pPr>
    </w:p>
    <w:sectPr w:rsidR="00151634" w:rsidRPr="00151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90B72"/>
    <w:multiLevelType w:val="hybridMultilevel"/>
    <w:tmpl w:val="6BC62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634"/>
    <w:rsid w:val="00051F54"/>
    <w:rsid w:val="00134C4E"/>
    <w:rsid w:val="00151634"/>
    <w:rsid w:val="00327998"/>
    <w:rsid w:val="005747E7"/>
    <w:rsid w:val="00756217"/>
    <w:rsid w:val="009C5D30"/>
    <w:rsid w:val="00A318D1"/>
    <w:rsid w:val="00AA7BA8"/>
    <w:rsid w:val="00C87CAF"/>
    <w:rsid w:val="00CC0C1C"/>
    <w:rsid w:val="00CD562F"/>
    <w:rsid w:val="00D3265B"/>
    <w:rsid w:val="00E11ADC"/>
    <w:rsid w:val="00E16303"/>
    <w:rsid w:val="00E31D1E"/>
    <w:rsid w:val="00F9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1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1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634"/>
    <w:rPr>
      <w:rFonts w:ascii="Tahoma" w:hAnsi="Tahoma" w:cs="Tahoma"/>
      <w:sz w:val="16"/>
      <w:szCs w:val="16"/>
    </w:rPr>
  </w:style>
  <w:style w:type="table" w:styleId="MediumGrid1-Accent3">
    <w:name w:val="Medium Grid 1 Accent 3"/>
    <w:basedOn w:val="TableNormal"/>
    <w:uiPriority w:val="67"/>
    <w:rsid w:val="00134C4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ListParagraph">
    <w:name w:val="List Paragraph"/>
    <w:basedOn w:val="Normal"/>
    <w:uiPriority w:val="34"/>
    <w:qFormat/>
    <w:rsid w:val="00E11A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1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1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634"/>
    <w:rPr>
      <w:rFonts w:ascii="Tahoma" w:hAnsi="Tahoma" w:cs="Tahoma"/>
      <w:sz w:val="16"/>
      <w:szCs w:val="16"/>
    </w:rPr>
  </w:style>
  <w:style w:type="table" w:styleId="MediumGrid1-Accent3">
    <w:name w:val="Medium Grid 1 Accent 3"/>
    <w:basedOn w:val="TableNormal"/>
    <w:uiPriority w:val="67"/>
    <w:rsid w:val="00134C4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ListParagraph">
    <w:name w:val="List Paragraph"/>
    <w:basedOn w:val="Normal"/>
    <w:uiPriority w:val="34"/>
    <w:qFormat/>
    <w:rsid w:val="00E11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A4544-52A1-47E4-9911-5EF8145BD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2014-08-28T14:38:00Z</cp:lastPrinted>
  <dcterms:created xsi:type="dcterms:W3CDTF">2014-10-12T03:06:00Z</dcterms:created>
  <dcterms:modified xsi:type="dcterms:W3CDTF">2014-10-12T03:06:00Z</dcterms:modified>
</cp:coreProperties>
</file>