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5B" w:rsidRPr="002206A2" w:rsidRDefault="006F2CE3" w:rsidP="0030474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</w:t>
      </w:r>
      <w:r w:rsidRPr="006F2CE3">
        <w:rPr>
          <w:rFonts w:ascii="Century Gothic" w:hAnsi="Century Gothic"/>
          <w:b/>
          <w:sz w:val="32"/>
          <w:szCs w:val="32"/>
          <w:vertAlign w:val="superscript"/>
        </w:rPr>
        <w:t>nd</w:t>
      </w:r>
      <w:r w:rsidR="00FA1B68">
        <w:rPr>
          <w:rFonts w:ascii="Century Gothic" w:hAnsi="Century Gothic"/>
          <w:b/>
          <w:sz w:val="32"/>
          <w:szCs w:val="32"/>
        </w:rPr>
        <w:t xml:space="preserve"> Grade</w:t>
      </w:r>
    </w:p>
    <w:p w:rsidR="00DE1D94" w:rsidRDefault="00A07C80" w:rsidP="0030474A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Classroom Instruments</w:t>
      </w:r>
      <w:r w:rsidR="00724F56">
        <w:rPr>
          <w:rFonts w:ascii="Century Gothic" w:hAnsi="Century Gothic"/>
          <w:sz w:val="28"/>
          <w:szCs w:val="28"/>
        </w:rPr>
        <w:t xml:space="preserve"> </w:t>
      </w:r>
    </w:p>
    <w:p w:rsidR="00BB2C85" w:rsidRDefault="005103BB" w:rsidP="0030474A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Melodic Shape/Non Melodic Shape w/form</w:t>
      </w:r>
    </w:p>
    <w:p w:rsidR="00BB2C85" w:rsidRPr="00F6775B" w:rsidRDefault="00BB2C85" w:rsidP="005D3E13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F6775B">
        <w:rPr>
          <w:rFonts w:ascii="Century Gothic" w:hAnsi="Century Gothic"/>
          <w:b/>
          <w:sz w:val="28"/>
          <w:szCs w:val="28"/>
          <w:u w:val="single"/>
        </w:rPr>
        <w:t>ELA</w:t>
      </w:r>
      <w:r w:rsidR="00562DA2">
        <w:rPr>
          <w:rFonts w:ascii="Century Gothic" w:hAnsi="Century Gothic"/>
          <w:b/>
          <w:sz w:val="28"/>
          <w:szCs w:val="28"/>
          <w:u w:val="single"/>
        </w:rPr>
        <w:t>/Math</w:t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F6775B">
        <w:rPr>
          <w:rFonts w:ascii="Century Gothic" w:hAnsi="Century Gothic"/>
          <w:b/>
          <w:sz w:val="28"/>
          <w:szCs w:val="28"/>
          <w:u w:val="single"/>
        </w:rPr>
        <w:t>Music</w:t>
      </w:r>
    </w:p>
    <w:p w:rsidR="00BB2C85" w:rsidRPr="00F6775B" w:rsidRDefault="00F66D14" w:rsidP="005D3E13">
      <w:pPr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</w:t>
      </w:r>
      <w:r w:rsidR="007B51EB">
        <w:rPr>
          <w:rFonts w:ascii="Century Gothic" w:hAnsi="Century Gothic"/>
          <w:sz w:val="24"/>
          <w:szCs w:val="24"/>
        </w:rPr>
        <w:t xml:space="preserve">          </w:t>
      </w:r>
      <w:r w:rsidRPr="00F6775B">
        <w:rPr>
          <w:rFonts w:ascii="Century Gothic" w:hAnsi="Century Gothic"/>
          <w:sz w:val="24"/>
          <w:szCs w:val="24"/>
        </w:rPr>
        <w:t xml:space="preserve"> </w:t>
      </w:r>
      <w:r w:rsidRPr="00F6775B">
        <w:rPr>
          <w:rFonts w:ascii="Century Gothic" w:hAnsi="Century Gothic"/>
          <w:sz w:val="24"/>
          <w:szCs w:val="24"/>
          <w:u w:val="single"/>
        </w:rPr>
        <w:t>Key Details and Ideas</w:t>
      </w:r>
    </w:p>
    <w:p w:rsidR="008762BA" w:rsidRDefault="00AE569F" w:rsidP="00AE569F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Questioning - Ask/Answer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172FB3">
        <w:rPr>
          <w:rFonts w:ascii="Century Gothic" w:hAnsi="Century Gothic"/>
          <w:sz w:val="24"/>
          <w:szCs w:val="24"/>
        </w:rPr>
        <w:t>Pitched, non-pitched instruments</w:t>
      </w:r>
    </w:p>
    <w:p w:rsidR="008762BA" w:rsidRDefault="008762BA" w:rsidP="008762BA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Binary form, melodic/non melodic</w:t>
      </w:r>
    </w:p>
    <w:p w:rsidR="0013646C" w:rsidRPr="00AE569F" w:rsidRDefault="008762BA" w:rsidP="008762BA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Shape, </w:t>
      </w:r>
      <w:r w:rsidR="00FF3D00">
        <w:rPr>
          <w:rFonts w:ascii="Century Gothic" w:hAnsi="Century Gothic"/>
          <w:sz w:val="24"/>
          <w:szCs w:val="24"/>
        </w:rPr>
        <w:t>singing</w:t>
      </w:r>
      <w:r w:rsidR="00724F56" w:rsidRPr="00AE569F">
        <w:rPr>
          <w:rFonts w:ascii="Century Gothic" w:hAnsi="Century Gothic"/>
          <w:sz w:val="24"/>
          <w:szCs w:val="24"/>
        </w:rPr>
        <w:t xml:space="preserve"> </w:t>
      </w:r>
      <w:r w:rsidR="008B5421">
        <w:rPr>
          <w:rFonts w:ascii="Century Gothic" w:hAnsi="Century Gothic"/>
          <w:sz w:val="24"/>
          <w:szCs w:val="24"/>
        </w:rPr>
        <w:t>&amp; pitches</w:t>
      </w:r>
      <w:r w:rsidR="00724F56" w:rsidRPr="00AE569F"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</w:t>
      </w:r>
      <w:r w:rsidR="006552D3" w:rsidRPr="00AE569F">
        <w:rPr>
          <w:rFonts w:ascii="Century Gothic" w:hAnsi="Century Gothic"/>
          <w:sz w:val="24"/>
          <w:szCs w:val="24"/>
        </w:rPr>
        <w:t xml:space="preserve">              </w:t>
      </w:r>
    </w:p>
    <w:p w:rsidR="00916A78" w:rsidRPr="008762BA" w:rsidRDefault="00A743F5" w:rsidP="00AE569F">
      <w:pPr>
        <w:spacing w:line="240" w:lineRule="auto"/>
        <w:ind w:firstLine="720"/>
        <w:rPr>
          <w:rFonts w:ascii="Century Gothic" w:hAnsi="Century Gothic"/>
          <w:sz w:val="24"/>
          <w:szCs w:val="24"/>
        </w:rPr>
      </w:pPr>
      <w:r w:rsidRPr="00AE569F">
        <w:rPr>
          <w:rFonts w:ascii="Century Gothic" w:hAnsi="Century Gothic"/>
          <w:sz w:val="24"/>
          <w:szCs w:val="24"/>
          <w:u w:val="single"/>
        </w:rPr>
        <w:t>Comprehension &amp;Collaboration</w:t>
      </w:r>
      <w:r w:rsidR="008762BA">
        <w:rPr>
          <w:rFonts w:ascii="Century Gothic" w:hAnsi="Century Gothic"/>
          <w:sz w:val="24"/>
          <w:szCs w:val="24"/>
          <w:u w:val="single"/>
        </w:rPr>
        <w:t xml:space="preserve">                                       </w:t>
      </w:r>
    </w:p>
    <w:p w:rsidR="00A743F5" w:rsidRDefault="00A743F5" w:rsidP="00C03F5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ab/>
      </w:r>
      <w:proofErr w:type="gramStart"/>
      <w:r>
        <w:rPr>
          <w:rFonts w:ascii="Century Gothic" w:hAnsi="Century Gothic"/>
          <w:sz w:val="24"/>
          <w:szCs w:val="24"/>
        </w:rPr>
        <w:t>1.a</w:t>
      </w:r>
      <w:proofErr w:type="gramEnd"/>
      <w:r>
        <w:rPr>
          <w:rFonts w:ascii="Century Gothic" w:hAnsi="Century Gothic"/>
          <w:sz w:val="24"/>
          <w:szCs w:val="24"/>
        </w:rPr>
        <w:t xml:space="preserve">. </w:t>
      </w:r>
      <w:r w:rsidRPr="005D3E13">
        <w:rPr>
          <w:rFonts w:ascii="Century Gothic" w:hAnsi="Century Gothic"/>
          <w:sz w:val="20"/>
          <w:szCs w:val="20"/>
        </w:rPr>
        <w:t>Participate  in conversation about text followin</w:t>
      </w:r>
      <w:r w:rsidR="00724F56" w:rsidRPr="005D3E13">
        <w:rPr>
          <w:rFonts w:ascii="Century Gothic" w:hAnsi="Century Gothic"/>
          <w:sz w:val="20"/>
          <w:szCs w:val="20"/>
        </w:rPr>
        <w:t>g all rules about</w:t>
      </w:r>
    </w:p>
    <w:p w:rsidR="00C03F59" w:rsidRDefault="005D3E13" w:rsidP="00C03F5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7B51EB">
        <w:rPr>
          <w:rFonts w:ascii="Century Gothic" w:hAnsi="Century Gothic"/>
          <w:sz w:val="20"/>
          <w:szCs w:val="20"/>
        </w:rPr>
        <w:tab/>
        <w:t>Listening and speaking to others</w:t>
      </w:r>
    </w:p>
    <w:p w:rsidR="00172FB3" w:rsidRPr="004A6D08" w:rsidRDefault="00172FB3" w:rsidP="00C03F59">
      <w:pPr>
        <w:spacing w:after="0" w:line="240" w:lineRule="auto"/>
        <w:rPr>
          <w:rFonts w:ascii="Century Gothic" w:hAnsi="Century Gothic"/>
          <w:sz w:val="20"/>
          <w:szCs w:val="20"/>
          <w:u w:val="single"/>
        </w:rPr>
      </w:pPr>
    </w:p>
    <w:p w:rsidR="007B51EB" w:rsidRPr="004A6D08" w:rsidRDefault="004A6D08" w:rsidP="004A6D08">
      <w:pPr>
        <w:spacing w:line="240" w:lineRule="auto"/>
        <w:ind w:firstLine="720"/>
        <w:rPr>
          <w:rFonts w:ascii="Century Gothic" w:hAnsi="Century Gothic"/>
          <w:sz w:val="24"/>
          <w:szCs w:val="24"/>
          <w:u w:val="single"/>
        </w:rPr>
      </w:pPr>
      <w:r w:rsidRPr="004A6D08">
        <w:rPr>
          <w:rFonts w:ascii="Century Gothic" w:hAnsi="Century Gothic"/>
          <w:sz w:val="24"/>
          <w:szCs w:val="24"/>
          <w:u w:val="single"/>
        </w:rPr>
        <w:t>Conventions of Standard English</w:t>
      </w:r>
    </w:p>
    <w:p w:rsidR="004A6D08" w:rsidRPr="004A6D08" w:rsidRDefault="004A6D08" w:rsidP="004A6D08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  <w:sz w:val="24"/>
          <w:szCs w:val="24"/>
        </w:rPr>
      </w:pPr>
      <w:r w:rsidRPr="004A6D08">
        <w:rPr>
          <w:rFonts w:ascii="Century Gothic" w:hAnsi="Century Gothic"/>
          <w:sz w:val="24"/>
          <w:szCs w:val="24"/>
        </w:rPr>
        <w:t xml:space="preserve">Demonstrate command of conventions of </w:t>
      </w:r>
      <w:proofErr w:type="gramStart"/>
      <w:r w:rsidRPr="004A6D08">
        <w:rPr>
          <w:rFonts w:ascii="Century Gothic" w:hAnsi="Century Gothic"/>
          <w:sz w:val="24"/>
          <w:szCs w:val="24"/>
        </w:rPr>
        <w:t>standard</w:t>
      </w:r>
      <w:proofErr w:type="gramEnd"/>
      <w:r w:rsidRPr="004A6D08">
        <w:rPr>
          <w:rFonts w:ascii="Century Gothic" w:hAnsi="Century Gothic"/>
          <w:sz w:val="24"/>
          <w:szCs w:val="24"/>
        </w:rPr>
        <w:t xml:space="preserve"> English.</w:t>
      </w:r>
    </w:p>
    <w:p w:rsidR="004A6D08" w:rsidRDefault="004A6D08" w:rsidP="004A6D08">
      <w:pPr>
        <w:pStyle w:val="ListParagraph"/>
        <w:spacing w:line="240" w:lineRule="auto"/>
        <w:ind w:left="1080"/>
        <w:rPr>
          <w:rFonts w:ascii="Century Gothic" w:hAnsi="Century Gothic"/>
          <w:sz w:val="20"/>
          <w:szCs w:val="20"/>
        </w:rPr>
      </w:pPr>
      <w:r w:rsidRPr="004A6D08">
        <w:rPr>
          <w:rFonts w:ascii="Century Gothic" w:hAnsi="Century Gothic"/>
          <w:sz w:val="20"/>
          <w:szCs w:val="20"/>
        </w:rPr>
        <w:t>d. Form and use past tense of irregular verbs</w:t>
      </w:r>
    </w:p>
    <w:p w:rsidR="007B51EB" w:rsidRPr="00235222" w:rsidRDefault="004A6D08" w:rsidP="00235222">
      <w:pPr>
        <w:pStyle w:val="ListParagraph"/>
        <w:spacing w:line="240" w:lineRule="auto"/>
        <w:ind w:lef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e. Use adjectives &amp; adverbs and choose between them</w:t>
      </w:r>
      <w:r w:rsidRPr="004A6D08">
        <w:rPr>
          <w:rFonts w:ascii="Century Gothic" w:hAnsi="Century Gothic"/>
          <w:sz w:val="20"/>
          <w:szCs w:val="20"/>
        </w:rPr>
        <w:t xml:space="preserve"> </w:t>
      </w:r>
    </w:p>
    <w:p w:rsidR="00C03F59" w:rsidRPr="00AE569F" w:rsidRDefault="00C03F59" w:rsidP="00AE569F">
      <w:pPr>
        <w:spacing w:line="240" w:lineRule="auto"/>
        <w:ind w:firstLine="720"/>
        <w:rPr>
          <w:rFonts w:ascii="Century Gothic" w:hAnsi="Century Gothic"/>
          <w:sz w:val="24"/>
          <w:szCs w:val="24"/>
          <w:u w:val="single"/>
        </w:rPr>
      </w:pPr>
      <w:proofErr w:type="gramStart"/>
      <w:r w:rsidRPr="00AE569F">
        <w:rPr>
          <w:rFonts w:ascii="Century Gothic" w:hAnsi="Century Gothic"/>
          <w:sz w:val="24"/>
          <w:szCs w:val="24"/>
          <w:u w:val="single"/>
        </w:rPr>
        <w:t>Vocabulary  acquisition</w:t>
      </w:r>
      <w:proofErr w:type="gramEnd"/>
      <w:r w:rsidRPr="00AE569F">
        <w:rPr>
          <w:rFonts w:ascii="Century Gothic" w:hAnsi="Century Gothic"/>
          <w:sz w:val="24"/>
          <w:szCs w:val="24"/>
          <w:u w:val="single"/>
        </w:rPr>
        <w:t xml:space="preserve"> and use</w:t>
      </w:r>
    </w:p>
    <w:p w:rsidR="00235222" w:rsidRPr="00235222" w:rsidRDefault="00235222" w:rsidP="00235222">
      <w:pPr>
        <w:spacing w:after="0" w:line="240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4. </w:t>
      </w:r>
      <w:r w:rsidR="006F2CE3" w:rsidRPr="00235222">
        <w:rPr>
          <w:rFonts w:ascii="Century Gothic" w:hAnsi="Century Gothic"/>
          <w:sz w:val="24"/>
          <w:szCs w:val="24"/>
        </w:rPr>
        <w:t>Determine the meaning of or multiple meaning of words</w:t>
      </w:r>
    </w:p>
    <w:p w:rsidR="006F2CE3" w:rsidRPr="00562DA2" w:rsidRDefault="006F2CE3" w:rsidP="00235222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>Use sentence level context clues as of meaning of word or phrase.</w:t>
      </w:r>
    </w:p>
    <w:p w:rsidR="00562DA2" w:rsidRPr="00562DA2" w:rsidRDefault="00562DA2" w:rsidP="00562DA2">
      <w:pPr>
        <w:pStyle w:val="ListParagraph"/>
        <w:spacing w:after="0" w:line="240" w:lineRule="auto"/>
        <w:ind w:left="1440"/>
        <w:rPr>
          <w:rFonts w:ascii="Century Gothic" w:hAnsi="Century Gothic"/>
          <w:sz w:val="24"/>
          <w:szCs w:val="24"/>
        </w:rPr>
      </w:pPr>
    </w:p>
    <w:p w:rsidR="00562DA2" w:rsidRDefault="00562DA2" w:rsidP="00562DA2">
      <w:pPr>
        <w:spacing w:after="0" w:line="240" w:lineRule="auto"/>
        <w:ind w:left="720"/>
        <w:rPr>
          <w:rFonts w:ascii="Century Gothic" w:hAnsi="Century Gothic"/>
          <w:sz w:val="24"/>
          <w:szCs w:val="24"/>
          <w:u w:val="single"/>
        </w:rPr>
      </w:pPr>
      <w:r w:rsidRPr="00562DA2">
        <w:rPr>
          <w:rFonts w:ascii="Century Gothic" w:hAnsi="Century Gothic"/>
          <w:sz w:val="24"/>
          <w:szCs w:val="24"/>
          <w:u w:val="single"/>
        </w:rPr>
        <w:t>Represent and interpret data</w:t>
      </w:r>
    </w:p>
    <w:p w:rsidR="00562DA2" w:rsidRDefault="00562DA2" w:rsidP="00562DA2">
      <w:pPr>
        <w:spacing w:after="0" w:line="240" w:lineRule="auto"/>
        <w:ind w:left="720"/>
        <w:rPr>
          <w:rFonts w:ascii="Century Gothic" w:hAnsi="Century Gothic"/>
          <w:sz w:val="24"/>
          <w:szCs w:val="24"/>
          <w:u w:val="single"/>
        </w:rPr>
      </w:pPr>
    </w:p>
    <w:p w:rsidR="00562DA2" w:rsidRDefault="00562DA2" w:rsidP="00562DA2">
      <w:pPr>
        <w:spacing w:after="0" w:line="240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10. Draw a picture graph to represent a data with up to</w:t>
      </w:r>
    </w:p>
    <w:p w:rsidR="00562DA2" w:rsidRDefault="00562DA2" w:rsidP="00562DA2">
      <w:pPr>
        <w:spacing w:after="0" w:line="240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proofErr w:type="gramStart"/>
      <w:r>
        <w:rPr>
          <w:rFonts w:ascii="Century Gothic" w:hAnsi="Century Gothic"/>
          <w:sz w:val="24"/>
          <w:szCs w:val="24"/>
        </w:rPr>
        <w:t>four</w:t>
      </w:r>
      <w:proofErr w:type="gramEnd"/>
      <w:r>
        <w:rPr>
          <w:rFonts w:ascii="Century Gothic" w:hAnsi="Century Gothic"/>
          <w:sz w:val="24"/>
          <w:szCs w:val="24"/>
        </w:rPr>
        <w:t xml:space="preserve"> categories. Solve/compare info on the graph.</w:t>
      </w:r>
    </w:p>
    <w:p w:rsidR="00562DA2" w:rsidRDefault="00562DA2" w:rsidP="00562DA2">
      <w:pPr>
        <w:spacing w:after="0" w:line="240" w:lineRule="auto"/>
        <w:ind w:left="720"/>
        <w:rPr>
          <w:rFonts w:ascii="Century Gothic" w:hAnsi="Century Gothic"/>
          <w:sz w:val="24"/>
          <w:szCs w:val="24"/>
        </w:rPr>
      </w:pPr>
    </w:p>
    <w:p w:rsidR="00562DA2" w:rsidRDefault="00562DA2" w:rsidP="00562DA2">
      <w:pPr>
        <w:spacing w:after="0" w:line="240" w:lineRule="auto"/>
        <w:ind w:left="720"/>
        <w:rPr>
          <w:rFonts w:ascii="Century Gothic" w:hAnsi="Century Gothic"/>
          <w:sz w:val="24"/>
          <w:szCs w:val="24"/>
          <w:u w:val="single"/>
        </w:rPr>
      </w:pPr>
      <w:r w:rsidRPr="00562DA2">
        <w:rPr>
          <w:rFonts w:ascii="Century Gothic" w:hAnsi="Century Gothic"/>
          <w:sz w:val="24"/>
          <w:szCs w:val="24"/>
          <w:u w:val="single"/>
        </w:rPr>
        <w:t>Geometry-reason with shapes and attributes</w:t>
      </w:r>
    </w:p>
    <w:p w:rsidR="00D2252C" w:rsidRDefault="00D2252C" w:rsidP="00562DA2">
      <w:pPr>
        <w:spacing w:after="0" w:line="240" w:lineRule="auto"/>
        <w:ind w:left="720"/>
        <w:rPr>
          <w:rFonts w:ascii="Century Gothic" w:hAnsi="Century Gothic"/>
          <w:sz w:val="24"/>
          <w:szCs w:val="24"/>
          <w:u w:val="single"/>
        </w:rPr>
      </w:pPr>
    </w:p>
    <w:p w:rsidR="00D2252C" w:rsidRPr="00D2252C" w:rsidRDefault="00D2252C" w:rsidP="00D2252C">
      <w:pPr>
        <w:spacing w:after="0" w:line="240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3. </w:t>
      </w:r>
      <w:r w:rsidRPr="00D2252C">
        <w:rPr>
          <w:rFonts w:ascii="Century Gothic" w:hAnsi="Century Gothic"/>
          <w:sz w:val="24"/>
          <w:szCs w:val="24"/>
        </w:rPr>
        <w:t>Partition circles/rectangles into 2</w:t>
      </w:r>
      <w:proofErr w:type="gramStart"/>
      <w:r w:rsidRPr="00D2252C">
        <w:rPr>
          <w:rFonts w:ascii="Century Gothic" w:hAnsi="Century Gothic"/>
          <w:sz w:val="24"/>
          <w:szCs w:val="24"/>
        </w:rPr>
        <w:t>,3,4</w:t>
      </w:r>
      <w:proofErr w:type="gramEnd"/>
      <w:r w:rsidRPr="00D2252C">
        <w:rPr>
          <w:rFonts w:ascii="Century Gothic" w:hAnsi="Century Gothic"/>
          <w:sz w:val="24"/>
          <w:szCs w:val="24"/>
        </w:rPr>
        <w:t xml:space="preserve"> equal shares</w:t>
      </w:r>
    </w:p>
    <w:p w:rsidR="00D2252C" w:rsidRDefault="00D2252C" w:rsidP="00D2252C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    </w:t>
      </w:r>
      <w:proofErr w:type="gramStart"/>
      <w:r>
        <w:rPr>
          <w:rFonts w:ascii="Century Gothic" w:hAnsi="Century Gothic"/>
          <w:sz w:val="24"/>
          <w:szCs w:val="24"/>
        </w:rPr>
        <w:t>using</w:t>
      </w:r>
      <w:proofErr w:type="gramEnd"/>
      <w:r>
        <w:rPr>
          <w:rFonts w:ascii="Century Gothic" w:hAnsi="Century Gothic"/>
          <w:sz w:val="24"/>
          <w:szCs w:val="24"/>
        </w:rPr>
        <w:t xml:space="preserve"> words as halves thirds. Describe whole as 2 halves etc.</w:t>
      </w:r>
    </w:p>
    <w:p w:rsidR="00D2252C" w:rsidRDefault="00D2252C" w:rsidP="00D92E9B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D92E9B">
        <w:rPr>
          <w:rFonts w:ascii="Century Gothic" w:hAnsi="Century Gothic"/>
          <w:sz w:val="24"/>
          <w:szCs w:val="24"/>
        </w:rPr>
        <w:t xml:space="preserve">   </w:t>
      </w:r>
      <w:r w:rsidRPr="00D2252C">
        <w:rPr>
          <w:rFonts w:ascii="Century Gothic" w:hAnsi="Century Gothic"/>
          <w:sz w:val="24"/>
          <w:szCs w:val="24"/>
        </w:rPr>
        <w:t xml:space="preserve"> </w:t>
      </w:r>
      <w:r w:rsidR="00D92E9B">
        <w:rPr>
          <w:rFonts w:ascii="Century Gothic" w:hAnsi="Century Gothic"/>
          <w:sz w:val="24"/>
          <w:szCs w:val="24"/>
        </w:rPr>
        <w:t>Recognize that equal shares of identical whole need not have</w:t>
      </w:r>
    </w:p>
    <w:p w:rsidR="00D92E9B" w:rsidRPr="00D92E9B" w:rsidRDefault="00D92E9B" w:rsidP="00D92E9B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    </w:t>
      </w:r>
      <w:proofErr w:type="gramStart"/>
      <w:r>
        <w:rPr>
          <w:rFonts w:ascii="Century Gothic" w:hAnsi="Century Gothic"/>
          <w:sz w:val="24"/>
          <w:szCs w:val="24"/>
        </w:rPr>
        <w:t>the</w:t>
      </w:r>
      <w:proofErr w:type="gramEnd"/>
      <w:r>
        <w:rPr>
          <w:rFonts w:ascii="Century Gothic" w:hAnsi="Century Gothic"/>
          <w:sz w:val="24"/>
          <w:szCs w:val="24"/>
        </w:rPr>
        <w:t xml:space="preserve"> same shape.</w:t>
      </w:r>
    </w:p>
    <w:p w:rsidR="00562DA2" w:rsidRPr="006F2CE3" w:rsidRDefault="00562DA2" w:rsidP="00562DA2">
      <w:pPr>
        <w:pStyle w:val="ListParagraph"/>
        <w:spacing w:after="0" w:line="240" w:lineRule="auto"/>
        <w:ind w:left="2160"/>
        <w:rPr>
          <w:rFonts w:ascii="Century Gothic" w:hAnsi="Century Gothic"/>
          <w:sz w:val="24"/>
          <w:szCs w:val="24"/>
        </w:rPr>
      </w:pPr>
    </w:p>
    <w:p w:rsidR="00C03F59" w:rsidRPr="00C03F59" w:rsidRDefault="00C03F59" w:rsidP="00C03F59">
      <w:pPr>
        <w:pStyle w:val="ListParagraph"/>
        <w:spacing w:line="240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F66D14" w:rsidRPr="00A743F5" w:rsidRDefault="00724F56" w:rsidP="005D3E13">
      <w:pPr>
        <w:spacing w:line="240" w:lineRule="auto"/>
        <w:rPr>
          <w:rFonts w:ascii="Century Gothic" w:hAnsi="Century Gothic"/>
          <w:sz w:val="24"/>
          <w:szCs w:val="24"/>
        </w:rPr>
      </w:pPr>
      <w:r w:rsidRPr="005D3E13">
        <w:rPr>
          <w:rFonts w:ascii="Century Gothic" w:hAnsi="Century Gothic"/>
          <w:sz w:val="20"/>
          <w:szCs w:val="20"/>
        </w:rPr>
        <w:t xml:space="preserve">                 </w:t>
      </w:r>
      <w:r w:rsidR="005D3E13">
        <w:rPr>
          <w:rFonts w:ascii="Century Gothic" w:hAnsi="Century Gothic"/>
          <w:sz w:val="20"/>
          <w:szCs w:val="20"/>
        </w:rPr>
        <w:t xml:space="preserve">    </w:t>
      </w:r>
      <w:r w:rsidRPr="005D3E13">
        <w:rPr>
          <w:rFonts w:ascii="Century Gothic" w:hAnsi="Century Gothic"/>
          <w:sz w:val="20"/>
          <w:szCs w:val="20"/>
        </w:rPr>
        <w:t xml:space="preserve"> </w:t>
      </w:r>
      <w:r w:rsidR="00F66D14" w:rsidRPr="005D3E13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</w:t>
      </w:r>
      <w:r w:rsidR="00A743F5" w:rsidRPr="005D3E13">
        <w:rPr>
          <w:rFonts w:ascii="Century Gothic" w:hAnsi="Century Gothic"/>
          <w:sz w:val="20"/>
          <w:szCs w:val="20"/>
        </w:rPr>
        <w:t xml:space="preserve">         </w:t>
      </w:r>
      <w:r w:rsidR="00A743F5">
        <w:rPr>
          <w:rFonts w:ascii="Century Gothic" w:hAnsi="Century Gothic"/>
          <w:sz w:val="20"/>
          <w:szCs w:val="20"/>
        </w:rPr>
        <w:tab/>
        <w:t xml:space="preserve"> </w:t>
      </w:r>
    </w:p>
    <w:p w:rsidR="00F66D14" w:rsidRPr="00F6775B" w:rsidRDefault="00F66D14" w:rsidP="0030474A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Common Core and Readiness:</w:t>
      </w:r>
    </w:p>
    <w:p w:rsidR="00F66D14" w:rsidRDefault="006552D3" w:rsidP="0030474A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4A6D08">
        <w:rPr>
          <w:rFonts w:ascii="Century Gothic" w:hAnsi="Century Gothic"/>
          <w:sz w:val="24"/>
          <w:szCs w:val="24"/>
        </w:rPr>
        <w:t>RL</w:t>
      </w:r>
      <w:r w:rsidR="00172FB3">
        <w:rPr>
          <w:rFonts w:ascii="Century Gothic" w:hAnsi="Century Gothic"/>
          <w:sz w:val="24"/>
          <w:szCs w:val="24"/>
        </w:rPr>
        <w:t>.2.1/</w:t>
      </w:r>
      <w:r w:rsidR="005D3E13">
        <w:rPr>
          <w:rFonts w:ascii="Century Gothic" w:hAnsi="Century Gothic"/>
          <w:sz w:val="24"/>
          <w:szCs w:val="24"/>
        </w:rPr>
        <w:t>SL.2.1a</w:t>
      </w:r>
      <w:r w:rsidR="004A6D08">
        <w:rPr>
          <w:rFonts w:ascii="Century Gothic" w:hAnsi="Century Gothic"/>
          <w:sz w:val="24"/>
          <w:szCs w:val="24"/>
        </w:rPr>
        <w:t>/SE.2.1d/</w:t>
      </w:r>
      <w:r w:rsidR="00235222">
        <w:rPr>
          <w:rFonts w:ascii="Century Gothic" w:hAnsi="Century Gothic"/>
          <w:sz w:val="24"/>
          <w:szCs w:val="24"/>
        </w:rPr>
        <w:t>SE.2.1e/LS.2.4a/</w:t>
      </w:r>
      <w:r w:rsidR="00562DA2">
        <w:rPr>
          <w:rFonts w:ascii="Century Gothic" w:hAnsi="Century Gothic"/>
          <w:sz w:val="24"/>
          <w:szCs w:val="24"/>
        </w:rPr>
        <w:t>MD.2.D.10/</w:t>
      </w:r>
      <w:r w:rsidR="00D92E9B">
        <w:rPr>
          <w:rFonts w:ascii="Century Gothic" w:hAnsi="Century Gothic"/>
          <w:sz w:val="24"/>
          <w:szCs w:val="24"/>
        </w:rPr>
        <w:t>G.A.2.3</w:t>
      </w:r>
    </w:p>
    <w:p w:rsidR="00F66D14" w:rsidRPr="00A07C80" w:rsidRDefault="00F66D14" w:rsidP="0030474A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Music Objectives:</w:t>
      </w:r>
    </w:p>
    <w:p w:rsidR="0013646C" w:rsidRDefault="00D92E9B" w:rsidP="0030474A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S1</w:t>
      </w:r>
      <w:r w:rsidR="0013646C">
        <w:rPr>
          <w:rFonts w:ascii="Century Gothic" w:hAnsi="Century Gothic"/>
          <w:sz w:val="24"/>
          <w:szCs w:val="24"/>
        </w:rPr>
        <w:t>.C1.</w:t>
      </w:r>
      <w:r>
        <w:rPr>
          <w:rFonts w:ascii="Century Gothic" w:hAnsi="Century Gothic"/>
          <w:sz w:val="24"/>
          <w:szCs w:val="24"/>
        </w:rPr>
        <w:t>PO2</w:t>
      </w:r>
      <w:r w:rsidR="00675279">
        <w:rPr>
          <w:rFonts w:ascii="Century Gothic" w:hAnsi="Century Gothic"/>
          <w:sz w:val="24"/>
          <w:szCs w:val="24"/>
        </w:rPr>
        <w:t>/</w:t>
      </w:r>
      <w:r>
        <w:rPr>
          <w:rFonts w:ascii="Century Gothic" w:hAnsi="Century Gothic"/>
          <w:sz w:val="24"/>
          <w:szCs w:val="24"/>
        </w:rPr>
        <w:t>S1.C1.PO4/S1C2.PO1/S1.C2.PO2/</w:t>
      </w:r>
      <w:r w:rsidR="008762BA">
        <w:rPr>
          <w:rFonts w:ascii="Century Gothic" w:hAnsi="Century Gothic"/>
          <w:sz w:val="24"/>
          <w:szCs w:val="24"/>
        </w:rPr>
        <w:t>S1.C5.PO1/S3.C1.PO.1/S3.C2.PO.3</w:t>
      </w:r>
    </w:p>
    <w:p w:rsidR="00F66D14" w:rsidRDefault="008762BA" w:rsidP="0030474A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Melodic/Non-melodic shape w/form</w:t>
      </w:r>
      <w:r w:rsidR="0001493F">
        <w:rPr>
          <w:rFonts w:ascii="Century Gothic" w:hAnsi="Century Gothic"/>
          <w:sz w:val="24"/>
          <w:szCs w:val="24"/>
        </w:rPr>
        <w:t xml:space="preserve">        </w:t>
      </w:r>
    </w:p>
    <w:p w:rsidR="00772351" w:rsidRPr="0001493F" w:rsidRDefault="00772351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Vocabulary:</w:t>
      </w:r>
      <w:r w:rsidR="0001493F">
        <w:rPr>
          <w:rFonts w:ascii="Century Gothic" w:hAnsi="Century Gothic"/>
          <w:sz w:val="24"/>
          <w:szCs w:val="24"/>
        </w:rPr>
        <w:t xml:space="preserve">  Main </w:t>
      </w:r>
      <w:r w:rsidR="00E62FD2">
        <w:rPr>
          <w:rFonts w:ascii="Century Gothic" w:hAnsi="Century Gothic"/>
          <w:sz w:val="24"/>
          <w:szCs w:val="24"/>
        </w:rPr>
        <w:t xml:space="preserve">music </w:t>
      </w:r>
      <w:r w:rsidR="0001493F">
        <w:rPr>
          <w:rFonts w:ascii="Century Gothic" w:hAnsi="Century Gothic"/>
          <w:sz w:val="24"/>
          <w:szCs w:val="24"/>
        </w:rPr>
        <w:t xml:space="preserve">vocabulary word for lesson: </w:t>
      </w:r>
      <w:r w:rsidR="00FF3D00">
        <w:rPr>
          <w:rFonts w:ascii="Century Gothic" w:hAnsi="Century Gothic"/>
          <w:b/>
          <w:sz w:val="24"/>
          <w:szCs w:val="24"/>
        </w:rPr>
        <w:t>Melodic Shape</w:t>
      </w:r>
      <w:r w:rsidR="0001493F">
        <w:rPr>
          <w:rFonts w:ascii="Century Gothic" w:hAnsi="Century Gothic"/>
          <w:b/>
          <w:sz w:val="24"/>
          <w:szCs w:val="24"/>
        </w:rPr>
        <w:t>-</w:t>
      </w:r>
      <w:r w:rsidR="00FF3D00">
        <w:rPr>
          <w:rFonts w:ascii="Century Gothic" w:hAnsi="Century Gothic"/>
          <w:sz w:val="24"/>
          <w:szCs w:val="24"/>
        </w:rPr>
        <w:t xml:space="preserve"> The song-pitches</w:t>
      </w:r>
      <w:r w:rsidR="00E62FD2">
        <w:rPr>
          <w:rFonts w:ascii="Century Gothic" w:hAnsi="Century Gothic"/>
          <w:sz w:val="24"/>
          <w:szCs w:val="24"/>
        </w:rPr>
        <w:t xml:space="preserve"> that </w:t>
      </w:r>
      <w:r w:rsidR="00FF3D00">
        <w:rPr>
          <w:rFonts w:ascii="Century Gothic" w:hAnsi="Century Gothic"/>
          <w:sz w:val="24"/>
          <w:szCs w:val="24"/>
        </w:rPr>
        <w:t>go up and down to create rhythm.</w:t>
      </w:r>
    </w:p>
    <w:p w:rsidR="00F6775B" w:rsidRDefault="00F6775B" w:rsidP="0001493F">
      <w:pPr>
        <w:rPr>
          <w:rFonts w:ascii="Century Gothic" w:hAnsi="Century Gothic"/>
          <w:sz w:val="24"/>
          <w:szCs w:val="24"/>
        </w:rPr>
      </w:pPr>
      <w:r w:rsidRPr="0001493F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01493F" w:rsidRPr="0001493F">
        <w:rPr>
          <w:rFonts w:ascii="Century Gothic" w:hAnsi="Century Gothic"/>
          <w:b/>
          <w:sz w:val="24"/>
          <w:szCs w:val="24"/>
          <w:u w:val="single"/>
        </w:rPr>
        <w:t>Objective</w:t>
      </w:r>
      <w:r w:rsidR="00FE2D3D">
        <w:rPr>
          <w:rFonts w:ascii="Century Gothic" w:hAnsi="Century Gothic"/>
          <w:sz w:val="24"/>
          <w:szCs w:val="24"/>
        </w:rPr>
        <w:t xml:space="preserve">- I </w:t>
      </w:r>
      <w:r w:rsidR="00FF3D00">
        <w:rPr>
          <w:rFonts w:ascii="Century Gothic" w:hAnsi="Century Gothic"/>
          <w:sz w:val="24"/>
          <w:szCs w:val="24"/>
        </w:rPr>
        <w:t>can sing the two part “Car Song” to show melodic shape of the piece &amp; play the non-pitched instruments for the non-melodic shape of the piece.</w:t>
      </w:r>
    </w:p>
    <w:p w:rsidR="00672684" w:rsidRDefault="008B5421" w:rsidP="00672684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Talk about melodic shape and non-melodic shape-</w:t>
      </w:r>
      <w:r w:rsidR="00FF3D00">
        <w:rPr>
          <w:rFonts w:ascii="Century Gothic" w:hAnsi="Century Gothic"/>
          <w:sz w:val="24"/>
          <w:szCs w:val="24"/>
        </w:rPr>
        <w:t xml:space="preserve">put </w:t>
      </w:r>
      <w:r>
        <w:rPr>
          <w:rFonts w:ascii="Century Gothic" w:hAnsi="Century Gothic"/>
          <w:sz w:val="24"/>
          <w:szCs w:val="24"/>
        </w:rPr>
        <w:t>“</w:t>
      </w:r>
      <w:r w:rsidR="00FF3D00">
        <w:rPr>
          <w:rFonts w:ascii="Century Gothic" w:hAnsi="Century Gothic"/>
          <w:sz w:val="24"/>
          <w:szCs w:val="24"/>
        </w:rPr>
        <w:t>h</w:t>
      </w:r>
      <w:r>
        <w:rPr>
          <w:rFonts w:ascii="Century Gothic" w:hAnsi="Century Gothic"/>
          <w:sz w:val="24"/>
          <w:szCs w:val="24"/>
        </w:rPr>
        <w:t xml:space="preserve">onk </w:t>
      </w:r>
      <w:proofErr w:type="spellStart"/>
      <w:r>
        <w:rPr>
          <w:rFonts w:ascii="Century Gothic" w:hAnsi="Century Gothic"/>
          <w:sz w:val="24"/>
          <w:szCs w:val="24"/>
        </w:rPr>
        <w:t>honk</w:t>
      </w:r>
      <w:proofErr w:type="spellEnd"/>
      <w:r>
        <w:rPr>
          <w:rFonts w:ascii="Century Gothic" w:hAnsi="Century Gothic"/>
          <w:sz w:val="24"/>
          <w:szCs w:val="24"/>
        </w:rPr>
        <w:t xml:space="preserve"> rattle </w:t>
      </w:r>
      <w:proofErr w:type="spellStart"/>
      <w:r>
        <w:rPr>
          <w:rFonts w:ascii="Century Gothic" w:hAnsi="Century Gothic"/>
          <w:sz w:val="24"/>
          <w:szCs w:val="24"/>
        </w:rPr>
        <w:t>rattle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rattle</w:t>
      </w:r>
      <w:proofErr w:type="spellEnd"/>
      <w:r>
        <w:rPr>
          <w:rFonts w:ascii="Century Gothic" w:hAnsi="Century Gothic"/>
          <w:sz w:val="24"/>
          <w:szCs w:val="24"/>
        </w:rPr>
        <w:t xml:space="preserve"> crash beep </w:t>
      </w:r>
      <w:proofErr w:type="spellStart"/>
      <w:r>
        <w:rPr>
          <w:rFonts w:ascii="Century Gothic" w:hAnsi="Century Gothic"/>
          <w:sz w:val="24"/>
          <w:szCs w:val="24"/>
        </w:rPr>
        <w:t>beep</w:t>
      </w:r>
      <w:proofErr w:type="spellEnd"/>
      <w:r>
        <w:rPr>
          <w:rFonts w:ascii="Century Gothic" w:hAnsi="Century Gothic"/>
          <w:sz w:val="24"/>
          <w:szCs w:val="24"/>
        </w:rPr>
        <w:t>” on board.</w:t>
      </w:r>
    </w:p>
    <w:p w:rsidR="00672684" w:rsidRDefault="008B5421" w:rsidP="00672684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Q&amp;A Is this melodic shape or non- melodic shape why and how do you know</w:t>
      </w:r>
    </w:p>
    <w:p w:rsidR="00191D96" w:rsidRDefault="008B5421" w:rsidP="00672684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Pass out book pg. 20-Go over reading of song-vocab English conventions etc. Melodic </w:t>
      </w:r>
      <w:proofErr w:type="gramStart"/>
      <w:r>
        <w:rPr>
          <w:rFonts w:ascii="Century Gothic" w:hAnsi="Century Gothic"/>
          <w:sz w:val="24"/>
          <w:szCs w:val="24"/>
        </w:rPr>
        <w:t>shape(</w:t>
      </w:r>
      <w:proofErr w:type="gramEnd"/>
      <w:r>
        <w:rPr>
          <w:rFonts w:ascii="Century Gothic" w:hAnsi="Century Gothic"/>
          <w:sz w:val="24"/>
          <w:szCs w:val="24"/>
        </w:rPr>
        <w:t>how many different pitches are there?)</w:t>
      </w:r>
      <w:r w:rsidR="00832112">
        <w:rPr>
          <w:rFonts w:ascii="Century Gothic" w:hAnsi="Century Gothic"/>
          <w:sz w:val="24"/>
          <w:szCs w:val="24"/>
        </w:rPr>
        <w:t xml:space="preserve">Sing the song. How does the non- melodic shape occur in song? </w:t>
      </w:r>
      <w:r w:rsidR="00832112" w:rsidRPr="00832112">
        <w:rPr>
          <w:rFonts w:ascii="Century Gothic" w:hAnsi="Century Gothic"/>
          <w:sz w:val="20"/>
          <w:szCs w:val="20"/>
        </w:rPr>
        <w:t>Repeated note</w:t>
      </w:r>
      <w:r w:rsidR="00832112">
        <w:rPr>
          <w:rFonts w:ascii="Century Gothic" w:hAnsi="Century Gothic"/>
          <w:sz w:val="24"/>
          <w:szCs w:val="24"/>
        </w:rPr>
        <w:t xml:space="preserve"> </w:t>
      </w:r>
    </w:p>
    <w:p w:rsidR="008B5421" w:rsidRDefault="008B5421" w:rsidP="00672684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Pair Share: Compare the differences of melodic/non-melodic</w:t>
      </w:r>
      <w:r w:rsidR="00832112">
        <w:rPr>
          <w:rFonts w:ascii="Century Gothic" w:hAnsi="Century Gothic"/>
          <w:sz w:val="24"/>
          <w:szCs w:val="24"/>
        </w:rPr>
        <w:t xml:space="preserve"> shape</w:t>
      </w:r>
    </w:p>
    <w:p w:rsidR="0030474A" w:rsidRPr="00832112" w:rsidRDefault="00191D96" w:rsidP="00832112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832112">
        <w:rPr>
          <w:rFonts w:ascii="Century Gothic" w:hAnsi="Century Gothic"/>
          <w:sz w:val="24"/>
          <w:szCs w:val="24"/>
        </w:rPr>
        <w:t xml:space="preserve"> </w:t>
      </w:r>
      <w:r w:rsidR="00832112">
        <w:rPr>
          <w:rFonts w:ascii="Century Gothic" w:hAnsi="Century Gothic"/>
          <w:sz w:val="24"/>
          <w:szCs w:val="24"/>
        </w:rPr>
        <w:t xml:space="preserve">Movements: Non-melodic shape of song “honk </w:t>
      </w:r>
      <w:proofErr w:type="spellStart"/>
      <w:r w:rsidR="00832112">
        <w:rPr>
          <w:rFonts w:ascii="Century Gothic" w:hAnsi="Century Gothic"/>
          <w:sz w:val="24"/>
          <w:szCs w:val="24"/>
        </w:rPr>
        <w:t>honk</w:t>
      </w:r>
      <w:proofErr w:type="spellEnd"/>
      <w:r w:rsidR="00832112">
        <w:rPr>
          <w:rFonts w:ascii="Century Gothic" w:hAnsi="Century Gothic"/>
          <w:sz w:val="24"/>
          <w:szCs w:val="24"/>
        </w:rPr>
        <w:t xml:space="preserve"> rattle crash beep </w:t>
      </w:r>
      <w:proofErr w:type="spellStart"/>
      <w:r w:rsidR="00832112">
        <w:rPr>
          <w:rFonts w:ascii="Century Gothic" w:hAnsi="Century Gothic"/>
          <w:sz w:val="24"/>
          <w:szCs w:val="24"/>
        </w:rPr>
        <w:t>beep</w:t>
      </w:r>
      <w:proofErr w:type="spellEnd"/>
      <w:r w:rsidR="00832112">
        <w:rPr>
          <w:rFonts w:ascii="Century Gothic" w:hAnsi="Century Gothic"/>
          <w:sz w:val="24"/>
          <w:szCs w:val="24"/>
        </w:rPr>
        <w:t>”</w:t>
      </w:r>
    </w:p>
    <w:p w:rsidR="00C96111" w:rsidRDefault="00832112" w:rsidP="00835412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Instruments: Review four families –non-melodic shape of song( honk=drums, rattle=scrapers, crash=woods, &amp; beep=medals)</w:t>
      </w:r>
    </w:p>
    <w:p w:rsidR="00B12CF3" w:rsidRPr="000313A0" w:rsidRDefault="00B12CF3" w:rsidP="00B12CF3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30474A">
        <w:rPr>
          <w:rFonts w:ascii="Century Gothic" w:hAnsi="Century Gothic"/>
          <w:b/>
          <w:sz w:val="24"/>
          <w:szCs w:val="24"/>
        </w:rPr>
        <w:t>Close</w:t>
      </w:r>
      <w:r>
        <w:rPr>
          <w:rFonts w:ascii="Century Gothic" w:hAnsi="Century Gothic"/>
          <w:b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 xml:space="preserve"> Q&amp;A Answer with thumbs up/down- How many parts are there in song. Talk about binary form and demonstrate on board with shapes. Are the two parts the same in length? Compare length of melodic shape w/piece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&amp;  non-melodic shape in piece with partner.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B12CF3" w:rsidRPr="0030474A" w:rsidRDefault="00B12CF3" w:rsidP="00B12CF3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916A78" w:rsidRDefault="00916A78" w:rsidP="00916A78">
      <w:pPr>
        <w:rPr>
          <w:rFonts w:ascii="Century Gothic" w:hAnsi="Century Gothic"/>
          <w:sz w:val="20"/>
          <w:szCs w:val="20"/>
        </w:rPr>
      </w:pPr>
    </w:p>
    <w:p w:rsidR="00916A78" w:rsidRPr="00916A78" w:rsidRDefault="00916A78" w:rsidP="00916A7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916A78">
        <w:rPr>
          <w:rFonts w:ascii="Century Gothic" w:hAnsi="Century Gothic"/>
          <w:sz w:val="20"/>
          <w:szCs w:val="20"/>
        </w:rPr>
        <w:t xml:space="preserve"> </w:t>
      </w:r>
    </w:p>
    <w:p w:rsidR="00BB2C85" w:rsidRPr="00BB2C85" w:rsidRDefault="00BB2C85" w:rsidP="00BB2C85">
      <w:pPr>
        <w:rPr>
          <w:rFonts w:ascii="Century Gothic" w:hAnsi="Century Gothic"/>
          <w:sz w:val="24"/>
          <w:szCs w:val="24"/>
        </w:rPr>
      </w:pPr>
    </w:p>
    <w:sectPr w:rsidR="00BB2C85" w:rsidRPr="00BB2C85" w:rsidSect="00BB2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93"/>
    <w:multiLevelType w:val="hybridMultilevel"/>
    <w:tmpl w:val="5A14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4312"/>
    <w:multiLevelType w:val="hybridMultilevel"/>
    <w:tmpl w:val="7BD63B50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46868"/>
    <w:multiLevelType w:val="hybridMultilevel"/>
    <w:tmpl w:val="BBAC30DA"/>
    <w:lvl w:ilvl="0" w:tplc="052841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4051E6"/>
    <w:multiLevelType w:val="hybridMultilevel"/>
    <w:tmpl w:val="6A7A497A"/>
    <w:lvl w:ilvl="0" w:tplc="91D06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4A584F"/>
    <w:multiLevelType w:val="hybridMultilevel"/>
    <w:tmpl w:val="175CA0AE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1539D7"/>
    <w:multiLevelType w:val="hybridMultilevel"/>
    <w:tmpl w:val="E3F61022"/>
    <w:lvl w:ilvl="0" w:tplc="CF4AD8A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243D00"/>
    <w:multiLevelType w:val="hybridMultilevel"/>
    <w:tmpl w:val="E73A5EC6"/>
    <w:lvl w:ilvl="0" w:tplc="C1902A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C85440"/>
    <w:multiLevelType w:val="hybridMultilevel"/>
    <w:tmpl w:val="21FC2874"/>
    <w:lvl w:ilvl="0" w:tplc="DF5C56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6201F5"/>
    <w:multiLevelType w:val="hybridMultilevel"/>
    <w:tmpl w:val="99061B70"/>
    <w:lvl w:ilvl="0" w:tplc="22CC4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3F7938"/>
    <w:multiLevelType w:val="hybridMultilevel"/>
    <w:tmpl w:val="5D4A5C24"/>
    <w:lvl w:ilvl="0" w:tplc="D7E62C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926329"/>
    <w:multiLevelType w:val="hybridMultilevel"/>
    <w:tmpl w:val="17929648"/>
    <w:lvl w:ilvl="0" w:tplc="1A1C2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D31434"/>
    <w:multiLevelType w:val="hybridMultilevel"/>
    <w:tmpl w:val="9B7A1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85"/>
    <w:rsid w:val="00000D7D"/>
    <w:rsid w:val="0001493F"/>
    <w:rsid w:val="000313A0"/>
    <w:rsid w:val="000A0AC9"/>
    <w:rsid w:val="000D6785"/>
    <w:rsid w:val="0013646C"/>
    <w:rsid w:val="00172FB3"/>
    <w:rsid w:val="00191D96"/>
    <w:rsid w:val="002206A2"/>
    <w:rsid w:val="00235222"/>
    <w:rsid w:val="0030474A"/>
    <w:rsid w:val="00441421"/>
    <w:rsid w:val="004A6D08"/>
    <w:rsid w:val="005103BB"/>
    <w:rsid w:val="00543969"/>
    <w:rsid w:val="00562DA2"/>
    <w:rsid w:val="005D3E13"/>
    <w:rsid w:val="006552D3"/>
    <w:rsid w:val="00672684"/>
    <w:rsid w:val="00675279"/>
    <w:rsid w:val="006F2CE3"/>
    <w:rsid w:val="007245C0"/>
    <w:rsid w:val="00724F56"/>
    <w:rsid w:val="00772351"/>
    <w:rsid w:val="007B51EB"/>
    <w:rsid w:val="00816A19"/>
    <w:rsid w:val="00832112"/>
    <w:rsid w:val="008321BD"/>
    <w:rsid w:val="00835412"/>
    <w:rsid w:val="00835581"/>
    <w:rsid w:val="008762BA"/>
    <w:rsid w:val="008B5421"/>
    <w:rsid w:val="009163A0"/>
    <w:rsid w:val="00916A78"/>
    <w:rsid w:val="009B2A7C"/>
    <w:rsid w:val="00A07C80"/>
    <w:rsid w:val="00A240EB"/>
    <w:rsid w:val="00A743F5"/>
    <w:rsid w:val="00AE569F"/>
    <w:rsid w:val="00B12CF3"/>
    <w:rsid w:val="00BB2C85"/>
    <w:rsid w:val="00C03F59"/>
    <w:rsid w:val="00C96111"/>
    <w:rsid w:val="00D2252C"/>
    <w:rsid w:val="00D92E9B"/>
    <w:rsid w:val="00DE1D94"/>
    <w:rsid w:val="00E62FD2"/>
    <w:rsid w:val="00ED1DB6"/>
    <w:rsid w:val="00F66D14"/>
    <w:rsid w:val="00F6775B"/>
    <w:rsid w:val="00FA1B68"/>
    <w:rsid w:val="00FB28F4"/>
    <w:rsid w:val="00FE2D3D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Dewaay</cp:lastModifiedBy>
  <cp:revision>9</cp:revision>
  <dcterms:created xsi:type="dcterms:W3CDTF">2014-07-17T20:12:00Z</dcterms:created>
  <dcterms:modified xsi:type="dcterms:W3CDTF">2014-07-17T21:36:00Z</dcterms:modified>
</cp:coreProperties>
</file>